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140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транспорта и дорог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задач, поставленных перед Министерством транспорта и коммуникаций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owqtngwrbttckvofrt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транспорта и коммуникаций Кыргызской Республики" от 1 июля 2021 года № 55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схему</w:t>
      </w:r>
      <w:r>
        <w:rPr>
          <w:rFonts w:ascii="Arial" w:cs="Arial" w:eastAsia="Arial" w:hAnsi="Arial"/>
          <w:sz w:val="24"/>
          <w:szCs w:val="24"/>
        </w:rPr>
        <w:t xml:space="preserve"> управления Министерства транспорта и коммуникаций Кыргызской Республики, утвержденную вышеуказанным постановлением, изложить в редакции согласно</w:t>
      </w:r>
      <w:hyperlink w:history="1" r:id="rIdmlk715fzkaliiao0psx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xmz3f9zu4ridiockrx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ремонта и строительства автомобильных дорог общего пользования" от 12 июля 2022 года № 379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"государственное предприятие "Кыргызавтожол" при Министерстве транспорта и коммуникаций Кыргызской Республики" заменить словами "государственное предприятие "Кыргызавтожол-Север" при Министерстве транспорта и коммуникаций Кыргызской Республики, государственное предприятие "Кыргызавтожол-Юг" при Министерстве транспорта и коммуникаций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"государственного предприятия "Кыргызавтожол" заменить словами "государственного предприятия "Кыргызавтожол-Север", государственного предприятия "Кыргызавтожол-Юг".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lvohpaj5_embb3-b6c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реорганизации государственного предприятия "Кыргызавтожол" при Министерстве транспорта и коммуникаций Кыргызской Республики" от 11 апреля 2024 года № 162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Уставе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"Кыргызавтожол-Север" при Министерстве транспорта и коммуникаций Кыргызской Республики, утвержденном вышеуказанным </w:t>
      </w:r>
      <w:hyperlink w:history="1" r:id="rId2mtyhv-qmlbgfxih7-l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Основной целью деятельности Предприятия является выполнение работ по текущему ремонту и содержанию автомобильных дорог общего пользования, строительство внутриаэропортовых дорог, элементов аэродрома (искусственной взлетно-посадочной полосы, рулежной дорожки и перрона) аэропортов и удовлетворение нужд государства, юридических и физических лиц в обеспечении бесперебойного и безопасного движения автотранспортных средств на участках развитой дорожной сети.";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слова "сооружений" дополнить словами ", строительства внутриаэропортовых дорог, элементов аэродрома (искусственной взлетно-посадочной полосы, рулежной дорожки и перрона) аэропортов,";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после слова "сооружений," дополнить словами "строительство внутриаэропортовых дорог, элементов аэродрома (искусственной взлетно-посадочной полосы, рулежной дорожки и перрона) аэропортов,";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слова "сооружений" дополнить словами ", строительства внутриаэропортовых дорог, элементов аэродрома (искусственной взлетно-посадочной полосы, рулежной дорожки и перрона) аэропортов";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выполнение работ по капитальному, среднему и текущему ремонту, благоустройству автомобильных дорог и искусственных сооружений, а также внутриаэропортовых дорог, элементов аэродрома (искусственной взлетно-посадочной полосы, рулежной дорожки и перрона) аэропортов;";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19-1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"19-1) разработка месторождений полезных ископаемых открытым и подземным способами;";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12 пункта 37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Уставе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"Кыргызавтожол-Юг" при Министерстве транспорта и коммуникаций Кыргызской Республики, утвержденном вышеуказанным </w:t>
      </w:r>
      <w:hyperlink w:history="1" r:id="rIdgyknnq9mo6jx-vc35qi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Основной целью деятельности Предприятия является выполнение заказа по текущему ремонту и содержанию автомобильных дорог общего пользования, строительство внутриаэропортовых дорог, элементов аэродрома (искусственной взлетно-посадочной полосы, рулежной дорожки и перрона) аэропортов и удовлетворение нужд государства, юридических и физических лиц в обеспечении бесперебойного и безопасного движения автотранспортных средств на участках развитой дорожной сети.";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слова "сооружений" дополнить словами ", строительства внутриаэропортовых дорог, элементов аэродрома (искусственной взлетно-посадочной полосы, рулежной дорожки и перрона) аэропортов";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после слова "сооружений," дополнить словами "строительство внутриаэропортовых дорог, элементов аэродрома (искусственной взлетно-посадочной полосы, рулежной дорожки и перрона) аэропортов,";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слова "сооружений" дополнить словами ", строительства внутриаэропортовых дорог, элементов аэродрома (искусственной взлетно-посадочной полосы, рулежной дорожки и перрона) аэропортов";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выполнение заказов и планов по капитальному, среднему и текущему ремонту, благоустройству автомобильных дорог и искусственных сооружений, а также внутриаэропортовых дорог, элементов аэродрома (искусственной взлетно-посадочной полосы, рулежной дорожки и перрона) аэропортов;";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19-1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"19-1) разведка, разработка месторождений полезных ископаемых открытым и подземным способами;";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дополнить подпунктом 22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"22) филиал Дорожно-эксплуатационное предприятие № 18.".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марта 2025 года № 21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A.А.Касымалиев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транспорта и коммуникаций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o9i7edqoruzcmksr5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dalil.kg/document/230025258</w:t>
      </w:r>
    </w:hyperlink>
  </w:p>
  <w:p>
    <w:pPr>
      <w:spacing w:after="0" w:before="40"/>
      <w:jc w:val="center"/>
    </w:pPr>
    <w:hyperlink w:history="1" r:id="rIdjkdqn1y6mix-4vrfs5i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wqtngwrbttckvofrt_a" Type="http://schemas.openxmlformats.org/officeDocument/2006/relationships/hyperlink" Target="https://dalil.kg/document/158325" TargetMode="External"/><Relationship Id="rIdmlk715fzkaliiao0psxh1" Type="http://schemas.openxmlformats.org/officeDocument/2006/relationships/hyperlink" Target="https://dalil.kg/document/230025258#pr" TargetMode="External"/><Relationship Id="rIdxxmz3f9zu4ridiockrxov" Type="http://schemas.openxmlformats.org/officeDocument/2006/relationships/hyperlink" Target="https://dalil.kg/document/159300" TargetMode="External"/><Relationship Id="rIdolvohpaj5_embb3-b6cnh" Type="http://schemas.openxmlformats.org/officeDocument/2006/relationships/hyperlink" Target="https://dalil.kg/document/230007464" TargetMode="External"/><Relationship Id="rId2mtyhv-qmlbgfxih7-ltb" Type="http://schemas.openxmlformats.org/officeDocument/2006/relationships/hyperlink" Target="https://dalil.kg/document/230007464" TargetMode="External"/><Relationship Id="rIdgyknnq9mo6jx-vc35qifc" Type="http://schemas.openxmlformats.org/officeDocument/2006/relationships/hyperlink" Target="https://dalil.kg/document/23000746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o9i7edqoruzcmksr5jg" Type="http://schemas.openxmlformats.org/officeDocument/2006/relationships/hyperlink" Target="https://dalil.kg/document/230025258" TargetMode="External"/><Relationship Id="rIdjkdqn1y6mix-4vrfs5i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2026-09-24T06:27:48.284Z</dcterms:created>
  <dcterms:modified xsi:type="dcterms:W3CDTF">2026-09-24T06:27:48.284Z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