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 от 20 марта 2025 года № 2937-VII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 первом чтении проекта Закона Кыргызской Республики "О внесении изменений в Гражданский кодекс Кыргызской Республики"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 внесении изменений в Гражданский </w:t>
      </w:r>
      <w:r>
        <w:rPr>
          <w:rFonts w:ascii="Arial" w:cs="Arial" w:eastAsia="Arial" w:hAnsi="Arial"/>
          <w:sz w:val="24"/>
          <w:szCs w:val="24"/>
        </w:rPr>
        <w:t xml:space="preserve">кодекс</w:t>
      </w:r>
      <w:r>
        <w:rPr>
          <w:rFonts w:ascii="Arial" w:cs="Arial" w:eastAsia="Arial" w:hAnsi="Arial"/>
          <w:sz w:val="24"/>
          <w:szCs w:val="24"/>
        </w:rPr>
        <w:t xml:space="preserve"> Кыргызской Республики", инициированный депутатом Жогорку Кенеша Кыргызской Республики М.К.Алиевым.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Субъектам законодательной инициативы направить в Комитет по конституционному законодательству, государственному устройству, судебно-правовым вопросам и Регламенту Жогорку Кенеша Кыргызской Республики и одновременно в экспертные службы Аппарата Жогорку Кенеша Кыргызской Республики свои письменные предложения и поправки к вышеуказанному проекту закона с их обоснованием в течение 10 рабочих дней.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Комитету по конституционному законодательству, государственному устройству, судебно-правовым вопросам и Регламенту Жогорку Кенеша Кыргызской Республики доработать вышеуказанный проект закона с учетом поступивших письменных предложений, поправок и внести в Жогорку Кенеш Кыргызской Республики для рассмотрения во втором чтении.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Н.О.Сыдыгалиев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hr61bw5oacsrega9sap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dalil.kg/document/230027144</w:t>
      </w:r>
    </w:hyperlink>
  </w:p>
  <w:p>
    <w:pPr>
      <w:spacing w:after="0" w:before="40"/>
      <w:jc w:val="center"/>
    </w:pPr>
    <w:hyperlink w:history="1" r:id="rIdp1zs6ovy0b2gsmu2omyz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hr61bw5oacsrega9sapq" Type="http://schemas.openxmlformats.org/officeDocument/2006/relationships/hyperlink" Target="https://dalil.kg/document/230027144" TargetMode="External"/><Relationship Id="rIdp1zs6ovy0b2gsmu2omyz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2026-09-27T14:13:09.074Z</dcterms:created>
  <dcterms:modified xsi:type="dcterms:W3CDTF">2026-09-27T14:13:09.074Z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