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деятельности уполномоченного органа в сфере охраны государственной границы, других государственных органов, органов местного самоуправления, физических и юридических лиц в пределах приграничной территории и пограничной полосы, в соответствии со статьями </w:t>
      </w:r>
      <w:hyperlink w:history="1" r:id="rIdjnqcydsfwekyshq22ke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st_xrbm7ur2u9t3v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fyplria0vtf_3ajmpg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на официальном языке слова "Перечень, пределы" заменить словами "Перечень и пределы";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boe1icog-khtgj-knj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пограничного режима и режима пограничной полосы Кыргызской Республики, утвержденных вышеуказанным </w:t>
      </w:r>
      <w:hyperlink w:history="1" r:id="rIdqdhpc-o2jniaorqber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6-1 и 6-2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Транзитное следование лиц и транспортных средств в пределах приграничной территории и пограничной полосы от границы до пунктов пропуска или в обратном направлении разрешается по действительным документам, удостоверяющим личность и дающим право на пересечение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изменение установленного маршрута движения, остановка транспортных средств, высадка (посадка) лиц, выгрузка (погрузка) грузов и иного имущества, подъем в воздух, посадка или прием любого летательного аппарата, в том числе беспилотного, за исключением случаев возникновения чрезвычайных ситуаций, технических неисправностей, оказания срочной медицинской помощи людям, остановки для непродолжительного отдыха пешим лицам и лицам, следующим на транспортных средствах, приводимых в движение мускульной силой людей, находящихся на 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При обслуживании трансграничных сооружений транспортного, промышленного, сельскохозяйственного и водохозяйственного назначения, коммуникаций, сетей электросвязи и линий электропередач, перегона скота и в иных случаях ведения совместной с сопредельными государствами хозяйственной и иной деятельности пропуск в пограничную полосу и приграничную территорию может осуществляться уполномоченным государственным органом в сфере охраны Государственной границы вне действующих пунктов пропуска на основании действительных документов и по именным спискам, заверенным руководством организаций, предварительно представленным уполномоченным органам в сфере охраны границы через пограничных представителей не менее чем за 15 суток до начала проведения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порядок ведения хозяйственной деятельности в приграничной территории и пограничной полосе определяется Кабинетом Министров Кыргызской Республики в соответствии с вступившими в установленном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"5 и 6" заменить словами "5, 6, 6-1 и 6-2";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y1ufhxyf9jsqlimf0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и пределы</w:t>
        </w:r>
      </w:hyperlink>
      <w:r>
        <w:rPr>
          <w:rFonts w:ascii="Arial" w:cs="Arial" w:eastAsia="Arial" w:hAnsi="Arial"/>
          <w:sz w:val="24"/>
          <w:szCs w:val="24"/>
        </w:rPr>
        <w:t xml:space="preserve"> приграничной территории и пограничной полосы Кыргызской Республики, утвержденный вышеуказанным постановлением, изложить в редакции согласно </w:t>
      </w:r>
      <w:hyperlink w:history="1" r:id="rIdvfnq7bt0qeqsigejbzt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2025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"ПЕРЕЧЕНЬ И ПРЕДЕЛЫ
 приграничной территории и пограничной полосы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Баткенская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Пределы приграничной территории на кыргызско-узбекском участке с тыла ограничить линией: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отм. 1116 (40°18'40,9" с.ш. 72°6'22,1" в.д.), отм. 1053 (40°13'35,2" с.ш. 72°4'11,9" в.д.), отм. 1107 (40°12'12,11" с.ш. 71°58'51,4" в.д.), отм. 909 (40°12'40,8" с.ш. 71°54'36,3" в.д.), отм. 1648 (40°7'2,3" с.ш. 71°44'18,8" в.д.), отм. 972 (40°10'47,1" с.ш. 71°31'57,7" в.д.), отм. 907 (40°15'22,799" с.ш. 71°18'38,327" в.д.),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следующем участке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1011 (40°18'6,4" с.ш. 71°59'5,1" в.д.) - отм. 1116 (40°18'40,9" с.ш. 72°6'22,1"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507 (40°20'10,1" с.ш. 71°15'30,9" в.д.) - отм. 907 (40°15'22,8" с.ш. 71°18'38,3"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анклав Сох: отм. 967 (40°13'16,3" с.ш. 71°4'0,6" в.д.), пер. Малмут (40°2'10,7" с.ш. 71°14'41,7" в.д.), отм. 1401 (39°58'51,6" с.ш. 71°12'4,7" в.д.), отм. 1868 (39°58'9,2" с.ш. 71°14'33,3" в.д.), отм. 1874 (39°55'27,8" с.ш. 71°17'46,1" в.д.), отм. 3137 (39°52'14,6" с.ш. 71°11'37,695" в.д.), отм. 2556 (39°51'50,5" с.ш. 71°3'46,5" в.д.), отм. 2222 (39°52'26,371" с.ш. 70°58'46,2" в.д.), отм. 1758 (39°57'34,8" с.ш. 71°1'6,5" в.д.), отм. 1559 (40°1'27,6" с.ш. 70°59'7,3" в.д.), отм. 1628 (40°3'22,2" с.ш. 70°56'31,02" в.д), отм. 1084 (40°6'52,7" с.ш. 70°56'20,6"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(39°58'13,8" с.ш. 71°9'59,8" в.д.) - отм. 1868 (39°58'9,2" с.ш. 71°14'33,3" в.д.);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вкл. н.п. Сай (39°54'24,7"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(39°53'6,9" с.ш. 71°7'38,7" в.д.) - н.п. Кыштут (39°51'0,882" с.ш. 71°7'37,99"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анклав Шахимардан: н.п. Кызыл-Булак (40°3'35,9" с.ш. 71°44'19,9" в.д.), пер. Бель-Мазар (39°59'28,6" с.ш. 71°54'34,1" в.д.), отм. 1959 (39°55'16,4" с.ш. 71°52'28,8" в.д.), альп. лаг. Дугова (39°55'18,6" с.ш. 71°45'18,6" в.д.), н.п. Кара-Шоро (39°56'22,33" с.ш. 71°38'36,9" в.д.), отм. 2075 (40°0'27,1" с.ш. 71°44'23,3" в.д.), н.п. Кызыл-Булак (40°3'35,9" с.ш. 71°44'19,9"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Кыргызской Республики (далее - Государственная граница)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729 (40°21'18,5" с.ш. 72°0'41,7" в.д.) - отм. 1116 (40°18'40,9" с.ш. 72°6'22,1"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1011 (40°18'6,4" с.ш. 71°59'5,1" в.д.) - отм. 1189 (40°18'14,9" с.ш. 72°3'42,8"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1011 (40°18'6,4" с.ш. 71°59'5,1" в.д.) - отм. 1189 (40°18'14,6" с.ш. 72°3'42,8"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507 (40°20'10,1" с.ш. 71°15'30,9" в.д.) - отм. 522 (40°18'57,5" с.ш. 71°15'41,2"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507 (40°20'10,1" с.ш. 71°15'30,9" в.д.) - отм. 522 (40°18'57,5" с.ш. 71°15'41,2"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стык трех границ (40°13'20,7" с.ш. 70°59'1,4" в.д.) -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периметру анклава Сох ширину пограничной полосы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Ак-Оток (40°10'39,4" с.ш. 71°2'31,7" в.д.) - отм. 967 (40°13'17,9" с.ш. 71°4'2,9"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1274 (40°4'41,9" с.ш. 71°6'26,9" в.д.) - отм. 1380 (40°5'54,8" с.ш. 71°9'20,9"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3000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1274 (40°4'41,9" с.ш. 71°6'26,9" в.д.) - отм. 1380 (40°5'54,8" с.ш. 71°9'20,9"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кош. (39°58'13,9" с.ш. 71°9'59,8" в.д.) - отм. 1868 (39°58'9,2" с.ш. 71°14'33,4"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(39°58'13,9" с.ш. 71°9'59,8" в.д.) - отм. 1868 (39°58'9,2" с.ш. 71°14'33,4"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вкл. н.п. Сай (39°54'24,8"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вкл. н.п. Сай (39°54'24,8"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(39°53'6,9" с.ш. 71°7'38,7" в.д.) - н.п. Кыштут (39°51'0,9" с.ш. 71°7'37,9"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(39°53'6,9" с.ш. 71°7'38,7" в.д.) - н.п. Кыштут (39°51'0,9" с.ш. 71°7'37,9"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Ак-Оток (40°10'39,3" с.ш. 71°2'31,7" в.д.) -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периметру анклава Шахимардан ширину пограничной полосы определить: 100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периметру анклава Чонгара ширину пограничной полосы определить: 50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периметру анклава Таш-Добо ширину пограничной полосы определить: 50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Пределы приграничной территории на кыргызско-таджикском участке с тыла ограничить линией: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отм. 1084 (40°6'52,7" с.ш. 70°56'20,6" в.д.), отм. 912 (40°7'55,4" с.ш. 70°51'34,6" в.д.), отм. 1269 (40°3'5,9"С 70°41'26,5" в.д.), отм. 2032 (39°55'51,3" с.ш. 70°38'34,8" в.д.), отм. 1270 (39°56'51,4" с.ш. 70°25'25,6" в.д.), отм. 1196 (40°0'0,1" с.ш. 70°29'10,8" в.д.), отм. 1769 (40°1'56,6" с.ш. 70°18'27,8" в.д.), пер. Оильма (40°2'57,2" с.ш. 70°9'44,1" в.д.), отм. 937 (40°7'43,0" с.ш. 69°57'15,4" в.д.), отм. 1115 (40°0'20,0" с.ш. 69°36'0,4" в.д.), отм. 1893 (39°53'33,1" с.ш. 69°36'24,5" в.д.), н.п. Ак-Суу (39°53'26,1" с.ш. 69°22'10,4" в.д.), отм. 3472 (39°41'17,8" с.ш. 69°25'38,8" в.д.), отм. 3619 (39°40'37,6" с.ш. 69°31'46,8" в.д.), отм. 2120 (39°43'37,2" с.ш. 69°39'19,4" в.д.), отм. 4333 (39°41'5,3" с.ш. 69°51'32,1" в.д.), отм. 4334 (39°41'2,0" с.ш. 70°7'25,7" в.д.), отм. 4149 (39°44'32,4" с.ш. 70°33'22,2" в.д.), пер. Ходжаачкан (39°41'20,9" с.ш. 71°7'58,7" в.д.), отм. 3789 (39°51'44,9" с.ш. 71°39'35,4" в.д.), отм. 3317 (39°41'50,8" с.ш. 71°39'23,4"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анклав Ворух: отм. 2032 (39°55'51,2" с.ш. 70°38'34,8" в.д.), род. Джан-Булак (39°53'58,2" с.ш. 70°48'34,3" в.д.), отм. 3051 (39°47'42,6" с.ш. 70°47'43,3" в.д.), отм. 3212 (39°43'58,2" с.ш. 70°39'46,5" в.д.), отм. 4149 (39°44'31,6" с.ш. 70°33'22,0" в.д.), отм. 2205 (39°50'20,0" с.ш. 70°27'59,3" в.д.), н.п. Капчыгай (39°53'46,6" с.ш. 70°30'11,9" в.д.), отм. 2032 (39°55'51,2" с.ш. 70°38'34,8"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Ширину пограничной полосы на кыргызско-таджикском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стык трех границ (40°13'20,7" с.ш. 70°59'1,4" в.д.) - отм. 967 (40°13'17,9" с.ш. 71°4'2,9"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4000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Чашмагильдан (39°39'1,3" с.ш. 69°19'48,8" в.д.) - отм. 3472 (39°41'17,8" с.ш. 69°25'38,8"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Чашмагильдан (39°39'1,3" с.ш. 69°19'48,8" в.д.) - отм. 3472 (39°41'17,8" с.ш. 69°25'38,8"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Гадаюлы (39°35'54,6" с.ш. 71°32'21,8" в.д.) - отм. 4592 (9°42'12,6" с.ш. 71°37'22,7"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периметру анклава Ворух ширину пограничной полосы определить: 100 метров от Государственной границы.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Ошская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Пределы приграничной территории на кыргызско-узбекском участке с тыла ограничить линией: отм. 1260 (40°52'4,1" с.ш. 73°10'27,9" в.д.), мост (40°49'23,1" с.ш. 73°13'14,9" в.д.), н.п Орто-Арык (40°44'48,1" с.ш. 73°13'26,1" в.д.), н.п. Правда (40°42'5,5" с.ш. 73°6'34,4" в.д.), отм. 841 (40°43'25,5" с.ш. 72°59'12,8" в.д.), н.п. Кенжекул (40°38'10,4" с.ш. 72°48'59,1" в.д.), н.п. Беш-Кала (40°32'41,9" с.ш. 72°45'29,9" в.д.), н.п. Коммунист (40°33'4,1" с.ш. 72°42'24,4" в.д.), н.п. Гульбахор (40°28'55,8" с.ш. 72°40'14,4" в.д.), пол. ст. (40°32'14,3" с.ш. 72°27'26,5" в.д.), н.п. Октябрь (40°29'26,8" с.ш. 72°29'43,4" в.д.), отм. 1382 (40°23'46,1" с.ш. 72°29'4,3" в.д.), отм. 1302 (40°21'5,0" с.ш. 72°23'42,2" в.д.), н.п. Найман (40°27'23,6" с.ш. 72°11'24,7" в.д.), отм. 965 (40°21'4,2" с.ш. 72°6'27,4" в.д.), отм. 1146 (40°15'22,4" с.ш. 72°11'24,8"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729 (40°21'18,5" с.ш. 72°0'41,7" в.д.) - отм. 1116 (40°18'40,9" с.ш. 72°6'22,1"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пол. ст. (40°50'18,8" с.ш. 73°8'8,0" в.д.) - отм. 1260 (40°52'4,1" с.ш. 73°10'27,9"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729 (40°21'18,5" с.ш. 72°0'41,7" в.д.) - отм. 1116 (40°18'40,9" с.ш. 72°6'22,1"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Пределы приграничной территории на кыргызско-таджикском участке с тыла ограничить линией: отм. 3317 (39°41'50,8" с.ш. 71°39'23,34" в.д.) - отм. 3595 (39°33'2,9" с.ш. 71°48'28,8" в.д.) - отм. 3481 (39°41'51,5" с.ш. 72°44'14,9" в.д.) - мост (39°44'10,7" с.ш. 73°14'29,3" в.д.) - отм. 4001 (39°43'12,2" с.ш. 73°34'19,1"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Ширину пограничной полосы на кыргызско-таджикском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Гадаюлы (39°35'54,6" с.ш. 71°32'21,8" в.д.) - отм. 4592 (9°42'12,6" с.ш. 71°37'22,7"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3468 (39°27'32,4" с.ш. 71°42'35,3" в.д.) - отм. 3422 (39°32'10,6" с.ш. 71°40'40,8"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3468 (39°27'32,4" с.ш. 71°42'35,3" в.д.) - отм. 3422 (39°32'10,6" с.ш. 71°40'40,8"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лет. (39°27'3,1" с.ш. 71°46'42,0" в.д.) - гора Бугу (39°25'44,3" с.ш. 71°51'19,6"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лет. (39°27'3,1" с.ш. 71°46'42,0" в.д.) - гора Бугу (39°25'44,3" с.ш. 71°51'19,6"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Заря Востока (39°28'13,0" с.ш. 73°39'4,4" в.д.) - отм. 4276 (39°33'12,9" с.ш. 73°36'46,5"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Пределы приграничной территории на кыргызско-китайском участке с тыла ограничить линией: отм. 4001 (39°43'12,2" с.ш. 73°34'19,1" в.д.) - отм. 3433 (40°8'56,7" с.ш. 73°41'12,8" в.д.) - отм. 2029 (40°20'15,5" с.ш. 74°9'44,0" в.д.) - отм. 4549 (40°38'38,3" с.ш. 74°30'10,6"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Ширину пограничной полосы на кыргызско-китайском участке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Заря Востока (39°28'13,0" с.ш. 73°39'4,4" в.д.) - отм. 4276 (39°33'12,9" с.ш. 73°36'46,5"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Боргун (40°28'7,6" с.ш. 74°48'52,8" в.д.) - отм. 4623 (40°31'17,6" с.ш. 74°43'7,1"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Джалал-Абадская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Пределы приграничной территории на кыргызско-узбекском участке с тыла ограничить линией: пер. Корум-Тер (42°12'4,2" с.ш. 71°23'38,5" в.д.) - отм. 3982 (42°0'17,6" с.ш. 71°12'46,8" в.д.) - отм. 2052 (41°46'25,3" с.ш. 70°51'46,3" в.д.) - отм. 1572 (41°42'37,4" с.ш. 70°42'8,2" в.д.) - отм. 3711 (41°34'42,1" с.ш. 70°54'7,7" в.д.) - пер. Кайнама (41°18'25,1" с.ш. 71°5'54,8" в.д.) - отм. 1433 (41°19'19,2" с.ш. 71°25'28,5" в.д.) - отм. 1247 (41°25'14,8" с.ш. 71°35'27,8" в.д.) - отм. 1668 (41°28'37,1" с.ш. 71°32'41,7" в.д.) - отм. 2606 (41°37'51,7" с.ш. 71°42'30,1" в.д.) - отм. 2295 (41°33'11,5" с.ш. 71°55'50,2" в.д.) - отм. 1029 (41°18'21,4" с.ш. 71°59'13,1" в.д.) - отм. 830 (41°12'21,9" с.ш. 71°56'43,4" в.д.) - отм. 641 (41°10'16,5" с.ш. 72°2'45,9" в.д.) - н.п. Шамалды-Сай (41°11'23,8" с.ш. 72°11'3,7" в.д.) - отм. 982 (41°6'0,3" с.ш. 72°20'19,9" в.д.) - отм. 1135 (41°6'32,3" с.ш. 72°23'32,1" в.д.) - отм. 977 (41°7'7,6" с.ш. 72°25'15,2" в.д.) - н.п. Сакалды (41°0'1,6" с.ш. 72°33'0,4" в.д.) - отм. 906 (40°54'39,7" с.ш. 72°40'17,8" в.д.) - отм. 1163 (40°53'41,1" с.ш. 72°50'24,6" в.д.) - отм. 727 (40°52'40,3" с.ш. 72°57'44,8" в.д.) - н.п. Чорктобе (40°54'14,8" с.ш. 73°0'26,5" в.д.) - отм. 1260 (40°52'4,1" с.ш. 73°10'27,9"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пол. ст. (40°50'18,8" с.ш. 73°8'8,0" в.д.) - отм. 1260 (40°52'4,1" с.ш. 73°10'27,9"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(42°12'43,4" с.ш. 71°15'2,5" в.д.) - пер. Корум-Тер (42°12'4,2" с.ш. 71°23'38,5"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пол. ст. (40°50'18,8" с.ш. 73°8'8,0" в.д.) - отм. 1260 (40°52'4,1" с.ш. 73°10'27,9"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Пределы приграничной территории на кыргызско-китайском участке с тыла ограничить линией: отм. 4549 (40°38'38,3" с.ш. 74°30'10,6" в.д.) - пер. Джамандаван (40°54'2,9" с.ш. 74°42'59,4" в.д.) - пер. Акбейит (40°47'32,2" с.ш. 75°7'4,9" в.д.) - отм. 4640 (40°52'45,3" с.ш. 75°34'6,7" в.д.) - отм. 4786 (40°57'33,3" с.ш. 75°45'49,1" в.д.) - пер. Уюрме (41°8'45,8" с.ш. 76°15'59,1" в.д.) - пер. Кынды (41°9'6,3" с.ш. 76°26'46,7" в.д.) - пер. Арчалы (41°12'36,2" с.ш. 76°44'20,3" в.д.) - отм. 4328 (41°23'40,9" с.ш. 77°26'41,0"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Ширину пограничной полосы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Боргун (40°28'7,6" с.ш. 74°48'52,8" в.д.) - отм. 4623 (40°31'17,6" с.ш. 74°43'7,1"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4935 (41°10'9,9" с.ш. 77°56'10,9" в.д.) - пер. Каракоз (41°13'24,4" с.ш. 77°49'38,2"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Иссык-Кульская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Пределы приграничной территории на кыргызско-китайском участке с тыла ограничить линией: отм. 4328 (41°23'40,9" с.ш. 77°26'41,0" в.д.) - пер. Карасу (41°27'52,3" с.ш. 77°46'5,2" в.д.) - м. Карасай (41°34'9,2" с.ш. 77°53'55,2" в.д.) - пер. Коенды (41°46'14,9" с.ш. 78°17'44,7" в.д.) - пер. Акшийрак (41°52'41,6" с.ш. 78°45'30,3" в.д.) - отм. 3526 (42°16'4,5" с.ш. 79°7'0,4"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Ширину пограничной полосы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4935 (41°10'9,9" с.ш. 77°56'10,9" в.д.) - пер. Каракоз (41°13'24,4" с.ш. 77°49'38,2"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Хан-Тенгри (42°12'38,8" с.ш. 80°10'31,0" в.д.) - пик Максима Горького (42°11'11,8" с.ш. 80°5'8,3"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Пределы приграничной территории на кыргызско-казахстанском участке с тыла ограничить линией: отм. 3526 (42°16'4,5" с.ш. 79°7'0,4" в.д.) - пер. Эчкилиташ (42°24'16,1" с.ш. 79°17'11,4" в.д.) - пер. Арчатор (42°32'28,4" с.ш. 79°11'32,0" в.д.) - отм. 2271 (42°45'15,2" с.ш. 78°54'30,8" в.д.) - отм. 2475 (42°46'44,2" с.ш. 78°43'49,2" в.д.) - отм. 2716 (42°49'19,5" с.ш. 78°27'23,1" в.д.) - отм. 3560 (42°49'17,8" с.ш. 77°57'13, 0" в.д.) - пер. Аксуу (42°49'59,9" с.ш. 77°7'19,5"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Ширину пограничной полосы на кыргызско-казахстанском участке определить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Хан-Тенгри (42°12'38,8" с.ш. 80°10'31,0" в.д.) - пик Максима Горького (42°11'11,8" с.ш. 80°5'8,3"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- отм. 4642 (42°55'3,3" с.ш. 77°13'22,5" в.д.) - пик Кантбастау (42°53'40,4" с.ш. 77°10'34,8"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Чуйская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Пределы приграничной территории на кыргызско-казахстанском участке с тыла ограничить линией: пер. Аксу (42°49'59,9" с.ш. 77°7'19,5" в.д.) - пер. Дюре (42°46'9,9" в.д. 76°31'39,6" в.д.) - отм. 3428 (42°44'13,2" с.ш. 76°24'27,9" в.д.), отм. 3699 (42°49'9,8" с.ш. 76°18'8,6" в.д.) - отм. 1879 (42°50'54,3" с.ш. 75°53'8,3" в.д.) - отм. 1366 (42°45'39,7" с.ш. 75°44'54,9" в.д.) - отм. 805 (42°51'1,3" с.ш. 75°7'0,9" в.д.) - отм. 697 (42°59'28,2" с.ш. 74°38'37,6" в.д.) - отм. 626 (43°4'31,3" с.ш. 74°32'19,1" в.д.) - отм. 579 (43°9'23,6" с.ш. 74°17'36,1" в.д.) - отм. 581 - (43°8'46,9" с.ш. 73°58'24,9" в.д.), отм. 615 (43°3'23,6" с.ш. 73°52'31,5" в.д.) - отм. 614 (43°4'2,7" с.ш. 73°48'8,1" в.д.) - отм. 6038 (42°59'28,2" с.ш. 73°42'12,8" в.д.) - отм. 674 (42°54'9,8" с.ш. 73°34'18,6" в.д.) - отм. 779 (42°47'19,8" с.ш. 73°36'30,4" в.д.) - отм. 1655 (42°42'19" с.ш. 73°37'10,8" в.д.) - пер. Каракол-Ашуу (42°21'51,2" с.ш. 73°36'15,1"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1143 (42°48'49,5" с.ш. 75°43'19,8" в.д.) - отм. 1366 (42°45'39,7" с.ш. 75°44'54,9"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Чолок-Арык (42°44'54,4" с.ш. 73°29'19,4" в.д.) - отм. 1655 (42°42'19" с.ш. 73°37'10,8"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Ширину пограничной полосы на кыргызско-казахстанском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- отм. 4642 (42°55'3,3" с.ш. 77°13'22,5" в.д.) - пик Кантбастау (42°53'40,4" с.ш. 77°10'34,8"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1803 (42°52'50,2" с.ш. 75°46'44,2" в.д.) - отм. 1695 (42°51'15,7" с.ш. 75°49'12,2"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1803 (42°52'50,2" с.ш. 75°46'44,2" в.д.) - отм. 1695 (42°51'15,7" с.ш. 75°49'12,2"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1143 (42°48'39,3" с.ш. 75°43'56,1" в.д.) - отм. 1364 (42°46'10,9" с.ш. 75°44'15,9"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1143 (42°48'49,5" с.ш. 75°43'19,8" в.д.) - отм. 1366 (42°45'39,7" с.ш. 75°44'54,9"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1044 (42°50'27,9" с.ш. 75°32'1,2" в.д.) - отм. 1020 (42°48'30,4" с.ш. 75°34'18,6"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1044 (42°50'27,9" с.ш. 75°32'1,2" в.д.) - отм. 1020 (42°48'30,4" с.ш. 75°34'18,6"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994 (42°51'23,6" с.ш. 75°23'41,8" в.д.) - отм. 869 (42°49'48,5" с.ш. 75°22'10,5"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994 (42°51'23,6" с.ш. 75°23'41,8" в.д.) - отм. 869 (42°49'48,5" с.ш. 75°22'10,5"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1096 (42°52'4,6" с.ш. 75°19'29,7" в.д.) - отм. 893 (42°47'10,9" с.ш. 75°17'52,2"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1096 (42°52'4,6" с.ш. 75°19'29,7" в.д.) - отм. 893 (42°47'10,9" с.ш. 75°17'52,2"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мост. (42°52'55,2" с.ш. 75°8'54,7" в.д.) - отм. 805 (42°51'1,3" с.ш. 75°7'0,9"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мост. (42°52'55,2" с.ш. 75°8'54,7" в.д.) - отм. 805 (42°51'1,3" с.ш. 75°7'0,9"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зим. (42°54'56,3" с.ш. 75°4'35,5" в.д.) - отм. 764 (42°52'45,2" с.ш. 75°0'21,1"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зим. (42°54'56,3" с.ш. 75°4'35,5" в.д.) - отм. 764 (42°52'45,2" с.ш. 75°0'21,1"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МТФ (42°57'17,1" с.ш. 74°57'5,8" в.д.) - отм. 716 (42°56'9,2" с.ш. 74°57'31,0"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МТФ (42°57'17,1" с.ш. 74°57'5,8" в.д.) - отм. 716 (42°56'9,2" с.ш. 74°57'31,0"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мост (42°59'41,5" с.ш. 74°51'44,6" в.д.) - отм. 724 (42°55'44,1" с.ш. 74°51'59,5"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мост (42°59'41,5" с.ш. 74°51'44,6" в.д.) - отм. 724 (42°55'44,1" с.ш. 74°51'59,5"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Чолок-Арык (42°44'54,4" с.ш. 73°29'19,4" в.д.) - отм. 1655 (42°42'19" с.ш. 73°37'10,8"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Чолок-Арык (42°44'54,4" с.ш. 73°29'19,4" в.д.) - отм. 1655 (42°42'19" с.ш. 73°37'10,8"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Ашпара-Ашуу (42°25'25,4" с.ш. 73°31'9,2" в.д.) - пер. Каракол-Ашуу (42°21'50,2" с.ш. 73°36'15,9"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Таласская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Пределы приграничной территории на кыргызско-казахстанском участке с тыла ограничить линией: пер. Каракол-Ашуу (42°21'50,2" с.ш. 73°36'15,9" в.д.) - пер. Ашуу-Тер (42°21'0,9" с.ш. 73°19'35,3" в.д.) - отм. 2462 (42°35'50,9" с.ш. 72°32'24,7" в.д.) - отм. 1966 (42°40'39,4" с.ш. 72°2'8,9" в.д.) - отм. 2357 (42°46'31,7" с.ш. 71°54'2,4" в.д.) - отм. 963 (42°46'16,6" с.ш. 71°41'59,4" в.д.) - пер. Джурталат (42°43'28,7" с.ш. 71°21'30,8" в.д.) - отм. 1239 (42°39'26,6" с.ш. 71°13'32,9" в.д.) - ОТФ (42°34'29,4" с.ш. 71°15'29,4" в.д.) - отм. 1132 (42°33'43,9" с.ш. 71°5'46,9" в.д.) - отм. 1523 (42°29'21,3" с.ш. 71°10'33,8" в.д.) - пер. Тик-Джол (42°22'37,5" с.ш. 71°21'6,0"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следующем участке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1475 (42°28'46,1" с.ш. 71°4'8,6" в.д.) - отм. 1523 (42°29'21,3" с.ш. 71°10'33,8"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Ширину пограничной полосы на кыргызско-казахстанском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Ашпара-Ашуу (42°25'25,4" с.ш. 73°31'9,2" в.д.) - пер. Каракол-Ашуу (42°21'50,2" с.ш. 73°36'15,9"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788 (42°46'34,2" с.ш. 71°36'45,6" в.д.) - отм. 963 (42°46'16,6" с.ш. 71°41'59,4"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788 (42°46'34,2" с.ш. 71°36'45,6" в.д.) - отм. 963 (42°46'16,6" с.ш. 71°41'59,4"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(42°45'21,8" с.ш. 71°19'35,3" в.д.) - пер.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(42°45'21,8" с.ш. 71°19'35,3" в.д.) - пер.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ж/д мост (42°43'50,7" с.ш. 71°16'16,1" в.д.) -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ж/д мост (42°43'50,7" с.ш. 71°16'16,1" в.д.) -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сев. вост. окраина н.п. Маймак (42°40'40,3" с.ш. 71°12'18,6" в.д.) - отм. 1239 (42°39'26,6" с.ш. 71°13'32,9"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сев. вост. окраина н.п. Маймак (42°40'40,3" с.ш. 71°12'18,6" в.д.) - отм. 1239 (42°39'26,6" с.ш. 71°13'32,9"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(42°35'9,0" с.ш. 71°9'23,2" в.д.) - мост (42°34'8,5" с.ш. 71°13'40,8"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(42°35'9,0" с.ш. 71°9'23,2" в.д.) - мост (42°34'8,5" с.ш. 71°13'40,8"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1475 (42°28'46,1" с.ш. 71°4'8,6" в.д.) - отм. 1523 (42°29'21,3" с.ш. 71°10'33,8"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2000 метров от линии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1475 (42°28'46,1" с.ш. 71°4'8,6" в.д.) - отм. 1523 (42°29'21,3" с.ш. 71°10'33,8"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4131 (42°15'51,2" с.ш. 70°56'37,0" в.д.) - отм. 3940 (42°19'39,1" с.ш. 70°57'36,2"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Пределы приграничной территории на кыргызско-узбекском участке с тыла ограничить линией: пер. Тик-Джол (42°22'37,5" с.ш. 71°21'6,5" в.д.) - пер. Корум-Тор (42°12'4,2" с.ш. 71°23'38,5"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Ширину пограничной полосы на кыргызско-узбекском участке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4131 (42°15'51,2" с.ш. 70°56'37,0" в.д.) - отм. 3940 (42°19'39,1" с.ш. 70°57'36,2"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(42°12'43,4" с.ш. 71°15'2,5" в.д.) - пер. Корум-Тер (42°12'4,2" с.ш. 71°23'38,5" в.д.).".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pt7vroe12mvrn6g1-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dalil.kg/document/230030445</w:t>
      </w:r>
    </w:hyperlink>
  </w:p>
  <w:p>
    <w:pPr>
      <w:spacing w:after="0" w:before="40"/>
      <w:jc w:val="center"/>
    </w:pPr>
    <w:hyperlink w:history="1" r:id="rIdaa8xvxz-qjrfjdnghrq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qcydsfwekyshq22kec0" Type="http://schemas.openxmlformats.org/officeDocument/2006/relationships/hyperlink" Target="https://dalil.kg/document/112301" TargetMode="External"/><Relationship Id="rIdkyst_xrbm7ur2u9t3vpyy" Type="http://schemas.openxmlformats.org/officeDocument/2006/relationships/hyperlink" Target="https://dalil.kg/document/112301" TargetMode="External"/><Relationship Id="rIdffyplria0vtf_3ajmpgb0" Type="http://schemas.openxmlformats.org/officeDocument/2006/relationships/hyperlink" Target="https://dalil.kg/document/98416" TargetMode="External"/><Relationship Id="rIdwboe1icog-khtgj-knjv-" Type="http://schemas.openxmlformats.org/officeDocument/2006/relationships/hyperlink" Target="https://dalil.kg/document/98417" TargetMode="External"/><Relationship Id="rIdqdhpc-o2jniaorqbergvo" Type="http://schemas.openxmlformats.org/officeDocument/2006/relationships/hyperlink" Target="https://dalil.kg/document/98416" TargetMode="External"/><Relationship Id="rIdgy1ufhxyf9jsqlimf0tkh" Type="http://schemas.openxmlformats.org/officeDocument/2006/relationships/hyperlink" Target="https://dalil.kg/document/230030445#pr1" TargetMode="External"/><Relationship Id="rIdvfnq7bt0qeqsigejbzt01" Type="http://schemas.openxmlformats.org/officeDocument/2006/relationships/hyperlink" Target="https://dalil.kg/document/230030445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pt7vroe12mvrn6g1-as" Type="http://schemas.openxmlformats.org/officeDocument/2006/relationships/hyperlink" Target="https://dalil.kg/document/230030445" TargetMode="External"/><Relationship Id="rIdaa8xvxz-qjrfjdnghrq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2026-09-24T09:21:34.731Z</dcterms:created>
  <dcterms:modified xsi:type="dcterms:W3CDTF">2026-09-24T09:21:34.731Z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