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правах и гарантиях лиц с инвалидностью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формирование и развитие отсутствующих с рождения у лиц с инвалидностью навыков для осуществления ими бытовой, общественной, профессиональной и иной деятельности с целью включения их в 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адаптированные и/или специальные рабочие места</w:t>
      </w:r>
      <w:r>
        <w:rPr>
          <w:rFonts w:ascii="Arial" w:cs="Arial" w:eastAsia="Arial" w:hAnsi="Arial"/>
          <w:sz w:val="24"/>
          <w:szCs w:val="24"/>
        </w:rPr>
        <w:t xml:space="preserve"> - рабочие места, оборудованные с учетом индивидуальных возможностей и потребностей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адаптированная литература</w:t>
      </w:r>
      <w:r>
        <w:rPr>
          <w:rFonts w:ascii="Arial" w:cs="Arial" w:eastAsia="Arial" w:hAnsi="Arial"/>
          <w:sz w:val="24"/>
          <w:szCs w:val="24"/>
        </w:rPr>
        <w:t xml:space="preserve"> - учебные, художественные, научные, периодические и иные издания на бумажных, электронных или иных носителях, приспособленные для восприятия и использования их лицами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адаптированный (специализированный) транспорт</w:t>
      </w:r>
      <w:r>
        <w:rPr>
          <w:rFonts w:ascii="Arial" w:cs="Arial" w:eastAsia="Arial" w:hAnsi="Arial"/>
          <w:sz w:val="24"/>
          <w:szCs w:val="24"/>
        </w:rPr>
        <w:t xml:space="preserve"> - любые виды транспортных средств, оснащенные специальными приспособлениями для доступа и использования их лицами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 по признаку инвалидности</w:t>
      </w:r>
      <w:r>
        <w:rPr>
          <w:rFonts w:ascii="Arial" w:cs="Arial" w:eastAsia="Arial" w:hAnsi="Arial"/>
          <w:sz w:val="24"/>
          <w:szCs w:val="24"/>
        </w:rPr>
        <w:t xml:space="preserve"> - любое различие, исключение, изоляция или ограничение по причине инвалидности, целью или результатом которого является умаление или отрицание признания, реализации или осуществления наравне с другими всех прав и основных свобод человека в политической, экономической, социальной, культурной, гражданской или любой иной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инфраструктуре</w:t>
      </w:r>
      <w:r>
        <w:rPr>
          <w:rFonts w:ascii="Arial" w:cs="Arial" w:eastAsia="Arial" w:hAnsi="Arial"/>
          <w:sz w:val="24"/>
          <w:szCs w:val="24"/>
        </w:rPr>
        <w:t xml:space="preserve"> - возможность лиц с инвалидностью всех категорий свободно и безопасно перемещаться по территории Кыргызской Республики, иметь доступ к зданиям и сооружениям и пользоваться общественным транспортом, пешеходными тротуарами, автомобильными дорогами, средствами связи и иными техническими средствами общественного пользования, в том числе банкоматами и платежными терминалами;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инвалидность</w:t>
      </w:r>
      <w:r>
        <w:rPr>
          <w:rFonts w:ascii="Arial" w:cs="Arial" w:eastAsia="Arial" w:hAnsi="Arial"/>
          <w:sz w:val="24"/>
          <w:szCs w:val="24"/>
        </w:rPr>
        <w:t xml:space="preserve"> - состояние, возникающее вследствие стойких физических, психических, интеллектуальных или сенсорных нарушений, которые при взаимодействии с различными барьерами в окружающей среде препятствуют полному и равному участию лица в жизни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реабилитации и абилитации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комплекс мер реабилитационных или абилитационных услуг на основе оценки состояния лица с инвалидностью, включающий в себя отдельные виды, формы, сроки и объемы медицинских, педагогических, социальных и других видов мероприятий, направленных на восстановление нарушенных, утраченных функций или отсутствующих с рождения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жилых, административных и других зданий, сооружений, пешеходных тротуаров, автомобильных дорог, общественного транспорта, средств коммуникации и иных технических средств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 </w:t>
      </w:r>
      <w:r>
        <w:rPr>
          <w:rFonts w:ascii="Arial" w:cs="Arial" w:eastAsia="Arial" w:hAnsi="Arial"/>
          <w:sz w:val="24"/>
          <w:szCs w:val="24"/>
        </w:rPr>
        <w:t xml:space="preserve">- установление норм обязательного участия лиц с инвалидностью в различных сферах деятельности в целях их социальной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инвалидностью</w:t>
      </w:r>
      <w:r>
        <w:rPr>
          <w:rFonts w:ascii="Arial" w:cs="Arial" w:eastAsia="Arial" w:hAnsi="Arial"/>
          <w:sz w:val="24"/>
          <w:szCs w:val="24"/>
        </w:rPr>
        <w:t xml:space="preserve"> - лицо с длительными стойкими физическими, психическими, интеллектуальными или сенсорными нарушениями, которые при взаимодействии с различными барьерами мешают их его полному и эффективному участию в жизни общества наравне с другими. Статус инвалидности устанавливается уполномоченным государственным органом путем присвоения I, II или III группы инвалидности либо категории "ребенок с инвалидностью" для детей до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медико-социальная экспертиза</w:t>
      </w:r>
      <w:r>
        <w:rPr>
          <w:rFonts w:ascii="Arial" w:cs="Arial" w:eastAsia="Arial" w:hAnsi="Arial"/>
          <w:sz w:val="24"/>
          <w:szCs w:val="24"/>
        </w:rPr>
        <w:t xml:space="preserve"> - комплексная оценка степени ограничений жизнедеятельности освидетельствуемого лица, вызванных стойким расстройством функций организма, а также определение его потребностей в мерах социальной защиты, включая реабилитацию и абилитацию;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классификация функционирования, ограничений жизнедеятельности и здоровья</w:t>
      </w:r>
      <w:r>
        <w:rPr>
          <w:rFonts w:ascii="Arial" w:cs="Arial" w:eastAsia="Arial" w:hAnsi="Arial"/>
          <w:sz w:val="24"/>
          <w:szCs w:val="24"/>
        </w:rPr>
        <w:t xml:space="preserve"> - классификация компонентов здоровья, ограничения жизнедеятельности и функционирования, инструмент для оценки инвалидности и программ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лиц с инвалидностью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созданная на основе добровольного самоуправления физическими и (или) юридическими лицами для защиты прав и интересов лиц с инвалидностью, улучшения их качества жизни и содействия их полному включению в общество. Такая организация должна соответствовать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возглавляется лицом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51 процента учредителей являются лицами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менее 51 процента сотрудников организации составляют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основной целью организации является защита прав лиц с инвалидностью и (или) улучшение их социально-экономических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не преследует цели извлечения прибыли, а любая полученная прибыль направляется исключительно на достижение уставных целей и не распределяется между членами;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переводчик жестового языка</w:t>
      </w:r>
      <w:r>
        <w:rPr>
          <w:rFonts w:ascii="Arial" w:cs="Arial" w:eastAsia="Arial" w:hAnsi="Arial"/>
          <w:sz w:val="24"/>
          <w:szCs w:val="24"/>
        </w:rPr>
        <w:t xml:space="preserve"> - специалист, осуществляющий прямой и обратный перевод посредством жестового языка;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разумное приспособление</w:t>
      </w:r>
      <w:r>
        <w:rPr>
          <w:rFonts w:ascii="Arial" w:cs="Arial" w:eastAsia="Arial" w:hAnsi="Arial"/>
          <w:sz w:val="24"/>
          <w:szCs w:val="24"/>
        </w:rPr>
        <w:t xml:space="preserve"> - необходимые, подходящие модификации и коррективы, не становящиеся несоразмерным или неоправданным бременем и вносимые, когда это нужно в конкретном случае, в целях обеспечения лицам с инвалидностью реализации или осуществления прав и свобод наравне с другими людьми;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раннее выявление и раннее вмешательство</w:t>
      </w:r>
      <w:r>
        <w:rPr>
          <w:rFonts w:ascii="Arial" w:cs="Arial" w:eastAsia="Arial" w:hAnsi="Arial"/>
          <w:sz w:val="24"/>
          <w:szCs w:val="24"/>
        </w:rPr>
        <w:t xml:space="preserve"> - комплекс услуг и мероприятий, ориентированных на развитие ребенка, а также на сопровождение родителей (ухаживающих лиц), которые осуществляются незамедлительно после определения состояния и уровня развития ребенка. Раннее вмешательство направлено на ребенка и его родителей, семью и его социальное окружение;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реабилитационный или абилитационный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созданное в организационно-правовой форме, предусмотренной законодательством Кыргызской Республики, осуществляющее мероприятия по реабилитации или абилитации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восстановление лицами с инвалидностью необходимых навыков для осуществления бытовой, общественной, профессиональной и иной деятельности для включения их в 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педагог</w:t>
      </w:r>
      <w:r>
        <w:rPr>
          <w:rFonts w:ascii="Arial" w:cs="Arial" w:eastAsia="Arial" w:hAnsi="Arial"/>
          <w:sz w:val="24"/>
          <w:szCs w:val="24"/>
        </w:rPr>
        <w:t xml:space="preserve"> - педагог, умеющий проводить оценку навыков детей во всех областях развития, составлять индивидуальные учебные планы и программы обучения, оказывать методическую помощь учителям и родителям в обучении детей с особыми образовательными потребностями;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социально-бытовая и социально-средовая реабилитация и абилитация</w:t>
      </w:r>
      <w:r>
        <w:rPr>
          <w:rFonts w:ascii="Arial" w:cs="Arial" w:eastAsia="Arial" w:hAnsi="Arial"/>
          <w:sz w:val="24"/>
          <w:szCs w:val="24"/>
        </w:rPr>
        <w:t xml:space="preserve"> - процесс возможного достижения самообслуживания, самостоятельного проживания или возвращения лиц с инвалидностью в привычные условия семейной и общественной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услуги</w:t>
      </w:r>
      <w:r>
        <w:rPr>
          <w:rFonts w:ascii="Arial" w:cs="Arial" w:eastAsia="Arial" w:hAnsi="Arial"/>
          <w:sz w:val="24"/>
          <w:szCs w:val="24"/>
        </w:rPr>
        <w:t xml:space="preserve"> - действия в сфере социального обслуживания по оказанию постоянной, периодической, разовой помощи получателю услуг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вспомогательные (компенсаторные) средства, ассистивные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протезно-ортопедические, сурдотехнические, тифлотехнические и санитарно-гигиенические и иные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социального (специализированного) обслуживания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государственные, муниципальные учреждения и иные организации вне зависимости от организационно-правовой формы, оказывающие лицам с инвалидностью медико-социальную и психолого-педагогическую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универсальный дизайн</w:t>
      </w:r>
      <w:r>
        <w:rPr>
          <w:rFonts w:ascii="Arial" w:cs="Arial" w:eastAsia="Arial" w:hAnsi="Arial"/>
          <w:sz w:val="24"/>
          <w:szCs w:val="24"/>
        </w:rPr>
        <w:t xml:space="preserve"> - дизайн предметов, обстановок, программ и услуг, призванный сделать их в максимально возможной степени пригодными к пользованию для всех людей без необходимости адаптации;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ограничение жизнедеятельности и здоровья</w:t>
      </w:r>
      <w:r>
        <w:rPr>
          <w:rFonts w:ascii="Arial" w:cs="Arial" w:eastAsia="Arial" w:hAnsi="Arial"/>
          <w:sz w:val="24"/>
          <w:szCs w:val="24"/>
        </w:rPr>
        <w:t xml:space="preserve"> - полная или частичная утрата лицом способности или возможности осуществлять самообслуживание, передвижение, ориентироваться, общаться, контролировать свое поведение, обучаться и заниматься трудовой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инвалидностью, которые в силу функциональных ограничений жизнедеятельности и здоровья не имеют возможности самостоятельно совершать собственноручную подпись (нарушение зрения, отсутствие конечностей, нарушение координации движений, паралич).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Предмет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государственную политику в отношении лиц с инвалидностью по обеспечению им равных со всеми другими гражданами возможностей в реализации прав и свобод, устранению ограничений в их жизнедеятельности, созданию благоприятных условий, позволяющих лицам с инвалидностью вести полноценный образ жизни, активно участвовать в экономической, политической, культурной и социальной жизни общества, а также выполнять свои гражданские обязанности, предусмотренные </w:t>
      </w:r>
      <w:hyperlink w:history="1" r:id="rIdfq0vuk7g3s7yxegt1x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Закон устанавливает гарантии защиты и поддержки, предоставляемые лицам с инвалидностью, а также меры, направленные на охрану здоровья населения, профилактику инвалидности и создание условий для включения лиц с инвалидностью в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принципы государственной политики в отношении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отношении лиц с инвалидностью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соблюдение прав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недопущение дискриминации по признаку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гарантированность со стороны государства социальной защиты и социального обеспечения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ухудшения социального положения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ориентация социальных услуг на индивидуальные потребности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обеспечение реабилитации и абилитации и охраны здоровья лиц с инвалидностью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Кабинетом Министров Кыргызской Республики (далее - Кабинет Министров);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обеспечение равных прав лиц с инвалидностью во всех сферах жизнедеятельности;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доступа лиц с инвалидностью к инфраструктуре, образованию, получению информации, государственным услугам, свободному выбору рода деятельности и иным сферам;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ответственность органов государственной власти, органов местного самоуправления, юридических лиц, независимо от форм собственности, их должностных лиц, а также граждан за нарушение прав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взаимодействие с организациями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гарантированность признания факсимильной подписи лиц с инвалидностью наравне с собственноручной подписью;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предоставление социальных услуг в непосредственной близости к получателю;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обеспечение всестороннего развития, улучшение положения и расширение прав и возможностей женщин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обеспечение полного осуществления детьми с инвалидностью всех прав и основных свобод человека с учетом наилучших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полное, эффективное вовлечение, участие и включение лиц с инвалидностью в 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непосредственное участие лиц с инвалидностью в рассмотрении всех вопросов, касающихся прав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Законодательство о правах и гарантиях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правах и гарантиях лиц с инвалидностью основывается на </w:t>
      </w:r>
      <w:hyperlink w:history="1" r:id="rIdpj0d1d9hh2kdq9zptm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нормативных правовых актов и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Действие настоящего Закона распространяется на физических и юридических лиц, государственные органы и органы местного самоуправления, находящиеся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Субъектами отношений в области социальной защиты лиц с инвалидностью являются физические и юридические лица, а также государственные органы и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Кабинет Министров определяет органы, ответственные за реализацию государственной политики по вопросам инвалидности, в том числе по исполнению норм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Совет по делам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создает Совет по делам лиц с инвалидностью (далее - Совет), определяет порядок его деятельности и формирует его состав.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создается в целях обсуждения и решения вопросов, касающихся прав и свобод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Совета оформляются в виде поручений и направляются в соответствующие государственные органы и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нормативных правовых актов, затрагивающих права и свободы лиц с инвалидностью, направляются в Совет для согласования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с участием организаций лиц с инвалидностью может проводить мониторинг выполнения требований доступности объектов, указанных в части 1 статьи 41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местного самоуправления могут образовать советы по делам лиц с инвалидностью по инициативе организаций лиц с инвалидностью, осуществляющих деятельность на территории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Единый государственный реестр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учета сведений о лицах с инвалидностью, включая детей с инвалидностью, для обеспечения их прав, предоставления социальной поддержки и улучшения планирования государственных программ и расходов из государственного бюджета формируется и ведется Единый государственный реестр лиц с инвалидностью (далее -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содержать статистическую и другую важную информацию о физических, психических, интеллектуальных и сенсорных нарушениях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Реестра, определение держателя массива персональных данных, а также субъектов, имеющих доступ к Реестру и персональным данным, устанавливается Кабинетом Министров. Держатель Реестра несет ответственность за защиту данных и предотвращение несанкционированного доступа.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Жестовый язык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Кыргызской Республике жестовый язык признается в качестве полноценного средства коммуникации и используется для обеспечения равенства прав лиц с инвалидностью. Государство принимает меры по его развитию и применению в сферах образования, труда, здравоохранения, культуры и других областях общественной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Государство гарантирует предоставление услуг жестового перевода в судебных, административных, медицинских, образовательных учреждениях и при обращении за социальными услугами. Порядок и объем предоставления таких услуг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Статус переводчика жестового языка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Переводчик жестового языка осуществляет прямой и обратный перевод посредством жестового языка.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Лицам с инвалидностью по слуху и речи предоставляются услуги переводчика жестового языка: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учреждениях образования 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 проведении следственных действий или при участии в судебных процессах по гражданским, административным и уголовным делам;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нотариальном оформлении документов или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 обучении навыкам управления транспортным средством или компьютерной грамотности;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оказании государственных или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иных случаях, предусмотренных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услуги переводчика жестового языка и оплаты услуг переводчиков жестового языка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Государство обеспечивает подготовку переводчиков жестового языка.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Государственные телерадиовещательные организации обязаны транслировать новостные передачи с переводом на жестовый язык и с субтитрами.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Факсимильная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Кыргызской Республике факсимильная подпись (факсимиле) лиц с инвалидностью признается и приравнивается по своему юридическому значению к собственноручной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Факсимильная подпись может применяться лицом с инвалидностью только в том случае, если оно в силу ограничения функционирования не имеет возможности применять собственноручную подпись при подписании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 факсимильной подписи, используемой лицом с инвалидностью, удостоверяется нотариусом в установленном законом порядке. Нотариус выдает свидетельство, подтверждающее подлинность факсимильной подписи лица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Факсимильная подпись может быть изготовлена для лица с инвалидностью по достижении им шестнадцатилетнего возраста и используется им на протяжении всей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факсимильной подписи должен быть изготовлен ее дубликат, который также подлежит нотариальному удостоверению.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 инвалидностью может использовать факсимильную подпись на всех видах документов, в том числе на финансовых, бухгалтерских, нотариальных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 с инвалидностью не может быть ограничено в осуществлении своих гражданских прав в связи с использованием факсимильной подписи.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Социальные права и гарантии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лиц с инвалидностью на социальную защиту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независимо от места жительства имеют равные возможности в получении пенсий, государственных пособий, компенсаций и услуг, гарантированных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лиц с инвалидностью на социальную защиту возникают с момента установления инвалидности уполномоченным государственным органом в сфере социального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Виды социальной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лиц с инвалидностью обеспечивается предоставлением социальной помощи, направленной на создание лицам с инвалидностью равных возможностей для участия в жизни общества. Государством гарантируются следующие виды социальной защиты: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пенсии, социальные пособия и компенсации;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социально-бытовое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социальное обслуживание на дому одиноко проживающих лиц с инвалидностью, нуждающихся в постороннем уходе и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в учреждениях социального (специализированного)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ассистивными технологиями;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реабилитация и абилитация;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дополнительные социальные гарантии.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Пенсии, пособия и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и нетрудоспособным членам их семей государственные пенсии, пособия и компенсации выплачиваются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Социально-бытовое обслуживание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 с инвалидностью, одиноко проживающим и нуждающимся в постороннем уходе и помощи, предоставляются услуги по социальному обслуживанию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Органами социальной защиты оказываются социально-бытовые услуги лицам с инвалидностью по месту их жительства, включая доставку продовольственных и промышленных товаров, организацию питания, быта и досуга.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услуг осуществляется на основании оценки потребностей и возможностей лица с инвалидностью, проводимой территориальным подразделением уполномоченного государственного органа в сфере социального обеспечения, с возможным привлечением государственных и/или независимых специалистов, в том числе из числа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социального обслуживания на дому и предоставления социально-бытовых услуг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Учреждения социального (специализированного) обслуживания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инвалидностью, частично или полностью утратившим способность к самообслуживанию и нуждающимся в постоянном постороннем уходе, предоставляются услуги в учреждениях социального (специализированного) обслуживания уполномоченных государственных органов, в том числе медицинские услуги в соответствии с законодательством Кыргызской Республики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Предоставление ассистивных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в соответствии с индивидуальной программой реабилитации или абилитации обеспечиваются ассистивными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Ассистивные технологии предоставляются лицам с инвалидностью по месту их жительства (месту пребывания, фактического проживания) соответствующими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Лица с инвалидностью, получившие трудовое увечье или профессиональное заболевание по вине работодателя (организации, учреждения, предприятия независимо от форм собственности), согласно медицинским показаниям обеспечиваются ассистивными технологиями за счет средств работодателя.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Государственные образовательные организации, осуществляющие воспитание и обучение детей с инвалидностью, обеспечиваются государством адаптированными учебными материалами, печатными изданиями со специальным шрифтом, звукоусиливающей аппаратурой и сигнализаторами.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порядок предоставления ассистивных технологий, предоставляемых лицам с инвалидностью,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Дополнительные социальные гарантии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 с инвалидностью, нуждающимся в постоянном постороннем уходе или надзоре, предоставляется услуга персонального ассистента на условиях и в порядке, определяемых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 с инвалидностью вправе во внеочередном порядке получать услуги в государственных органах и исполнительных органах местного самоуправления, организациях, учреждениях и предприятиях независимо от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устанавливать дополнительные социальные гарантии лицам с инвалидностью за счет средств местного бюджета.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Политические права и гарантии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Избирательные права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наряду с другими гражданами имеют право избирать и быть избранными в органы государственной власти и местного самоуправления, а также участвовать в референдуме в порядке, предусмотренном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создает условия для избрания лиц с инвалидностью в государственные органы власти и органы местного самоуправления путем квотирования мест в списке кандидатов, выдвигаемых политическими партиями, снижения избирательного залога, а также иных мер, предусмотренных законодательством о выборах.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гарантирует доступность избирательного процесса, включая обеспечение доступных избирательных участков, материалов и информации о выборах, а также возможность самостоятельного и тайного голосования с использованием ассистивных технологий или с помощью сопровождающего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 с инвалидностью имеют право на доступ к образовательным и информационным программам по вопросам выборов и избирательного процесса в доступных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лиц с инвалидностью на объединения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и лица, их представляющие, имеют право создавать некоммерческие организации в целях защиты своих прав и интересов, оказания взаимной поддержки и услуг в порядке, установленном </w:t>
      </w:r>
      <w:hyperlink w:history="1" r:id="rIdtrssiqdwbt8hqtdo83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лиц с инвалидностью на защиту прав, свобод и законных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 прав, свобод и законных интересов лиц с инвалидностью обеспечивается государством в судебном порядке, через деятельность Акыйкатчы (Омбудсмена) и иные механизмы,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обеспечивает предоставление бесплатной юридической помощи лицам с инвалидностью в целях защиты их прав, свобод и законных интересов в случаях, предусмотренных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Охрана здоровья и медико-санитарная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охраны здоровья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имеют право на охрану здоровья, профилактику инвалидности, медико-санитарную помощь, санаторно-курортное лечение, реабилитацию или абилитацию, обеспечение лекарствами, ассистивными технологиями и санитарно-гигиеническими средствами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Задачи медико-санитарной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медико-санитарной помощи лицам с инвалидностью в соответствии с законодательством Кыргызской Республики в области здравоохранения заключаются: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поддержании состояния здоровья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недопущении ухудшения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предоставлении квалифицированной медицинской помощи с учетом индивидуальной программы реабилитации или 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профилактике инвалидности и сопутствующих заболеваний у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ранней диагностике, своевременном выявлении заболеваний и лечении;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раннем выявлении нарушений развития детей и раннем вмешательстве.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Медико-санитарная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лицам с инвалидностью осуществляется на дому и в лечебно-профилактических организациях здравоохранения, а также в учреждениях системы исполнения наказаний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Санаторно-курортное лечение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лиц с инвалидностью, в том числе детей с инвалидностью, обеспечивается территориальными подразделениями уполномоченного государственного органа в сфере социального обеспечения за счет средств республиканского бюджета, Фонда оздоровления трудящихся или иных средств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Порядок предоставления санаторно-курортного лечения лицам с инвалидностью и их сопровождающим лицам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 с инвалидностью, имеющие право на санаторно-курортное лечение, могут отказаться от него в обмен на денежную компенсацию, определяемую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Профилактика инвалидности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осуществляет мероприятия по охране здоровья, ранней диагностике, улучшению экологической среды обитания, формированию здорового образа жизни, созданию условий для обеспечения здорового и безопасного материнства, обеспечению безопасных условий труда, предотвращению травматизма на производстве, безопасности дорожного движения и снижению профессиональных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обязаны обеспечивать регулярные медицинские осмотры для работников, особенно занятых в условиях повышенного риска, а также внедрять программы, направленные на снижение профессиональных рисков и улучшение условий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развивает систему ранней реабилитации и абилитации для лиц с ограниченными функциональными возможностями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Профилактика инвалидности осуществляется государственными органами, органами местного самоуправления, а также физическими и юридическими лицами, независимо от форм собственности. Государство координирует их деятельность и обеспечивает контроль за реализацией профилактических мероприятий.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Охрана труда и трудовая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трудовой деятельности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имеют право осуществлять трудовую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 с инвалидностью с учетом индивидуальных программ реабилитации или абилитации обеспечивается право работать в обычных или адаптированных условиях труда, в том числе с применением разумных приспособлений, а также заниматься индивидуальной предпринимательской деятельностью, не запрещенной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Квотирование рабочих мест для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вовлечения лиц с ограниченными возможностями здоровья в экономическую деятельность и обеспечения их права на труд государство обязывает работодателей предусматривать рабочие места для их трудоустройства с учетом установленной квоты.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Квота для трудоустройства лиц с инвалидностью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 рабочее место для работника с инвалидностью вне зависимости от группы инвалидности, если у работодателя работают от 25 до 49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2 рабочих места для работников с инвалидностью, из которых как минимум 1 рабочее место должно быть закреплено за работником I или II группы инвалидности, если у работодателя работают от 50 до 74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3 рабочих места для работников с инвалидностью, из которых как минимум 1 рабочее место должно быть закреплено за работником I или II группы инвалидности, если у работодателя работают от 75 до 99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4 рабочих места для работников с инвалидностью, из которых как минимум 2 рабочих места должны быть закреплены за работниками I или II группы инвалидности, если у работодателя работают от 100 до 124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5 рабочих мест для работников с инвалидностью, из которых как минимум 3 рабочих места должны быть закреплены за работниками I или II группы инвалидности, если у работодателя работают от 125 до 149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6 рабочих мест для работников с инвалидностью, из которых как минимум 3 рабочих места должны быть закреплены за работниками I или II группы инвалидности, если у работодателя работают от 150 до 174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7 рабочих мест для работников инвалидностью, из которых как минимум 4 рабочих места должны быть закреплены за работниками I или II группы инвалидности, если у работодателя работают от 175 до 199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работодателя работают 200 и более работников, правила квотирования рабочих мест для работников с инвалидностью и работников, имеющих инвалидность I или II группы, применяются по аналогии, указанной в настоящей статье.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численности работающих в организации, предприятии или учреждении учитываются работники, выполняющие работу по трудовому договору, гражданско-правовому договору, выполняющие сезонные работы, а также работодатель и административный персонал.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Работодатель обязан адаптировать (приспособить) рабочее место для работника с инвалидностью. Адаптация рабочего места производится за счет работодателя или за счет средств государственного бюджета в случаях, предусмотренных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Адаптация рабочего места для работников с инвалидностью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их соответствующим навыкам;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доступности здания, в котором они работают;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технических средств, компьютерных программ или оборудования, способствующих выполнению ими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мер, предпринимаемых в целях содействия выполнению таким работником своих трудовых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Трудовая деятельность лиц с инвалидностью, связанная с трудовым увечьем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обязаны выделять или создавать новые рабочие места для трудоустройства работников, получивших инвалидность вследствие трудового увечья или профессионального заболевания в данной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невыполнения требования, предусмотренного в части 1 настоящей статьи, при прекращении трудового договора с этими работниками работодатель несет ответственность в соответствии с законодательством о правонарушениях и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 с инвалидностью, работавшие до ухода на пенсию по возрасту у работодателя, сохраняют право, наравне с другими работниками, пользоваться имеющимися возможностями по медицинскому обслуживанию, обеспечению жильем, путевками в оздоровительные и профилактические учреждения, а также другими социальными гарантиями, предусмотренными коллективными договорами, соглашениями.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Предпринимательская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Государство создает условия для занятия лицами с инвалидностью предпринимательской деятельностью путем, но не ограничиваясь мерами: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предоставления преимуществ и льгот при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снижения арендной платы за земельные участки или здания, принадлежащие государственным органам, органам местного самоуправления или юридическим лицам, в которых имеется 30 процентов и более доли участия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предоставления заказов предприятиям, образованным лицами с инвалидностью, по изготовлению товаров для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социального заказа в порядке, предусмотренном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Местные государственные администрации и органы местного самоуправления вправе оказывать необходимую помощь лицам с инвалидностью, занятым индивидуальной трудовой деятельностью, в поиске нежилых помещений или земельных участков для указанной деятельности, в приобретении сырья и сбыте продукции.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гарантии в сфере образования и культуры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доступа к получению образования лицам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Государство гарантирует лицам с инвалидностью создание необходимых условий для доступа к получению непрерывного образования на протяжении всей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Государство обязано обеспечить лицам с инвалидностью доступ к дошкольному, школьному, внешкольному и профессиональному образованию. Отсутствие статуса инвалидности не должно препятствовать получению образования лицам с ограничениями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Воспитание и обучение лиц с инвалидностью в государственных и муниципальных общеобразовательных организациях осуществляются бесплатно и без ограничения в возрасте.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Образовательные организации частной формы собственности вправе устанавливать льготы по оплате за обучение лицам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Государство в целях обучения лиц с инвалидностью необходимым профессиональным навыкам, при невозможности предоставления образовательных услуг государственными образовательными организациями, вправе закупать услуги у реабилитационных центров и иных специальных организаций соответствующего профиля.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Образовательные организации, осуществляющие обучение лиц с инвалидностью, адаптируют и модифицируют учебные программы, материалы и методы обучения с учетом возможностей развития и потребностей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Государство обеспечивает подготовку специальных педагогов, владеющих специальными методами обучения и воспитания.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 Сопровождение обучающихся лиц с инвалидностью в образовательном процессе осуществляется через создание социально-психологических и педагогических условий и услуг с учетом образовательных потребностей и индивидуальных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Государство предоставляет детям с инвалидностью возможности инклюзивного образования за счет организации подготовки педагогов, оснащения общеобразовательных организаций необходимым оборудованием и проведения информационной работы о правах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Проведение информационной работы направлено на формирование инклюзивной культуры в обществе.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Профессиональное образование должно быть ориентировано на рынок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Формы обучения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Образование лиц с инвалидностью осуществляется в различных формах, в том числе в очной, очно-заочной (вечерней), в форме экстерната, индивидуального обучения, включая обучение на дому, а также с использованием дистанционных образовательных технологий, посредством инклюзивного или специального образования в образовательных организациях общего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 необходимости обучение осуществляется в специальных образовательных организациях, коррекционных группах и классах.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Дошкольное образование детей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наиболее благоприятных возможностей для социализации и обучения детей с инвалидностью дошкольного возраста и оказания им необходимой реабилитационной или абилитационной помощи в дошкольных образовательных организациях общего типа создаются условия для пребывания в них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детей с инвалидностью, которые не имеют возможности пребывания в дошкольных образовательных организациях общего типа, создаются специальные дошкольные организации или специальные группы в дошкольных образовательных организациях общего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Программы дошкольного развития реализуются на основании комплексной оценки потребностей и возможностей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Государство гарантирует доступ к дошкольным образовательным организациям и содействует развитию альтернативных вариантов форм обучения детей с инвалидностью, а также детей с ограничениями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Школьное образование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Основное и среднее общее образование детей с инвалидностью, а также детей с ограничениями жизнедеятельности и здоровья осуществляется в общеобразовательных организациях общего типа, а при необходимости - в специальных общеобразовательных организациях или специальных классах.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 с инвалидностью, находящиеся в учреждениях длительного лечения и социального содержания, имеют право на получение школьного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Внешкольное образование детей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и гармоничного развития детей с инвалидностью, воспитания у них общественной активности, интереса к труду, приобщения к науке, технике, искусству и спорту, необходимости социализации и включения в жизнь общества, государство обязано обеспечивать доступность внешкольного воспитания детям с инвалидностью, создавая для этого необходимые условия.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 с инвалидностью имеют равный с другими детьми доступ к участию в спортивных мероприятиях, в играх, в проведении досуга и отдыха, включающих мероприятия, проводимые в рамках образовательной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Начальное, среднее и высшее профессиональное образование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Начальное, среднее и высшее профессиональное образование лиц с инвалидностью предоставляется в образовательных организациях профессионального образования общего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 с инвалидностью I и II групп, а также дети с инвалидностью зачисляются в образовательные организации начального, среднего и высшего профессионального образования на основе конкурса в пределах квоты грантовых мест для указанной категории лиц, ежегодно утверждаемой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в случае успешной сдачи вступительных испытаний зачисляются вне конкурса в образовательные организации начального, среднего и высшего профессионального образования на места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 по квотированию мест в бюджетные отделения образовательных организаций по всем специальностям начального, среднего и высшего профессионального образования для лиц с инвалидностью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Воспитание и обучение лиц с инвалидностью на дому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отсутствия возможности осуществлять воспитание и обучение детей с инвалидностью, а также детей с ограничениями жизнедеятельности и здоровья в образовательных организациях общего типа или специальных образовательных организациях, с учетом желания родителей, воспитание и обучение проводятся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управления образованием и образовательные организации обеспечивают обучение на дому по общеобразовательной, специальной или индивидуальной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обучения на дому детей с инвалидностью, а также детей с ограничениями жизнедеятельности и здоровья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Профессиональная подготовка и повышение квалификации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и повышение квалификации лиц с инвалидностью обеспечиваются в образовательных организациях, на предприятиях и в организациях (специализированных или общего типа) совместно с органами социальной защиты в соответствии с индивидуальной программой реабилитации 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доступа лиц с инвалидностью к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лицам с инвалидностью доступ к информации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выпуска адаптированной периодической, научной, учебно-методической, справочно-информационной и художественной литературы для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организации на одном из республиканских телевизионных каналов перевода на жестовый язык или перевода в виде субтитров новостных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развития доступных форматов для лиц соответствующих категорий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обеспечения доступности для лиц с инвалидностью официальных сайтов государственных органов, органов местного самоуправления, а также организаций, финансируемых из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Цифровая доступность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муниципальные услуги, оказываемые в цифровом формате, должны быть доступными для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Программные приложения для мобильных устройств и компьютеров, интернет-сайты, с помощью которых оказываются услуги населению, должны быть адаптированы под программы чтения с экрана для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Мобильные приложения коммерческих банков, банкоматы и банковские терминалы должны быть адаптированы для самостоятельного использования лицами с инвалидностью, включая лиц с нарушениями зрения, слуха, опорно-двигательного аппарата, в соответствии с техническими стандартами и принципами универсального дизайна.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доступа лиц с инвалидностью к организациям (учреждениям) культуры и спортивно-оздоровительным сооружениям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власти, местные государственные администрации и органы местного самоуправления должны обеспечивать лицам с инвалидностью необходимые условия для свободного доступа к организациям (учреждениям) культуры и спортивно-оздоровительным сооружениям для занятий физкультурой и спортом, а также обеспечивать предоставление специального спортивного инвентаря.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(учреждения) культуры обязаны устанавливать дни бесплатного посещения музеев, выставок, театров, кинотеатров, цирков и других объектов культуры для лиц с инвалидностью.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Право на доступ к объектам инфраструктуры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доступа лиц с инвалидностью к объектам инфраструктуры и транспортным коммуникациям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местные государственные администрации и органы местного самоуправления, физические лица, осуществляющие предпринимательскую деятельность, и юридические лица независимо от форм собственности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условия лицам с инвалидностью для доступа к жилым, общественным, административным и производственным зданиям, сооружениям и помещениям, местам отдыха, спортивно-оздоровительным учреждениям и организациям (учреждениям)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беспрепятственное пользование общественным транспортом и транспортными коммуникациями, средствами связи и информации, а также свободное ориентирование в пространстве и передвижение посредством универсального дизайна и разумных приспособлений.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проектированию и строительству объектов градостроительства и архитектуры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Проектирование и застройка населенных пунктов, формирование жилых районов, разработка проектных решений, строительство и реконструкция зданий, (административных, жилых, общественных, производственных, торговых), включая аэропорты, железнодорожные вокзалы, автовокзалы и иные объекты транспортной инфраструктуры, должны производиться с учетом приспособления этих объектов и средств для доступа и использования лицами с инвалидностью (в том числе передвигающихся с помощью кресел-колясок или других вспомогательных средств) в соответствии с градостроительными нормами и принципами универсального дизайна.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Необеспечение условий доступности, указанных в части 1 настоящей статьи, влечет ответственность в соответствии с законодательством о правонарушениях и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архитектуры и строительства осуществляет мониторинг соблюдения строительных норм и правил, обеспечивающих доступность объектов, указанных в части 1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повышения эффективности мер по обеспечению доступности общественных зданий представители организаций с инвалидностью привлекаются к разработке проектных решений и оценке их соответствия требованиям доступности.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Транспортные средства для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и приобретение транспортных средств, используемых для пассажирских перевозок, должны осуществляться с учетом доступности для лиц с инвалидностью и принципов универсального дизайна.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независимо от форм собственности, осуществляющие пассажирские перевозки, должны оборудовать автотранспортные средства специальными приспособлениями, такими как подъемники, пандусы, системы аудио- и визуального оповещения, места для кресел-колясок, которые позволяют лицам с инвалидностью беспрепятственно пользоваться их услугами.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конкурсов на право обслуживания маршрутов по перевозке пассажиров преимущество имеют лица, транспортные средства которых соответствуют стандартам доступности и оснащены специальными приспособлениями для доступа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парковках и автостоянках выделяется не менее 10 процентов мест (но не менее одного места) для бесплатной парковки транспортных средств, управляемых лицами с инвалидностью, и транспортных средств, перевозящих лиц (детей) с инвалидностью. Нарушение правил использования этих мест влечет ответственность, установленную </w:t>
      </w:r>
      <w:hyperlink w:history="1" r:id="rIdpjsionoqzj8zx6h41i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транспортных средствах, указанных в части 4 настоящей статьи, должен быть установлен опознавательный знак "Лицо с инвалидностью", который выдается уполномоченным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лиц с инвалидностью жилыми помещениями и земельными участками. Приспособление жилых помещений для доступа и пользования лицами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 ведут учет лиц с инвалидностью и семей, имеющих в своем составе лиц с инвалидностью, нуждающихся в улучшении жилищных условий, в порядке, установленном жилищным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Нуждающимся в жилье лицам с инвалидностью, не имеющим родителей, органы местного самоуправления могут предоставлять земельные участки под индивидуальное жилищное строительство в соответствии с земельным законодательством или выделять жилье из состава выморочного имущества, в порядке, установленном гражданским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разрабатывает и реализует программы льготной ипотеки для лиц с инвалидностью или обеспечивает доступ к кредитованию на приобретение жилья на льготных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Жилые помещения, занимаемые лицами с инвалидностью, оборудуются специальными средствами и приспособлениями в соответствии с их индивидуальной программой реабилитации или абилитации. Частичная компенсация расходов на адаптацию жилых помещений может предоставляться за счет средств местных бюджетов на основании заявления лица с инвалидностью или его законного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координируют работу по учету, распределению жилья и выделению земельных участков для лиц с инвалидностью.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Реабилитация и абилитация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по реабилитации и абилитации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в соответствии с индивидуальной программой реабилитации и абилитации гарантирует лицам с инвалидностью проведение реабилитационных и/или абилитационных мероприятий и создание необходимых условий для включения их в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создает и развивает систему реабилитации и абилитации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реабилитационных и абилитационных мероприятий, гарантированных государством и предоставляемых бесплатно лицам с инвалидностью,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финансирует и организует проведение научных исследований и подготовку специалистов в области реабилитации и/или абилитации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направления реабилитации и абилитации лиц с инвалидностью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отсутствующих и восстановление нарушенных и утраченных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восстановительные медицинские мероприятия, протезирование, санаторно-курортное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профессиональную ориентацию, обучение и образование, содействие в трудоустройстве, производственную адаптацию;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социально-средовую, социально-педагогическую, социально-психологическую и социально-культурную реабилитацию, социально-бытовую адаптацию;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физкультурно-оздоровительные мероприятия, 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ассистивных технологий, технических вспомогательных (компенсаторных)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Индивидуальная программа реабилитации и абилитации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Индивидуальная программа реабилитации и абилитации содержит комплекс мер и услуг, предоставляемых лицу с инвалидностью на основе базовой программы, утверждаемой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Реализация основных направлений реабилитации или абилитации предусматривает использование лицами с инвалидностью технических вспомогательных средств реабилитации, создание беспрепятственного доступа к объектам градостроительства и архитектуры, к связи и информации, а также обеспечение лиц с инвалидностью и членов их семей информацией по вопросам реабилитации 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Индивидуальная программа реабилитации и абилитации имеет для лица с инвалидностью рекомендательный характер. Лицо с инвалидностью вправе самостоятельно либо через своего представителя решать вопросы обеспечения техническими средствами и видами реабилитации 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Индивидуальная программа реабилитации и абилитации содержит меры и услуги, предоставляемые бесплатно, и/или в оплате которых принимают участие лица с инвалидностью или работодатель, по вине которого получено трудовое увечье или профессиональное заболевание.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Индивидуальная программа реабилитации и абилитации разрабатывается в цифровом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Реабилитационные и абилитационные центры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соответствии с законодательством Кыргызской Республики государственные органы и органы местного самоуправления с учетом потребностей лиц с инвалидностью в реабилитационной и абилитационной помощи создают реабилитационные и/или абилитационные центры.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Государство способствует становлению негосударственных реабилитационных и абилитационных центров посредством оказания им поддержки в решении задач реабилитации 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Медико-социальная экспертиза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Медико-социальная экспертиза осуществляется исходя из комплексной оценки состояния организма на основе анализа клинико-функциональных, социальных, профессиональных и психологических данных освидетельствуемого лица с присвоением группы или категории инвалидности, а также с разработкой индивидуальной программы реабилитации и/или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Оценка инвалидности и реабилитация и/или абилитация лиц с инвалидностью проводятся в соответствии с принципами Международной классификации функционирования, ограничений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 период действия чрезвычайного положения или чрезвычайной ситуации приостанавливается действие нормы о необходимости очередного переосвидетельствования лица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Порядок проведения медико-социальной экспертизы определяется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Финансово-материальное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Источники финансового обеспечения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финансового обеспечения мероприятий по реализации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и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благотворительные взносы и пожертвования;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гранты и спонсорская помощь.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части 3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, которая вступает в силу с 1 января 2027 года.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-i9l9vc5_wbwqzfhy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от 3 апреля 2008 года № 38 (Ведомости Жогорку Кенеша Кыргызской Республики, 2008 г., № 4, ст.320);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vz3daxscttumfs7ky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30 декабря 2009 года № 319 (Ведомости Жогорку Кенеша Кыргызской Республики, 2009 г., № 11, ст.1033);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sl-u6q1zu8vdminme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охраны здоровья граждан" от 29 апреля 2016 года № 52 (Ведомости Жогорку Кенеша Кыргызской Республики, 2016 г., № 4, ст.303);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8gt9er4j_xdhbpcshi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инвалидности" от 8 июня 2017 года № 100 (Ведомости Жогорку Кенеша Кыргызской Республики, 2017 г., № 6, ст.503);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cc-wdsich6pvppztg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внесении изменений в некоторые законодательные акты Кыргызской Республики в сфере труда" от 23 января 2025 года № 24 (газета "Эркин-Тоо" от 28 января 2025 года №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шести месяцев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термины/понятия "лицо с инвалидностью", "лицо с ограниченными возможностями здоровья", "инвалид", используемые в законодательстве, равнозначными до приведения законодательства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lowuo1r2vlns_rqe_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dalil.kg/document/230030633</w:t>
      </w:r>
    </w:hyperlink>
  </w:p>
  <w:p>
    <w:pPr>
      <w:spacing w:after="0" w:before="40"/>
      <w:jc w:val="center"/>
    </w:pPr>
    <w:hyperlink w:history="1" r:id="rIdvl7krlkjc1hgchmeudi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0vuk7g3s7yxegt1xw9k" Type="http://schemas.openxmlformats.org/officeDocument/2006/relationships/hyperlink" Target="https://dalil.kg/document/112213" TargetMode="External"/><Relationship Id="rIdpj0d1d9hh2kdq9zptmvkd" Type="http://schemas.openxmlformats.org/officeDocument/2006/relationships/hyperlink" Target="https://dalil.kg/document/112213" TargetMode="External"/><Relationship Id="rIdtrssiqdwbt8hqtdo83yhd" Type="http://schemas.openxmlformats.org/officeDocument/2006/relationships/hyperlink" Target="https://dalil.kg/document/274" TargetMode="External"/><Relationship Id="rIdpjsionoqzj8zx6h41iusi" Type="http://schemas.openxmlformats.org/officeDocument/2006/relationships/hyperlink" Target="https://dalil.kg/document/112306" TargetMode="External"/><Relationship Id="rIdz-i9l9vc5_wbwqzfhygn0" Type="http://schemas.openxmlformats.org/officeDocument/2006/relationships/hyperlink" Target="https://dalil.kg/document/202329" TargetMode="External"/><Relationship Id="rId8vz3daxscttumfs7kypme" Type="http://schemas.openxmlformats.org/officeDocument/2006/relationships/hyperlink" Target="https://dalil.kg/document/203242#st_7" TargetMode="External"/><Relationship Id="rIdhsl-u6q1zu8vdminmebfq" Type="http://schemas.openxmlformats.org/officeDocument/2006/relationships/hyperlink" Target="https://dalil.kg/document/111331" TargetMode="External"/><Relationship Id="rId8gt9er4j_xdhbpcshiuka" Type="http://schemas.openxmlformats.org/officeDocument/2006/relationships/hyperlink" Target="https://dalil.kg/document/111599#st_6" TargetMode="External"/><Relationship Id="rIdjcc-wdsich6pvppztgd3m" Type="http://schemas.openxmlformats.org/officeDocument/2006/relationships/hyperlink" Target="https://dalil.kg/document/230021009#st_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lowuo1r2vlns_rqe_ma" Type="http://schemas.openxmlformats.org/officeDocument/2006/relationships/hyperlink" Target="https://dalil.kg/document/230030633" TargetMode="External"/><Relationship Id="rIdvl7krlkjc1hgchmeudi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2026-09-24T23:36:11.294Z</dcterms:created>
  <dcterms:modified xsi:type="dcterms:W3CDTF">2026-09-24T23:36:11.294Z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