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v4lvo0iz9kbfwjdd6s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союзе, статьями </w:t>
      </w:r>
      <w:hyperlink w:history="1" r:id="rId86ma2szaru3x1mvbprs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pz5q2lybatdw-mhqy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с территории Кыргызской Республики катализаторов, бывших в употреблении, нанесенных на носители, из товарной позиции 3815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ЕАЭС; глушителей и выхлопных труб и их частей при наличии катализаторов из товарной позиции 8708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ЕАЭС, вводимый по истечении трех дней после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olcilix1gawm5felq-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18</w:t>
      </w:r>
      <w:r>
        <w:rPr>
          <w:rFonts w:ascii="Arial" w:cs="Arial" w:eastAsia="Arial" w:hAnsi="Arial"/>
          <w:sz w:val="24"/>
          <w:szCs w:val="24"/>
        </w:rPr>
        <w:t xml:space="preserve">февраля 202</w:t>
      </w:r>
      <w:r>
        <w:rPr>
          <w:rFonts w:ascii="Arial" w:cs="Arial" w:eastAsia="Arial" w:hAnsi="Arial"/>
          <w:sz w:val="24"/>
          <w:szCs w:val="24"/>
        </w:rPr>
        <w:t xml:space="preserve">5 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сентября 2025 года № 69 (3725)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ylpt6wjh1aiekqpj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dalil.kg/document/230030802</w:t>
      </w:r>
    </w:hyperlink>
  </w:p>
  <w:p>
    <w:pPr>
      <w:spacing w:after="0" w:before="40"/>
      <w:jc w:val="center"/>
    </w:pPr>
    <w:hyperlink w:history="1" r:id="rIdll6vt7dup3nmhgum5q6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4lvo0iz9kbfwjdd6sas" Type="http://schemas.openxmlformats.org/officeDocument/2006/relationships/hyperlink" Target="https://dalil.kg/document/230042209" TargetMode="External"/><Relationship Id="rId86ma2szaru3x1mvbprs-i" Type="http://schemas.openxmlformats.org/officeDocument/2006/relationships/hyperlink" Target="https://dalil.kg/document/112301#st_13" TargetMode="External"/><Relationship Id="rId8pz5q2lybatdw-mhqy7aa" Type="http://schemas.openxmlformats.org/officeDocument/2006/relationships/hyperlink" Target="https://dalil.kg/document/112301#st_17" TargetMode="External"/><Relationship Id="rIduolcilix1gawm5felq-b7" Type="http://schemas.openxmlformats.org/officeDocument/2006/relationships/hyperlink" Target="https://dalil.kg/document/2300222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ylpt6wjh1aiekqpjbwq" Type="http://schemas.openxmlformats.org/officeDocument/2006/relationships/hyperlink" Target="https://dalil.kg/document/230030802" TargetMode="External"/><Relationship Id="rIdll6vt7dup3nmhgum5q6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2026-09-26T23:47:51.992Z</dcterms:created>
  <dcterms:modified xsi:type="dcterms:W3CDTF">2026-09-26T23:47:51.992Z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