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knfxycaorzogupsus5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2026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лома и отходов черных металлов,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jar_ptsfytsst2e2f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  <w:r>
        <w:rPr>
          <w:rFonts w:ascii="Arial" w:cs="Arial" w:eastAsia="Arial" w:hAnsi="Arial"/>
          <w:sz w:val="24"/>
          <w:szCs w:val="24"/>
        </w:rPr>
        <w:t xml:space="preserve">» от 14</w:t>
      </w:r>
      <w:r>
        <w:rPr>
          <w:rFonts w:ascii="Arial" w:cs="Arial" w:eastAsia="Arial" w:hAnsi="Arial"/>
          <w:sz w:val="24"/>
          <w:szCs w:val="24"/>
        </w:rPr>
        <w:t xml:space="preserve">ноября 2022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375, в соответствии со статьями 29,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</w:t>
      </w:r>
      <w:r>
        <w:rPr>
          <w:rFonts w:ascii="Arial" w:cs="Arial" w:eastAsia="Arial" w:hAnsi="Arial"/>
          <w:sz w:val="24"/>
          <w:szCs w:val="24"/>
        </w:rPr>
        <w:t xml:space="preserve">мая 2014</w:t>
      </w:r>
      <w:r>
        <w:rPr>
          <w:rFonts w:ascii="Arial" w:cs="Arial" w:eastAsia="Arial" w:hAnsi="Arial"/>
          <w:sz w:val="24"/>
          <w:szCs w:val="24"/>
        </w:rPr>
        <w:t xml:space="preserve">года, статьями </w:t>
      </w:r>
      <w:hyperlink w:history="1" r:id="rIdq8-2hnqungssm41r22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gvcrfyx7fmdnwwgak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m1py2midh94--guo1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слитки)» от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марта 2025</w:t>
      </w:r>
      <w:r>
        <w:rPr>
          <w:rFonts w:ascii="Arial" w:cs="Arial" w:eastAsia="Arial" w:hAnsi="Arial"/>
          <w:sz w:val="24"/>
          <w:szCs w:val="24"/>
        </w:rPr>
        <w:t xml:space="preserve">года № 115.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3mhhephmjgbwvxvp3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dalil.kg/document/230031819</w:t>
      </w:r>
    </w:hyperlink>
  </w:p>
  <w:p>
    <w:pPr>
      <w:spacing w:after="0" w:before="40"/>
      <w:jc w:val="center"/>
    </w:pPr>
    <w:hyperlink w:history="1" r:id="rIdton9cjf4uftol8cohy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nfxycaorzogupsus52i" Type="http://schemas.openxmlformats.org/officeDocument/2006/relationships/hyperlink" Target="https://dalil.kg/document/230040554" TargetMode="External"/><Relationship Id="rIdpjar_ptsfytsst2e2fbtj" Type="http://schemas.openxmlformats.org/officeDocument/2006/relationships/hyperlink" Target="https://dalil.kg/document/434839" TargetMode="External"/><Relationship Id="rIdq8-2hnqungssm41r22hy3" Type="http://schemas.openxmlformats.org/officeDocument/2006/relationships/hyperlink" Target="https://dalil.kg/document/112301#st_13" TargetMode="External"/><Relationship Id="rIdcgvcrfyx7fmdnwwgak5fq" Type="http://schemas.openxmlformats.org/officeDocument/2006/relationships/hyperlink" Target="https://dalil.kg/document/112301#st_17" TargetMode="External"/><Relationship Id="rIdnm1py2midh94--guo1aqh" Type="http://schemas.openxmlformats.org/officeDocument/2006/relationships/hyperlink" Target="https://dalil.kg/document/2300235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3mhhephmjgbwvxvp3r-" Type="http://schemas.openxmlformats.org/officeDocument/2006/relationships/hyperlink" Target="https://dalil.kg/document/230031819" TargetMode="External"/><Relationship Id="rIdton9cjf4uftol8cohy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2026-09-27T00:33:28.820Z</dcterms:created>
  <dcterms:modified xsi:type="dcterms:W3CDTF">2026-09-27T00:33:28.820Z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