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zx6oeplej_u2imhltpcb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30 декабря 2025 года УП № 387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19 сентября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5 </w:t>
      </w:r>
      <w:r>
        <w:rPr>
          <w:rFonts w:ascii="Arial" w:cs="Arial" w:eastAsia="Arial" w:hAnsi="Arial"/>
          <w:sz w:val="24"/>
          <w:szCs w:val="24"/>
        </w:rPr>
        <w:t xml:space="preserve">года УП № </w:t>
      </w:r>
      <w:r>
        <w:rPr>
          <w:rFonts w:ascii="Arial" w:cs="Arial" w:eastAsia="Arial" w:hAnsi="Arial"/>
          <w:sz w:val="24"/>
          <w:szCs w:val="24"/>
        </w:rPr>
        <w:t xml:space="preserve">269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Указ Президента Кыргызской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Республики «О дополнительных мерах по повышению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эффективности и дебюрократизации системы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государственной службы Кыргызской Республики»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10 марта 2025 года № 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системы государственного управления, в соответствии со статьями </w:t>
      </w:r>
      <w:hyperlink w:history="1" r:id="rIdau6lsl_uruo4ezqkftl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jhlwbihmdnalc3xfo9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1..Внести в </w:t>
      </w:r>
      <w:hyperlink w:history="1" r:id="rId8r56gdai6m09vgpqp4r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дополнительных мерах по повышению эффективности и дебюрократизации системы государственной службы Кыргызской Республики» от 10 марта 2025 года № 83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</w:t>
      </w:r>
      <w:r>
        <w:rPr>
          <w:rFonts w:ascii="Arial" w:cs="Arial" w:eastAsia="Arial" w:hAnsi="Arial"/>
          <w:sz w:val="24"/>
          <w:szCs w:val="24"/>
        </w:rPr>
        <w:t xml:space="preserve">пункте 2</w:t>
      </w:r>
      <w:r>
        <w:rPr>
          <w:rFonts w:ascii="Arial" w:cs="Arial" w:eastAsia="Arial" w:hAnsi="Arial"/>
          <w:sz w:val="24"/>
          <w:szCs w:val="24"/>
        </w:rPr>
        <w:t xml:space="preserve"> слова «1 октября» заменить словами «31 декабря».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2..Настоящий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23 сентября 2025 года № 72 (3728)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x6oeplej_u2imhltpcba" Type="http://schemas.openxmlformats.org/officeDocument/2006/relationships/hyperlink" Target="http://kodeks.duckdns.org/document/230036582" TargetMode="External"/><Relationship Id="rIdau6lsl_uruo4ezqkftlvq" Type="http://schemas.openxmlformats.org/officeDocument/2006/relationships/hyperlink" Target="http://kodeks.duckdns.org/document/112213#st_66" TargetMode="External"/><Relationship Id="rIdgjhlwbihmdnalc3xfo9pv" Type="http://schemas.openxmlformats.org/officeDocument/2006/relationships/hyperlink" Target="http://kodeks.duckdns.org/document/112213#st_71" TargetMode="External"/><Relationship Id="rId8r56gdai6m09vgpqp4rwk" Type="http://schemas.openxmlformats.org/officeDocument/2006/relationships/hyperlink" Target="http://kodeks.duckdns.org/document/230023484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2026-09-23T01:23:13.868Z</dcterms:created>
  <dcterms:modified xsi:type="dcterms:W3CDTF">2026-09-23T01:23:13.868Z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