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многомандатному избирательному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округу №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z-ys_rb58olkffegrhp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Кыргызской Республики»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397"/>
        <w:jc w:val="both"/>
      </w:pPr>
      <w:hyperlink w:history="1" r:id="rIdaql4eh5sjddn_dhjo3e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9 образовано 68 избирательных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123 213 избирателей. Из них приняли участие в голосовании 41 800 избирателей, что составило 33,92%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41 502 избирателей, что составило 33,68%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4 849 избирателей, что составило 3,94%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9 Центральной комиссией по выборам и проведению референдумов Кыргызской Республики зарегистрировано 21 кандидатов в депутаты Жогорку Кенеша Кыргызской Республики. На досрочных выборах приняли участие 21 кандидатов.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окружной избирательной комиссии № 9 от 3 декабря 2025 года № 7, в соответствии с пунктами 1, 2 части 4 </w:t>
      </w:r>
      <w:hyperlink w:history="1" r:id="rId5sh8wwud_oudkd17huq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 на избирательных участках </w:t>
      </w:r>
      <w:r>
        <w:rPr>
          <w:rFonts w:ascii="Arial" w:cs="Arial" w:eastAsia="Arial" w:hAnsi="Arial"/>
          <w:sz w:val="24"/>
          <w:szCs w:val="24"/>
        </w:rPr>
        <w:t xml:space="preserve">№ 5050, № 5054, № 5548, № 5577, № 5039, № 5040 и № 5041 </w:t>
      </w:r>
      <w:r>
        <w:rPr>
          <w:rFonts w:ascii="Arial" w:cs="Arial" w:eastAsia="Arial" w:hAnsi="Arial"/>
          <w:sz w:val="24"/>
          <w:szCs w:val="24"/>
        </w:rPr>
        <w:t xml:space="preserve">итоги голосования были аннулированы.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голосования по многомандатному избирательному округу № 9 подведены на 61 избирательных участках.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9 окружной избирательной комиссии об итогах голосования по многомандатному избирательному округу № 9 от 4 декабря 2025 года, кандидаты получили следующее число голосов избирателей: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Токтомуратова Гульпери Абдылдаевна – 500 голосов (0,4%);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Абжапарова Уултай Амалбековна – 785 голосов (0,63%);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sz w:val="24"/>
          <w:szCs w:val="24"/>
        </w:rPr>
        <w:t xml:space="preserve">Кадыралиева Ыргал Кармышаковна – 1 099 голосов (0,89%);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</w:t>
      </w:r>
      <w:r>
        <w:rPr>
          <w:rFonts w:ascii="Arial" w:cs="Arial" w:eastAsia="Arial" w:hAnsi="Arial"/>
          <w:sz w:val="24"/>
          <w:szCs w:val="24"/>
        </w:rPr>
        <w:t xml:space="preserve">Толонов Данияр Эрмекович – 5 088 голосов (4,12%);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 </w:t>
      </w:r>
      <w:r>
        <w:rPr>
          <w:rFonts w:ascii="Arial" w:cs="Arial" w:eastAsia="Arial" w:hAnsi="Arial"/>
          <w:sz w:val="24"/>
          <w:szCs w:val="24"/>
        </w:rPr>
        <w:t xml:space="preserve">Кантороев Кубанычбек Абылтаевич – 1 176 голосов (0,95%);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 </w:t>
      </w:r>
      <w:r>
        <w:rPr>
          <w:rFonts w:ascii="Arial" w:cs="Arial" w:eastAsia="Arial" w:hAnsi="Arial"/>
          <w:sz w:val="24"/>
          <w:szCs w:val="24"/>
        </w:rPr>
        <w:t xml:space="preserve">Жумаев Байыш Эркебаевич – 3 024 голоса (2,45%);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 </w:t>
      </w:r>
      <w:r>
        <w:rPr>
          <w:rFonts w:ascii="Arial" w:cs="Arial" w:eastAsia="Arial" w:hAnsi="Arial"/>
          <w:sz w:val="24"/>
          <w:szCs w:val="24"/>
        </w:rPr>
        <w:t xml:space="preserve">Батырова Ташхон Темировна – 439 голосов (0,35%);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 </w:t>
      </w:r>
      <w:r>
        <w:rPr>
          <w:rFonts w:ascii="Arial" w:cs="Arial" w:eastAsia="Arial" w:hAnsi="Arial"/>
          <w:sz w:val="24"/>
          <w:szCs w:val="24"/>
        </w:rPr>
        <w:t xml:space="preserve">Турдубаева Гульмира Мамаевна</w:t>
      </w:r>
      <w:r>
        <w:rPr>
          <w:rFonts w:ascii="Arial" w:cs="Arial" w:eastAsia="Arial" w:hAnsi="Arial"/>
          <w:sz w:val="24"/>
          <w:szCs w:val="24"/>
        </w:rPr>
        <w:t xml:space="preserve">– 964</w:t>
      </w:r>
      <w:r>
        <w:rPr>
          <w:rFonts w:ascii="Arial" w:cs="Arial" w:eastAsia="Arial" w:hAnsi="Arial"/>
          <w:sz w:val="24"/>
          <w:szCs w:val="24"/>
        </w:rPr>
        <w:t xml:space="preserve">голосов (0,78%);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9.  </w:t>
      </w:r>
      <w:r>
        <w:rPr>
          <w:rFonts w:ascii="Arial" w:cs="Arial" w:eastAsia="Arial" w:hAnsi="Arial"/>
          <w:sz w:val="24"/>
          <w:szCs w:val="24"/>
        </w:rPr>
        <w:t xml:space="preserve">Эгенбердиева Жылдыз Абдылдаевна – 1 127 голосов (0,91%);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 Талипов Чынгыз Базарбаевич –</w:t>
      </w:r>
      <w:r>
        <w:rPr>
          <w:rFonts w:ascii="Arial" w:cs="Arial" w:eastAsia="Arial" w:hAnsi="Arial"/>
          <w:sz w:val="24"/>
          <w:szCs w:val="24"/>
        </w:rPr>
        <w:t xml:space="preserve">3 785</w:t>
      </w:r>
      <w:r>
        <w:rPr>
          <w:rFonts w:ascii="Arial" w:cs="Arial" w:eastAsia="Arial" w:hAnsi="Arial"/>
          <w:sz w:val="24"/>
          <w:szCs w:val="24"/>
        </w:rPr>
        <w:t xml:space="preserve">голосов (3,07%);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 Кадырова Жылдызкан Турумбековна – 228 голосов (0,18%);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 Абитов Женишбек Эсеналиевич – 4 257 голосов (3,45%);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 Акаев Кылычбек Муталиевич – 2 574 голоса (2,08%);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Акылбек Нурсултан – 294 голоса (0,23%);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 Эркинбаева Гульнарахан Джумаковна – 984 голоса (0,79%);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 Даут Ахунов Сардарбек Исмаилжанович – 571 голос (0,46%);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Нурунбетов Сыймыкбек Балтахунович – 126 голосов (0,1%);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 Умарбеков Боронбай Баитович – 459 голосов (0,37%);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 Толтоев Эрнис Мукашбекович – 3 286 голосов (2,66%);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 Джалилов Азамжан Абдуллажанович – 5 461 голос (4,43%);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 Саипбаев Нурланбек Жаныбекович – 4 353 голоса (3,53%);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 «Против всех» – 557 голосов (0,45%).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9 в Центральную комиссию по выборам и проведению референдумов Кыргызской Республики поступило всего 4 заявлений (жалоб).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 nyh-na-30-noyabrya-2025-goda).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9 окружной избирательной комиссии об итогах голосования по многомандатному избирательному округу № 9 от 4 декабря 2025 года, в соответствии со статьями </w:t>
      </w:r>
      <w:hyperlink w:history="1" r:id="rIdz3ge25qwwrwhwh13zfq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azf1oq5g0-hkpwvooe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yhgmqkmyhwnsoh2b17x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hfxpjw-soqzleufyr2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oyns4scasocqmlxymf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9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9,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Джалилов Азамжан Абдуллажанович;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Толонов Данияр Эрмекович;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Эгенбердиева Жылдыз Абдылдаевна.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..Опубликовать настоящее постановление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декабря 2025 года № 98 (3755)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62r3wrcbchkaiclvfh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dalil.kg/document/230036001</w:t>
      </w:r>
    </w:hyperlink>
  </w:p>
  <w:p>
    <w:pPr>
      <w:spacing w:after="0" w:before="40"/>
      <w:jc w:val="center"/>
    </w:pPr>
    <w:hyperlink w:history="1" r:id="rIdxjb4cjbk2klmngqa-nf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ys_rb58olkffegrhpka" Type="http://schemas.openxmlformats.org/officeDocument/2006/relationships/hyperlink" Target="https://dalil.kg/document/230031776" TargetMode="External"/><Relationship Id="rIdaql4eh5sjddn_dhjo3e1s" Type="http://schemas.openxmlformats.org/officeDocument/2006/relationships/hyperlink" Target="https://dalil.kg/document/230034896" TargetMode="External"/><Relationship Id="rId5sh8wwud_oudkd17huq-g" Type="http://schemas.openxmlformats.org/officeDocument/2006/relationships/hyperlink" Target="https://dalil.kg/document/203244#st_37" TargetMode="External"/><Relationship Id="rIdz3ge25qwwrwhwh13zfqwi" Type="http://schemas.openxmlformats.org/officeDocument/2006/relationships/hyperlink" Target="https://dalil.kg/document/203244#st_37" TargetMode="External"/><Relationship Id="rIdsazf1oq5g0-hkpwvooee1" Type="http://schemas.openxmlformats.org/officeDocument/2006/relationships/hyperlink" Target="https://dalil.kg/document/203244#st_64" TargetMode="External"/><Relationship Id="rIdyhgmqkmyhwnsoh2b17xpj" Type="http://schemas.openxmlformats.org/officeDocument/2006/relationships/hyperlink" Target="https://dalil.kg/document/112260#st_3" TargetMode="External"/><Relationship Id="rIdkhfxpjw-soqzleufyr2v8" Type="http://schemas.openxmlformats.org/officeDocument/2006/relationships/hyperlink" Target="https://dalil.kg/document/112260#st_4" TargetMode="External"/><Relationship Id="rId1oyns4scasocqmlxymfpe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62r3wrcbchkaiclvfhdl" Type="http://schemas.openxmlformats.org/officeDocument/2006/relationships/hyperlink" Target="https://dalil.kg/document/230036001" TargetMode="External"/><Relationship Id="rIdxjb4cjbk2klmngqa-nf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2026-09-27T05:54:38.797Z</dcterms:created>
  <dcterms:modified xsi:type="dcterms:W3CDTF">2026-09-27T05:54:38.797Z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