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декабря 2025 года № 5-VIII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избрании депутата Жогорку Кенеша Кыргызской Республики Тургунбек уулу Нурланбека на должность Торага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частями 1 и 3 </w:t>
      </w:r>
      <w:hyperlink w:history="1" r:id="rIdpjtd8ynsawffk2eg0ad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и </w:t>
      </w:r>
      <w:hyperlink w:history="1" r:id="rIdfs7uj5h4gdozuy583bn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итогам тайного голосования избрать депутата Жогорку Кенеша Кыргызской Республики Тургунбек уулу Нурланбека на должность Торага Жогорку Кенеша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Председательствующая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заседании депутат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Г.Э. Машрапова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calmjjjwbbdlq1o9u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dalil.kg/document/230036220</w:t>
      </w:r>
    </w:hyperlink>
  </w:p>
  <w:p>
    <w:pPr>
      <w:spacing w:after="0" w:before="40"/>
      <w:jc w:val="center"/>
    </w:pPr>
    <w:hyperlink w:history="1" r:id="rIdndshekc_odbvaywygrsu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jtd8ynsawffk2eg0adto" Type="http://schemas.openxmlformats.org/officeDocument/2006/relationships/hyperlink" Target="https://dalil.kg/document/112213#st_81" TargetMode="External"/><Relationship Id="rIdfs7uj5h4gdozuy583bnxf" Type="http://schemas.openxmlformats.org/officeDocument/2006/relationships/hyperlink" Target="https://dalil.kg/document/112437#st_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calmjjjwbbdlq1o9uzc" Type="http://schemas.openxmlformats.org/officeDocument/2006/relationships/hyperlink" Target="https://dalil.kg/document/230036220" TargetMode="External"/><Relationship Id="rIdndshekc_odbvaywygrsu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2026-09-27T05:34:23.440Z</dcterms:created>
  <dcterms:modified xsi:type="dcterms:W3CDTF">2026-09-27T05:34:23.440Z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