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2026 года № 69-р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комплексных мер, направленных на увеличение и изменение параметров автомобильной дороги, в соответствии со статьей </w:t>
      </w:r>
      <w:hyperlink w:history="1" r:id="rIdmlxgwogzemdwxiw2nx0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pasrza3barzxba_our2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jqaalzos0wa_msga4q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апреля 2025 года № 286-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после слов «</w:t>
      </w:r>
      <w:r>
        <w:rPr>
          <w:rFonts w:ascii="Arial" w:cs="Arial" w:eastAsia="Arial" w:hAnsi="Arial"/>
          <w:sz w:val="24"/>
          <w:szCs w:val="24"/>
        </w:rPr>
        <w:t xml:space="preserve">Ч. Айтматова от улицы А. Масалиева до улицы Семетей</w:t>
      </w:r>
      <w:r>
        <w:rPr>
          <w:rFonts w:ascii="Arial" w:cs="Arial" w:eastAsia="Arial" w:hAnsi="Arial"/>
          <w:sz w:val="24"/>
          <w:szCs w:val="24"/>
        </w:rPr>
        <w:t xml:space="preserve">,» дополнить словами «</w:t>
      </w:r>
      <w:r>
        <w:rPr>
          <w:rFonts w:ascii="Arial" w:cs="Arial" w:eastAsia="Arial" w:hAnsi="Arial"/>
          <w:sz w:val="24"/>
          <w:szCs w:val="24"/>
        </w:rPr>
        <w:t xml:space="preserve">от улицы А. Масалиева до улицы И. Ахунбаева,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1abmofadwc3_9qj44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dalil.kg/document/230040127</w:t>
      </w:r>
    </w:hyperlink>
  </w:p>
  <w:p>
    <w:pPr>
      <w:spacing w:after="0" w:before="40"/>
      <w:jc w:val="center"/>
    </w:pPr>
    <w:hyperlink w:history="1" r:id="rIde8qxwrkte5i3efjsvps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xgwogzemdwxiw2nx09v" Type="http://schemas.openxmlformats.org/officeDocument/2006/relationships/hyperlink" Target="https://dalil.kg/document/112361#st_17" TargetMode="External"/><Relationship Id="rIdpasrza3barzxba_our20m" Type="http://schemas.openxmlformats.org/officeDocument/2006/relationships/hyperlink" Target="https://dalil.kg/document/112301#st_13" TargetMode="External"/><Relationship Id="rIdpjqaalzos0wa_msga4qm_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1abmofadwc3_9qj445v" Type="http://schemas.openxmlformats.org/officeDocument/2006/relationships/hyperlink" Target="https://dalil.kg/document/230040127" TargetMode="External"/><Relationship Id="rIde8qxwrkte5i3efjsvps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2026-09-27T01:18:45.958Z</dcterms:created>
  <dcterms:modified xsi:type="dcterms:W3CDTF">2026-09-27T01:18:45.958Z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