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территории от чрезвычайных ситуаций и своевременного оповещения населения, в соответствии со статьями </w:t>
      </w:r>
      <w:hyperlink w:history="1" r:id="rIdjpxrlkhy1ugeyu82gc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4ebtex9b7jdcxojne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 </w:t>
        </w:r>
      </w:hyperlink>
      <w:r>
        <w:rPr>
          <w:rFonts w:ascii="Arial" w:cs="Arial" w:eastAsia="Arial" w:hAnsi="Arial"/>
          <w:sz w:val="24"/>
          <w:szCs w:val="24"/>
        </w:rPr>
        <w:t xml:space="preserve">Цифрового кодекса Кыргызской Республики, статьями </w:t>
      </w:r>
      <w:hyperlink w:history="1" r:id="rIdsqscdfmxot9zhx-zdd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c2ftkqucv2gb2stk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xysjbp2axvgip2hkw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iws2pngfdiv4uciw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qj3y3rfz6kjk4spbx5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трансляцию экстренной информации при угрозе и (или) возникновении чрезвычайных ситуаций посредством телекоммуникационных сервисов, сетей и телерадиовещательных каналов независимо от формы собственности на безвозмездной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2026 года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cf1leioca9humm6e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dalil.kg/document/230040802</w:t>
      </w:r>
    </w:hyperlink>
  </w:p>
  <w:p>
    <w:pPr>
      <w:spacing w:after="0" w:before="40"/>
      <w:jc w:val="center"/>
    </w:pPr>
    <w:hyperlink w:history="1" r:id="rId9oqafjde3ulc7hko92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xrlkhy1ugeyu82gctze" Type="http://schemas.openxmlformats.org/officeDocument/2006/relationships/hyperlink" Target="https://dalil.kg/document/230029914" TargetMode="External"/><Relationship Id="rIdhh4ebtex9b7jdcxojneu-" Type="http://schemas.openxmlformats.org/officeDocument/2006/relationships/hyperlink" Target="https://dalil.kg/document/230029914" TargetMode="External"/><Relationship Id="rIdsqscdfmxot9zhx-zddeer" Type="http://schemas.openxmlformats.org/officeDocument/2006/relationships/hyperlink" Target="https://dalil.kg/document/112301" TargetMode="External"/><Relationship Id="rIdygc2ftkqucv2gb2stkrs5" Type="http://schemas.openxmlformats.org/officeDocument/2006/relationships/hyperlink" Target="https://dalil.kg/document/112301" TargetMode="External"/><Relationship Id="rIdroxysjbp2axvgip2hkw_m" Type="http://schemas.openxmlformats.org/officeDocument/2006/relationships/hyperlink" Target="https://dalil.kg/document/158693" TargetMode="External"/><Relationship Id="rIdqxiws2pngfdiv4uciwzpo" Type="http://schemas.openxmlformats.org/officeDocument/2006/relationships/hyperlink" Target="https://dalil.kg/document/158703" TargetMode="External"/><Relationship Id="rIdqj3y3rfz6kjk4spbx5ywm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cf1leioca9humm6etnn" Type="http://schemas.openxmlformats.org/officeDocument/2006/relationships/hyperlink" Target="https://dalil.kg/document/230040802" TargetMode="External"/><Relationship Id="rId9oqafjde3ulc7hko92h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2026-09-25T09:19:02.491Z</dcterms:created>
  <dcterms:modified xsi:type="dcterms:W3CDTF">2026-09-25T09:19:02.491Z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