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февраля 2026 года № 157-VIII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внесении изменений в некоторые законодательные акты Кыргызской Республики по вопросам гендерного равенства»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1. Принять Закон Кыргызской Республики «О внесении изменений в некоторые законодательные акты Кыргызской Республики по вопросам гендерного равенства», инициированный депутатами Жогорку Кенеша Кыргызской Республики VII созыва К.А. Талиевой, Н.А. Азыгалиевым, Ч.А. Айдарбековым, Ж.К. Акаевым, М.К. Алиевым, С.А. Атамбаевым, Д.А. Ашимовой, Д.Д. Бекешевым, Д.А. Джумабековым, С.М. Зулпуевым, Дж.К. Исаевой, А. Исатбек кызы, Г.А. Кожокуловой, А.А. Козуевым, И.К. Кубанычбековым, Л.Х. Луровой, Ш. Мажитовой, М.А. Маматалиевым, А.Т. Мамашовой, А.Т. Маткеримовым, Г.С. Молдобековой, М.М. Мураталиевым, С.А. Омурзаковым, В.К. Раимбачаевой, С. Рустамбек уулу, Ж.Э. Садырбаевой, Ч.А. Султанбековой, Э.Ж. Сурабалдиевой, Н.О. Сыдыгалиевым, Ж. Таалайбек кызы, К.Л. Ханджезой, А.А. Эгембердиевым, А.Т. Эрбаевым, Э.К. Абакировым, Г.И. Жунушалиевой, Б.А. Мариповым, Дж.Д. Нышановым.</w:t>
      </w:r>
    </w:p>
    <w:p>
      <w:pPr>
        <w:spacing w:after="120"/>
        <w:ind w:firstLine="708"/>
        <w:jc w:val="both"/>
      </w:pPr>
      <w:r>
        <w:rPr>
          <w:rFonts w:ascii="Arial" w:cs="Arial" w:eastAsia="Arial" w:hAnsi="Arial"/>
          <w:sz w:val="24"/>
          <w:szCs w:val="24"/>
        </w:rPr>
        <w:t xml:space="preserve">2.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Ж.Таалайбек кызы</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xp88neq-eaguhop0e_1c">
      <w:r>
        <w:rPr>
          <w:rFonts w:ascii="Arial" w:cs="Arial" w:eastAsia="Arial" w:hAnsi="Arial"/>
          <w:color w:val="132D3F"/>
          <w:sz w:val="16"/>
          <w:szCs w:val="16"/>
          <w:u w:val="single"/>
        </w:rPr>
        <w:t xml:space="preserve">dalil.kg/document/230041116</w:t>
      </w:r>
    </w:hyperlink>
  </w:p>
  <w:p>
    <w:pPr>
      <w:spacing w:after="0" w:before="40"/>
      <w:jc w:val="center"/>
    </w:pPr>
    <w:hyperlink w:history="1" r:id="rIdgoicmfb5kia8gc6whz0x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xp88neq-eaguhop0e_1c" Type="http://schemas.openxmlformats.org/officeDocument/2006/relationships/hyperlink" Target="https://dalil.kg/document/230041116" TargetMode="External"/><Relationship Id="rIdgoicmfb5kia8gc6whz0x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2026-09-27T00:37:14.130Z</dcterms:created>
  <dcterms:modified xsi:type="dcterms:W3CDTF">2026-09-27T00:37:14.130Z</dcterms:modified>
</cp:coreProperties>
</file>

<file path=docProps/custom.xml><?xml version="1.0" encoding="utf-8"?>
<Properties xmlns="http://schemas.openxmlformats.org/officeDocument/2006/custom-properties" xmlns:vt="http://schemas.openxmlformats.org/officeDocument/2006/docPropsVTypes"/>
</file>