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21 апреля </w:t>
      </w:r>
      <w:r>
        <w:rPr>
          <w:rFonts w:ascii="Arial" w:cs="Arial" w:eastAsia="Arial" w:hAnsi="Arial"/>
          <w:sz w:val="24"/>
          <w:szCs w:val="24"/>
        </w:rPr>
        <w:t xml:space="preserve">202</w:t>
      </w:r>
      <w:r>
        <w:rPr>
          <w:rFonts w:ascii="Arial" w:cs="Arial" w:eastAsia="Arial" w:hAnsi="Arial"/>
          <w:sz w:val="24"/>
          <w:szCs w:val="24"/>
        </w:rPr>
        <w:t xml:space="preserve">6 </w:t>
      </w:r>
      <w:r>
        <w:rPr>
          <w:rFonts w:ascii="Arial" w:cs="Arial" w:eastAsia="Arial" w:hAnsi="Arial"/>
          <w:sz w:val="24"/>
          <w:szCs w:val="24"/>
        </w:rPr>
        <w:t xml:space="preserve">года № </w:t>
      </w:r>
      <w:r>
        <w:rPr>
          <w:rFonts w:ascii="Arial" w:cs="Arial" w:eastAsia="Arial" w:hAnsi="Arial"/>
          <w:sz w:val="24"/>
          <w:szCs w:val="24"/>
        </w:rPr>
        <w:t xml:space="preserve">52</w:t>
      </w:r>
    </w:p>
    <w:p>
      <w:pPr>
        <w:spacing w:after="120"/>
        <w:jc w:val="center"/>
      </w:pPr>
      <w:r>
        <w:rPr>
          <w:rFonts w:ascii="Arial" w:cs="Arial" w:eastAsia="Arial" w:hAnsi="Arial"/>
          <w:b/>
          <w:bCs/>
          <w:sz w:val="28"/>
          <w:szCs w:val="28"/>
        </w:rPr>
        <w:t xml:space="preserve">О государственных наградах, почетных званиях и</w:t>
      </w:r>
    </w:p>
    <w:p>
      <w:pPr>
        <w:spacing w:after="120"/>
        <w:jc w:val="center"/>
      </w:pPr>
      <w:r>
        <w:rPr>
          <w:rFonts w:ascii="Arial" w:cs="Arial" w:eastAsia="Arial" w:hAnsi="Arial"/>
          <w:b/>
          <w:bCs/>
          <w:sz w:val="28"/>
          <w:szCs w:val="28"/>
        </w:rPr>
        <w:t xml:space="preserve">государственных премиях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Государственные награды, почетные звания и государственные премии Кыргызской Республики</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Порядок представления к государственным наградам, почетным званиям и государственным премиям, награждения государственными наградами, присвоения почетных званий и присуждения государственных премий</w:t>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 Права и обязанности лиц, удостоенных государственных наград, почетных званий и государственных премий Кыргызской Республики</w:t>
      </w:r>
    </w:p>
    <w:p>
      <w:pPr>
        <w:spacing w:after="120"/>
        <w:jc w:val="both"/>
      </w:pPr>
      <w:r>
        <w:rPr>
          <w:rFonts w:ascii="Arial" w:cs="Arial" w:eastAsia="Arial" w:hAnsi="Arial"/>
          <w:sz w:val="24"/>
          <w:szCs w:val="24"/>
        </w:rPr>
        <w:t xml:space="preserve">Глава 5</w:t>
      </w:r>
      <w:r>
        <w:rPr>
          <w:rFonts w:ascii="Arial" w:cs="Arial" w:eastAsia="Arial" w:hAnsi="Arial"/>
          <w:sz w:val="24"/>
          <w:szCs w:val="24"/>
        </w:rPr>
        <w:t xml:space="preserve">. Заключительные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определяет правовой статус государственных наград, почетных званий и государственных премий Кыргызской Республики, права и обязанности награжденных, регулирует отношения, связанные с награждением государственными наградами, присвоением почетных званий и присуждением государственных премий Кыргызской Республики.</w:t>
      </w:r>
    </w:p>
    <w:p>
      <w:pPr>
        <w:spacing w:after="120"/>
        <w:jc w:val="both"/>
      </w:pPr>
      <w:r>
        <w:rPr>
          <w:rFonts w:ascii="Arial" w:cs="Arial" w:eastAsia="Arial" w:hAnsi="Arial"/>
          <w:sz w:val="24"/>
          <w:szCs w:val="24"/>
        </w:rPr>
        <w:t xml:space="preserve">2. Государственные награды, почетные звания и государственные премии Кыргызской Республики являются высшей формой поощрения за исключительные общественно значимые результаты, заслуги в различных сферах общественной жизни, в том числе в защите и укреплении государства и демократического общества, обеспечении единства народа и приумножении социально-экономического, политического, культурного и духовного потенциала страны.</w:t>
      </w:r>
    </w:p>
    <w:p>
      <w:pPr>
        <w:spacing w:after="120"/>
        <w:jc w:val="both"/>
      </w:pPr>
      <w:r>
        <w:rPr>
          <w:rFonts w:ascii="Arial" w:cs="Arial" w:eastAsia="Arial" w:hAnsi="Arial"/>
          <w:sz w:val="24"/>
          <w:szCs w:val="24"/>
        </w:rPr>
        <w:t xml:space="preserve">3. Государственными наградами Кыргызской Республики награждаются граждане Кыргызской Республики, юридические лица и административно-территориальные единицы Кыргызской Республики, а также иностранные граждане, лица без гражданства, юридические лица иностранных государств, имеющие заслуги перед Кыргызской Республикой и народом.</w:t>
      </w:r>
    </w:p>
    <w:p>
      <w:pPr>
        <w:spacing w:after="120"/>
        <w:jc w:val="both"/>
      </w:pPr>
      <w:r>
        <w:rPr>
          <w:rFonts w:ascii="Arial" w:cs="Arial" w:eastAsia="Arial" w:hAnsi="Arial"/>
          <w:sz w:val="24"/>
          <w:szCs w:val="24"/>
        </w:rPr>
        <w:t xml:space="preserve">Почетные звания Кыргызской Республики присваиваются гражданам Кыргызской Республики, а также иностранным гражданам или лицам без гражданства за выдающийся вклад в развитие соответствующей отрасли или сферы деятельности Кыргызской Республики.</w:t>
      </w:r>
    </w:p>
    <w:p>
      <w:pPr>
        <w:spacing w:after="120"/>
        <w:jc w:val="both"/>
      </w:pPr>
      <w:r>
        <w:rPr>
          <w:rFonts w:ascii="Arial" w:cs="Arial" w:eastAsia="Arial" w:hAnsi="Arial"/>
          <w:sz w:val="24"/>
          <w:szCs w:val="24"/>
        </w:rPr>
        <w:t xml:space="preserve">Государственные премии Кыргызской Республики присуждаются гражданам Кыргызской Республики за выдающиеся открытия и научные достижения, за глубокие по содержанию и отличительные по форме творческие произведения.</w:t>
      </w:r>
    </w:p>
    <w:p>
      <w:pPr>
        <w:spacing w:after="120"/>
        <w:jc w:val="both"/>
      </w:pPr>
      <w:r>
        <w:rPr>
          <w:rFonts w:ascii="Arial" w:cs="Arial" w:eastAsia="Arial" w:hAnsi="Arial"/>
          <w:sz w:val="24"/>
          <w:szCs w:val="24"/>
        </w:rPr>
        <w:t xml:space="preserve">4. Описание и образцы знаков государственных наград, почетных званий и государственных премий, документов к ним, а также положения, связанные с порядком представления к награждению государственными наградами, присвоению почетных званий и присуждению государственных премий, их вручения, учета, хранения и списания знаков государственных наград, почетных званий и государственных премий, актов и документов к ним, выдачи дубликатов, аннулирования указов о награждении государственной наградой и присвоении почетного звания, утверждаются Президентом Кыргызской Республики.</w:t>
      </w:r>
    </w:p>
    <w:p>
      <w:pPr>
        <w:spacing w:after="120"/>
        <w:jc w:val="both"/>
      </w:pPr>
      <w:r>
        <w:rPr>
          <w:rFonts w:ascii="Arial" w:cs="Arial" w:eastAsia="Arial" w:hAnsi="Arial"/>
          <w:sz w:val="24"/>
          <w:szCs w:val="24"/>
        </w:rPr>
        <w:t xml:space="preserve">5. Названия государственных наград и почетных званий устанавливаются на государственном языке, государственных премий - на государственном и официальном языках.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Государственные награды, почетные звания и</w:t>
      </w:r>
    </w:p>
    <w:p>
      <w:pPr>
        <w:spacing w:after="120"/>
        <w:jc w:val="center"/>
      </w:pPr>
      <w:r>
        <w:rPr>
          <w:rFonts w:ascii="Arial" w:cs="Arial" w:eastAsia="Arial" w:hAnsi="Arial"/>
          <w:b/>
          <w:bCs/>
          <w:sz w:val="24"/>
          <w:szCs w:val="24"/>
        </w:rPr>
        <w:t xml:space="preserve">государственные премии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Государственными наградами Кыргызской Республики являются: высшая степень отличия Кыргызской Республики «Кыргыз Республикасынын Эл Баатыры», степень отличия Кыргызской Республики «Эмгек Баатыры», ордена, медали, установленные настоящим Законом.</w:t>
      </w:r>
    </w:p>
    <w:p>
      <w:pPr>
        <w:spacing w:after="120"/>
        <w:jc w:val="both"/>
      </w:pPr>
      <w:r>
        <w:rPr>
          <w:rFonts w:ascii="Arial" w:cs="Arial" w:eastAsia="Arial" w:hAnsi="Arial"/>
          <w:sz w:val="24"/>
          <w:szCs w:val="24"/>
        </w:rPr>
        <w:t xml:space="preserve">2. Учреждаются следующие государственные награды Кыргызской Республики, которые подразделяются на категории:</w:t>
      </w:r>
    </w:p>
    <w:p>
      <w:pPr>
        <w:spacing w:after="120"/>
        <w:jc w:val="both"/>
      </w:pPr>
      <w:r>
        <w:rPr>
          <w:rFonts w:ascii="Arial" w:cs="Arial" w:eastAsia="Arial" w:hAnsi="Arial"/>
          <w:sz w:val="24"/>
          <w:szCs w:val="24"/>
        </w:rPr>
        <w:t xml:space="preserve">1) государственная награда высшей категории - высшая степень отличия Кыргызской Республики «Кыргыз Республикасынын Эл Баатыры»;</w:t>
      </w:r>
    </w:p>
    <w:p>
      <w:pPr>
        <w:spacing w:after="120"/>
        <w:jc w:val="both"/>
      </w:pPr>
      <w:r>
        <w:rPr>
          <w:rFonts w:ascii="Arial" w:cs="Arial" w:eastAsia="Arial" w:hAnsi="Arial"/>
          <w:sz w:val="24"/>
          <w:szCs w:val="24"/>
        </w:rPr>
        <w:t xml:space="preserve">2) государственная награда особой категории - степень отличия Кыргызской Республики «Эмгек Баатыры»;</w:t>
      </w:r>
    </w:p>
    <w:p>
      <w:pPr>
        <w:spacing w:after="120"/>
        <w:jc w:val="both"/>
      </w:pPr>
      <w:r>
        <w:rPr>
          <w:rFonts w:ascii="Arial" w:cs="Arial" w:eastAsia="Arial" w:hAnsi="Arial"/>
          <w:sz w:val="24"/>
          <w:szCs w:val="24"/>
        </w:rPr>
        <w:t xml:space="preserve">3) государственные награды первой категории:</w:t>
      </w:r>
    </w:p>
    <w:p>
      <w:pPr>
        <w:spacing w:after="120"/>
        <w:jc w:val="both"/>
      </w:pPr>
      <w:r>
        <w:rPr>
          <w:rFonts w:ascii="Arial" w:cs="Arial" w:eastAsia="Arial" w:hAnsi="Arial"/>
          <w:sz w:val="24"/>
          <w:szCs w:val="24"/>
        </w:rPr>
        <w:t xml:space="preserve">а) орден «Манас» I степени;</w:t>
      </w:r>
    </w:p>
    <w:p>
      <w:pPr>
        <w:spacing w:after="120"/>
        <w:jc w:val="both"/>
      </w:pPr>
      <w:r>
        <w:rPr>
          <w:rFonts w:ascii="Arial" w:cs="Arial" w:eastAsia="Arial" w:hAnsi="Arial"/>
          <w:sz w:val="24"/>
          <w:szCs w:val="24"/>
        </w:rPr>
        <w:t xml:space="preserve">б) орден «Манас» II степени;</w:t>
      </w:r>
    </w:p>
    <w:p>
      <w:pPr>
        <w:spacing w:after="120"/>
        <w:jc w:val="both"/>
      </w:pPr>
      <w:r>
        <w:rPr>
          <w:rFonts w:ascii="Arial" w:cs="Arial" w:eastAsia="Arial" w:hAnsi="Arial"/>
          <w:sz w:val="24"/>
          <w:szCs w:val="24"/>
        </w:rPr>
        <w:t xml:space="preserve">в) орден «Манас» III степени;</w:t>
      </w:r>
    </w:p>
    <w:p>
      <w:pPr>
        <w:spacing w:after="120"/>
        <w:jc w:val="both"/>
      </w:pPr>
      <w:r>
        <w:rPr>
          <w:rFonts w:ascii="Arial" w:cs="Arial" w:eastAsia="Arial" w:hAnsi="Arial"/>
          <w:sz w:val="24"/>
          <w:szCs w:val="24"/>
        </w:rPr>
        <w:t xml:space="preserve">г) орден «Курманжан Датка»;</w:t>
      </w:r>
    </w:p>
    <w:p>
      <w:pPr>
        <w:spacing w:after="120"/>
        <w:jc w:val="both"/>
      </w:pPr>
      <w:r>
        <w:rPr>
          <w:rFonts w:ascii="Arial" w:cs="Arial" w:eastAsia="Arial" w:hAnsi="Arial"/>
          <w:sz w:val="24"/>
          <w:szCs w:val="24"/>
        </w:rPr>
        <w:t xml:space="preserve">д) орден «Эрдик»;</w:t>
      </w:r>
    </w:p>
    <w:p>
      <w:pPr>
        <w:spacing w:after="120"/>
        <w:jc w:val="both"/>
      </w:pPr>
      <w:r>
        <w:rPr>
          <w:rFonts w:ascii="Arial" w:cs="Arial" w:eastAsia="Arial" w:hAnsi="Arial"/>
          <w:sz w:val="24"/>
          <w:szCs w:val="24"/>
        </w:rPr>
        <w:t xml:space="preserve">е) орден «Даңк»;</w:t>
      </w:r>
    </w:p>
    <w:p>
      <w:pPr>
        <w:spacing w:after="120"/>
        <w:jc w:val="both"/>
      </w:pPr>
      <w:r>
        <w:rPr>
          <w:rFonts w:ascii="Arial" w:cs="Arial" w:eastAsia="Arial" w:hAnsi="Arial"/>
          <w:sz w:val="24"/>
          <w:szCs w:val="24"/>
        </w:rPr>
        <w:t xml:space="preserve">ж) орден «Достук»;</w:t>
      </w:r>
    </w:p>
    <w:p>
      <w:pPr>
        <w:spacing w:after="120"/>
        <w:jc w:val="both"/>
      </w:pPr>
      <w:r>
        <w:rPr>
          <w:rFonts w:ascii="Arial" w:cs="Arial" w:eastAsia="Arial" w:hAnsi="Arial"/>
          <w:sz w:val="24"/>
          <w:szCs w:val="24"/>
        </w:rPr>
        <w:t xml:space="preserve">з) орден «Баатыр эне»;</w:t>
      </w:r>
    </w:p>
    <w:p>
      <w:pPr>
        <w:spacing w:after="120"/>
        <w:jc w:val="both"/>
      </w:pPr>
      <w:r>
        <w:rPr>
          <w:rFonts w:ascii="Arial" w:cs="Arial" w:eastAsia="Arial" w:hAnsi="Arial"/>
          <w:sz w:val="24"/>
          <w:szCs w:val="24"/>
        </w:rPr>
        <w:t xml:space="preserve">4) государственные награды второй категории:</w:t>
      </w:r>
    </w:p>
    <w:p>
      <w:pPr>
        <w:spacing w:after="120"/>
        <w:jc w:val="both"/>
      </w:pPr>
      <w:r>
        <w:rPr>
          <w:rFonts w:ascii="Arial" w:cs="Arial" w:eastAsia="Arial" w:hAnsi="Arial"/>
          <w:sz w:val="24"/>
          <w:szCs w:val="24"/>
        </w:rPr>
        <w:t xml:space="preserve">а) медаль «Ардак»;</w:t>
      </w:r>
    </w:p>
    <w:p>
      <w:pPr>
        <w:spacing w:after="120"/>
        <w:jc w:val="both"/>
      </w:pPr>
      <w:r>
        <w:rPr>
          <w:rFonts w:ascii="Arial" w:cs="Arial" w:eastAsia="Arial" w:hAnsi="Arial"/>
          <w:sz w:val="24"/>
          <w:szCs w:val="24"/>
        </w:rPr>
        <w:t xml:space="preserve">б) медаль «Эне даңкы».</w:t>
      </w:r>
    </w:p>
    <w:p>
      <w:pPr>
        <w:spacing w:after="120"/>
        <w:jc w:val="both"/>
      </w:pPr>
      <w:r>
        <w:rPr>
          <w:rFonts w:ascii="Arial" w:cs="Arial" w:eastAsia="Arial" w:hAnsi="Arial"/>
          <w:sz w:val="24"/>
          <w:szCs w:val="24"/>
        </w:rPr>
        <w:t xml:space="preserve">3. Учреждаются следующие почетные звания Кыргызской Республики:</w:t>
      </w:r>
    </w:p>
    <w:p>
      <w:pPr>
        <w:spacing w:after="120"/>
        <w:jc w:val="both"/>
      </w:pPr>
      <w:r>
        <w:rPr>
          <w:rFonts w:ascii="Arial" w:cs="Arial" w:eastAsia="Arial" w:hAnsi="Arial"/>
          <w:sz w:val="24"/>
          <w:szCs w:val="24"/>
        </w:rPr>
        <w:t xml:space="preserve">а) «Кыргыз Республикасынын эл мугалими»;</w:t>
      </w:r>
    </w:p>
    <w:p>
      <w:pPr>
        <w:spacing w:after="120"/>
        <w:jc w:val="both"/>
      </w:pPr>
      <w:r>
        <w:rPr>
          <w:rFonts w:ascii="Arial" w:cs="Arial" w:eastAsia="Arial" w:hAnsi="Arial"/>
          <w:sz w:val="24"/>
          <w:szCs w:val="24"/>
        </w:rPr>
        <w:t xml:space="preserve">б) «Кыргыз Республикасынын эл врачы»;</w:t>
      </w:r>
    </w:p>
    <w:p>
      <w:pPr>
        <w:spacing w:after="120"/>
        <w:jc w:val="both"/>
      </w:pPr>
      <w:r>
        <w:rPr>
          <w:rFonts w:ascii="Arial" w:cs="Arial" w:eastAsia="Arial" w:hAnsi="Arial"/>
          <w:sz w:val="24"/>
          <w:szCs w:val="24"/>
        </w:rPr>
        <w:t xml:space="preserve">в) «Кыргыз Республикасынын эл артисти»;</w:t>
      </w:r>
    </w:p>
    <w:p>
      <w:pPr>
        <w:spacing w:after="120"/>
        <w:jc w:val="both"/>
      </w:pPr>
      <w:r>
        <w:rPr>
          <w:rFonts w:ascii="Arial" w:cs="Arial" w:eastAsia="Arial" w:hAnsi="Arial"/>
          <w:sz w:val="24"/>
          <w:szCs w:val="24"/>
        </w:rPr>
        <w:t xml:space="preserve">г) «Кыргыз Республикасынын эл жазуучусу»;</w:t>
      </w:r>
    </w:p>
    <w:p>
      <w:pPr>
        <w:spacing w:after="120"/>
        <w:jc w:val="both"/>
      </w:pPr>
      <w:r>
        <w:rPr>
          <w:rFonts w:ascii="Arial" w:cs="Arial" w:eastAsia="Arial" w:hAnsi="Arial"/>
          <w:sz w:val="24"/>
          <w:szCs w:val="24"/>
        </w:rPr>
        <w:t xml:space="preserve">д) «Кыргыз Республикасынын эл акыны»;</w:t>
      </w:r>
    </w:p>
    <w:p>
      <w:pPr>
        <w:spacing w:after="120"/>
        <w:jc w:val="both"/>
      </w:pPr>
      <w:r>
        <w:rPr>
          <w:rFonts w:ascii="Arial" w:cs="Arial" w:eastAsia="Arial" w:hAnsi="Arial"/>
          <w:sz w:val="24"/>
          <w:szCs w:val="24"/>
        </w:rPr>
        <w:t xml:space="preserve">е) «Кыргыз Республикасынын эл сүрөтчүсү»;</w:t>
      </w:r>
    </w:p>
    <w:p>
      <w:pPr>
        <w:spacing w:after="120"/>
        <w:jc w:val="both"/>
      </w:pPr>
      <w:r>
        <w:rPr>
          <w:rFonts w:ascii="Arial" w:cs="Arial" w:eastAsia="Arial" w:hAnsi="Arial"/>
          <w:sz w:val="24"/>
          <w:szCs w:val="24"/>
        </w:rPr>
        <w:t xml:space="preserve">ж) «Кыргыз Республикасынын жаратманы»;</w:t>
      </w:r>
    </w:p>
    <w:p>
      <w:pPr>
        <w:spacing w:after="120"/>
        <w:jc w:val="both"/>
      </w:pPr>
      <w:r>
        <w:rPr>
          <w:rFonts w:ascii="Arial" w:cs="Arial" w:eastAsia="Arial" w:hAnsi="Arial"/>
          <w:sz w:val="24"/>
          <w:szCs w:val="24"/>
        </w:rPr>
        <w:t xml:space="preserve">з) «Кыргыз Республикасынын сыймыгы».</w:t>
      </w:r>
    </w:p>
    <w:p>
      <w:pPr>
        <w:spacing w:after="120"/>
        <w:jc w:val="both"/>
      </w:pPr>
      <w:r>
        <w:rPr>
          <w:rFonts w:ascii="Arial" w:cs="Arial" w:eastAsia="Arial" w:hAnsi="Arial"/>
          <w:sz w:val="24"/>
          <w:szCs w:val="24"/>
        </w:rPr>
        <w:t xml:space="preserve">4. Учреждаются следующие государственные премии Кыргызской Республики:</w:t>
      </w:r>
    </w:p>
    <w:p>
      <w:pPr>
        <w:spacing w:after="120"/>
        <w:jc w:val="both"/>
      </w:pPr>
      <w:r>
        <w:rPr>
          <w:rFonts w:ascii="Arial" w:cs="Arial" w:eastAsia="Arial" w:hAnsi="Arial"/>
          <w:sz w:val="24"/>
          <w:szCs w:val="24"/>
        </w:rPr>
        <w:t xml:space="preserve">1) Государственная премия Кыргызской Республики имени Касыма Тыныстанова в области науки и техники;</w:t>
      </w:r>
    </w:p>
    <w:p>
      <w:pPr>
        <w:spacing w:after="120"/>
        <w:jc w:val="both"/>
      </w:pPr>
      <w:r>
        <w:rPr>
          <w:rFonts w:ascii="Arial" w:cs="Arial" w:eastAsia="Arial" w:hAnsi="Arial"/>
          <w:sz w:val="24"/>
          <w:szCs w:val="24"/>
        </w:rPr>
        <w:t xml:space="preserve">2) Государственная премия Кыргызской Республики имени Токтогула в области литературы и искусства.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Высшая степень отличия Кыргызской Республики «Кыргыз Республикасынын Эл Баатыры» присваивается гражданам Кыргызской Республики за особые заслуги перед государством и обществом, связанные с подвигом, совершенным во имя свободы, независимости и процветания Кыргызской Республики.</w:t>
      </w:r>
    </w:p>
    <w:p>
      <w:pPr>
        <w:spacing w:after="120"/>
        <w:jc w:val="both"/>
      </w:pPr>
      <w:r>
        <w:rPr>
          <w:rFonts w:ascii="Arial" w:cs="Arial" w:eastAsia="Arial" w:hAnsi="Arial"/>
          <w:sz w:val="24"/>
          <w:szCs w:val="24"/>
        </w:rPr>
        <w:t xml:space="preserve">2. Высшая степень отличия Кыргызской Республики «Кыргыз Республикасынын Эл Баатыры» присваивается один раз с вручением особого знака «Ак Шумкар» и соответствующего удостоверения.</w:t>
      </w:r>
    </w:p>
    <w:p>
      <w:pPr>
        <w:spacing w:after="120"/>
        <w:jc w:val="both"/>
      </w:pPr>
      <w:r>
        <w:rPr>
          <w:rFonts w:ascii="Arial" w:cs="Arial" w:eastAsia="Arial" w:hAnsi="Arial"/>
          <w:sz w:val="24"/>
          <w:szCs w:val="24"/>
        </w:rPr>
        <w:t xml:space="preserve">3. Особый знак «Ак Шумкар» носится на левой стороне груди над особым знаком «Эмгек Баатыры».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Степень отличия Кыргызской Республики «Эмгек Баатыры» присваивается гражданам Кыргызской Республики за выдающийся вклад в социально-экономическое и культурное развитие страны, в том числе в развитие промышленного и сельскохозяйственного производства, транспорта, строительства, науки, искусства, образования и здравоохранения, а также иных областей деятельности.</w:t>
      </w:r>
    </w:p>
    <w:p>
      <w:pPr>
        <w:spacing w:after="120"/>
        <w:jc w:val="both"/>
      </w:pPr>
      <w:r>
        <w:rPr>
          <w:rFonts w:ascii="Arial" w:cs="Arial" w:eastAsia="Arial" w:hAnsi="Arial"/>
          <w:sz w:val="24"/>
          <w:szCs w:val="24"/>
        </w:rPr>
        <w:t xml:space="preserve">2. Степень отличия Кыргызской Республики «Эмгек Баатыры» присваивается один раз с вручением одноименного особого знака и соответствующего удостоверения.</w:t>
      </w:r>
    </w:p>
    <w:p>
      <w:pPr>
        <w:spacing w:after="120"/>
        <w:jc w:val="both"/>
      </w:pPr>
      <w:r>
        <w:rPr>
          <w:rFonts w:ascii="Arial" w:cs="Arial" w:eastAsia="Arial" w:hAnsi="Arial"/>
          <w:sz w:val="24"/>
          <w:szCs w:val="24"/>
        </w:rPr>
        <w:t xml:space="preserve">3. Особый знак «Эмгек Баатыры» носится на левой стороне груди над орденами и медалями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«Манас» награждаются лица, указанные в абзаце первом части 3 </w:t>
      </w:r>
      <w:r>
        <w:rPr>
          <w:rFonts w:ascii="Arial" w:cs="Arial" w:eastAsia="Arial" w:hAnsi="Arial"/>
          <w:sz w:val="24"/>
          <w:szCs w:val="24"/>
        </w:rPr>
        <w:t xml:space="preserve">статьи 1</w:t>
      </w:r>
      <w:r>
        <w:rPr>
          <w:rFonts w:ascii="Arial" w:cs="Arial" w:eastAsia="Arial" w:hAnsi="Arial"/>
          <w:sz w:val="24"/>
          <w:szCs w:val="24"/>
        </w:rPr>
        <w:t xml:space="preserve"> настоящего Закона, за заслуги перед государством и народом, способствующие процветанию Кыргызской Республики, за вклад в защиту и укрепление государства и демократического общества, единства народа, приумножение экономического, духовного и культурного потенциала страны.</w:t>
      </w:r>
    </w:p>
    <w:p>
      <w:pPr>
        <w:spacing w:after="120"/>
        <w:jc w:val="both"/>
      </w:pPr>
      <w:r>
        <w:rPr>
          <w:rFonts w:ascii="Arial" w:cs="Arial" w:eastAsia="Arial" w:hAnsi="Arial"/>
          <w:sz w:val="24"/>
          <w:szCs w:val="24"/>
        </w:rPr>
        <w:t xml:space="preserve">2. Орден «Манас» имеет 3 степени:</w:t>
      </w:r>
    </w:p>
    <w:p>
      <w:pPr>
        <w:spacing w:after="120"/>
        <w:jc w:val="both"/>
      </w:pPr>
      <w:r>
        <w:rPr>
          <w:rFonts w:ascii="Arial" w:cs="Arial" w:eastAsia="Arial" w:hAnsi="Arial"/>
          <w:sz w:val="24"/>
          <w:szCs w:val="24"/>
        </w:rPr>
        <w:t xml:space="preserve">1) орден «Манас» I степени;</w:t>
      </w:r>
    </w:p>
    <w:p>
      <w:pPr>
        <w:spacing w:after="120"/>
        <w:jc w:val="both"/>
      </w:pPr>
      <w:r>
        <w:rPr>
          <w:rFonts w:ascii="Arial" w:cs="Arial" w:eastAsia="Arial" w:hAnsi="Arial"/>
          <w:sz w:val="24"/>
          <w:szCs w:val="24"/>
        </w:rPr>
        <w:t xml:space="preserve">2) орден «Манас» II степени;</w:t>
      </w:r>
    </w:p>
    <w:p>
      <w:pPr>
        <w:spacing w:after="120"/>
        <w:jc w:val="both"/>
      </w:pPr>
      <w:r>
        <w:rPr>
          <w:rFonts w:ascii="Arial" w:cs="Arial" w:eastAsia="Arial" w:hAnsi="Arial"/>
          <w:sz w:val="24"/>
          <w:szCs w:val="24"/>
        </w:rPr>
        <w:t xml:space="preserve">3) орден «Манас» III степени.</w:t>
      </w:r>
    </w:p>
    <w:p>
      <w:pPr>
        <w:spacing w:after="120"/>
        <w:jc w:val="both"/>
      </w:pPr>
      <w:r>
        <w:rPr>
          <w:rFonts w:ascii="Arial" w:cs="Arial" w:eastAsia="Arial" w:hAnsi="Arial"/>
          <w:sz w:val="24"/>
          <w:szCs w:val="24"/>
        </w:rPr>
        <w:t xml:space="preserve">Награждение орденом «Манас» производится последовательно - от III степени к I степени.</w:t>
      </w:r>
    </w:p>
    <w:p>
      <w:pPr>
        <w:spacing w:after="120"/>
        <w:jc w:val="both"/>
      </w:pPr>
      <w:r>
        <w:rPr>
          <w:rFonts w:ascii="Arial" w:cs="Arial" w:eastAsia="Arial" w:hAnsi="Arial"/>
          <w:sz w:val="24"/>
          <w:szCs w:val="24"/>
        </w:rPr>
        <w:t xml:space="preserve">В исключительных случаях Президент Кыргызской Республики может наградить граждан орденом «Манас» без соблюдения последовательности, установленной в настоящей части.</w:t>
      </w:r>
    </w:p>
    <w:p>
      <w:pPr>
        <w:spacing w:after="120"/>
        <w:jc w:val="both"/>
      </w:pPr>
      <w:r>
        <w:rPr>
          <w:rFonts w:ascii="Arial" w:cs="Arial" w:eastAsia="Arial" w:hAnsi="Arial"/>
          <w:sz w:val="24"/>
          <w:szCs w:val="24"/>
        </w:rPr>
        <w:t xml:space="preserve">3. Орден «Манас» носится на левой стороне груди перед другими орденами и медалями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«Курманжан Датка» награждаются лица, указанные в абзаце первом части 3 </w:t>
      </w:r>
      <w:r>
        <w:rPr>
          <w:rFonts w:ascii="Arial" w:cs="Arial" w:eastAsia="Arial" w:hAnsi="Arial"/>
          <w:sz w:val="24"/>
          <w:szCs w:val="24"/>
        </w:rPr>
        <w:t xml:space="preserve">статьи 1</w:t>
      </w:r>
      <w:r>
        <w:rPr>
          <w:rFonts w:ascii="Arial" w:cs="Arial" w:eastAsia="Arial" w:hAnsi="Arial"/>
          <w:sz w:val="24"/>
          <w:szCs w:val="24"/>
        </w:rPr>
        <w:t xml:space="preserve"> настоящего Закона, за вклад в воспитание подрастающего поколения в духе любви и уважения к Родине, в защиту и укрепление государства и обеспечение единства народа.</w:t>
      </w:r>
    </w:p>
    <w:p>
      <w:pPr>
        <w:spacing w:after="120"/>
        <w:jc w:val="both"/>
      </w:pPr>
      <w:r>
        <w:rPr>
          <w:rFonts w:ascii="Arial" w:cs="Arial" w:eastAsia="Arial" w:hAnsi="Arial"/>
          <w:sz w:val="24"/>
          <w:szCs w:val="24"/>
        </w:rPr>
        <w:t xml:space="preserve">2. Орден «Курманжан Датка» носится на левой стороне груди после ордена «Манас».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«Эрдик» награждаются граждане Кыргызской Республики за самоотверженный поступок, мужество и отвагу, проявленные при спасении людей, обеспечении безопасности и обороноспособности страны, охране общественного порядка, в борьбе с преступностью, во время стихийных бедствий, пожаров, катастроф и других чрезвычайных обстоятельств, а также за смелые и решительные действия, совершенные при исполнении воинского, служебного или гражданского долга, в условиях, сопряженных с риском для жизни.</w:t>
      </w:r>
    </w:p>
    <w:p>
      <w:pPr>
        <w:spacing w:after="120"/>
        <w:jc w:val="both"/>
      </w:pPr>
      <w:r>
        <w:rPr>
          <w:rFonts w:ascii="Arial" w:cs="Arial" w:eastAsia="Arial" w:hAnsi="Arial"/>
          <w:sz w:val="24"/>
          <w:szCs w:val="24"/>
        </w:rPr>
        <w:t xml:space="preserve">2. Орден «Эрдик» носится на левой стороне груди после ордена «Курманжан Датка».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«Даңк» награждаются лица, указанные в абзаце первом части 3 </w:t>
      </w:r>
      <w:r>
        <w:rPr>
          <w:rFonts w:ascii="Arial" w:cs="Arial" w:eastAsia="Arial" w:hAnsi="Arial"/>
          <w:sz w:val="24"/>
          <w:szCs w:val="24"/>
        </w:rPr>
        <w:t xml:space="preserve">статьи 1</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1) за трудовые заслуги, способствующие повышению уровня социально-экономического развития Кыргызской Республики и благосостояния народа, сохранению мира и стабильности;</w:t>
      </w:r>
    </w:p>
    <w:p>
      <w:pPr>
        <w:spacing w:after="120"/>
        <w:jc w:val="both"/>
      </w:pPr>
      <w:r>
        <w:rPr>
          <w:rFonts w:ascii="Arial" w:cs="Arial" w:eastAsia="Arial" w:hAnsi="Arial"/>
          <w:sz w:val="24"/>
          <w:szCs w:val="24"/>
        </w:rPr>
        <w:t xml:space="preserve">2) за заслуги в области науки, образования и здравоохранения;</w:t>
      </w:r>
    </w:p>
    <w:p>
      <w:pPr>
        <w:spacing w:after="120"/>
        <w:jc w:val="both"/>
      </w:pPr>
      <w:r>
        <w:rPr>
          <w:rFonts w:ascii="Arial" w:cs="Arial" w:eastAsia="Arial" w:hAnsi="Arial"/>
          <w:sz w:val="24"/>
          <w:szCs w:val="24"/>
        </w:rPr>
        <w:t xml:space="preserve">3) за заслуги в области государственной, благотворительной и общественной деятельности, в укреплении законности, правопорядка, безопасности и обороноспособности страны;</w:t>
      </w:r>
    </w:p>
    <w:p>
      <w:pPr>
        <w:spacing w:after="120"/>
        <w:jc w:val="both"/>
      </w:pPr>
      <w:r>
        <w:rPr>
          <w:rFonts w:ascii="Arial" w:cs="Arial" w:eastAsia="Arial" w:hAnsi="Arial"/>
          <w:sz w:val="24"/>
          <w:szCs w:val="24"/>
        </w:rPr>
        <w:t xml:space="preserve">4) за вклад в сохранение, популяризацию и развитие национальной культуры, искусства, истории и патриотическое воспитание подрастающего поколения;</w:t>
      </w:r>
    </w:p>
    <w:p>
      <w:pPr>
        <w:spacing w:after="120"/>
        <w:jc w:val="both"/>
      </w:pPr>
      <w:r>
        <w:rPr>
          <w:rFonts w:ascii="Arial" w:cs="Arial" w:eastAsia="Arial" w:hAnsi="Arial"/>
          <w:sz w:val="24"/>
          <w:szCs w:val="24"/>
        </w:rPr>
        <w:t xml:space="preserve">5) за заслуги в продвижении, поддержке и популяризации спорта.</w:t>
      </w:r>
    </w:p>
    <w:p>
      <w:pPr>
        <w:spacing w:after="120"/>
        <w:jc w:val="both"/>
      </w:pPr>
      <w:r>
        <w:rPr>
          <w:rFonts w:ascii="Arial" w:cs="Arial" w:eastAsia="Arial" w:hAnsi="Arial"/>
          <w:sz w:val="24"/>
          <w:szCs w:val="24"/>
        </w:rPr>
        <w:t xml:space="preserve">2. Орден «Даңк» носится на левой стороне груди после ордена «Эрдик».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«Достук» награждаются лица, указанные в абзаце первом части 3 </w:t>
      </w:r>
      <w:r>
        <w:rPr>
          <w:rFonts w:ascii="Arial" w:cs="Arial" w:eastAsia="Arial" w:hAnsi="Arial"/>
          <w:sz w:val="24"/>
          <w:szCs w:val="24"/>
        </w:rPr>
        <w:t xml:space="preserve">статьи 1</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1) за достижения в деле развития дружеских, социально-экономических и культурно-гуманитарных связей между народами, укрепления всестороннего сотрудничества Кыргызской Республики с другими государствами;</w:t>
      </w:r>
    </w:p>
    <w:p>
      <w:pPr>
        <w:spacing w:after="120"/>
        <w:jc w:val="both"/>
      </w:pPr>
      <w:r>
        <w:rPr>
          <w:rFonts w:ascii="Arial" w:cs="Arial" w:eastAsia="Arial" w:hAnsi="Arial"/>
          <w:sz w:val="24"/>
          <w:szCs w:val="24"/>
        </w:rPr>
        <w:t xml:space="preserve">2) за достижения в международной, общественной, благотворительной и гуманитарной деятельности;</w:t>
      </w:r>
    </w:p>
    <w:p>
      <w:pPr>
        <w:spacing w:after="120"/>
        <w:jc w:val="both"/>
      </w:pPr>
      <w:r>
        <w:rPr>
          <w:rFonts w:ascii="Arial" w:cs="Arial" w:eastAsia="Arial" w:hAnsi="Arial"/>
          <w:sz w:val="24"/>
          <w:szCs w:val="24"/>
        </w:rPr>
        <w:t xml:space="preserve">3) за личный вклад в развитие и приумножение духовного и интеллектуального потенциала страны, активную деятельность по защите прав человека и его социальных интересов;</w:t>
      </w:r>
    </w:p>
    <w:p>
      <w:pPr>
        <w:spacing w:after="120"/>
        <w:jc w:val="both"/>
      </w:pPr>
      <w:r>
        <w:rPr>
          <w:rFonts w:ascii="Arial" w:cs="Arial" w:eastAsia="Arial" w:hAnsi="Arial"/>
          <w:sz w:val="24"/>
          <w:szCs w:val="24"/>
        </w:rPr>
        <w:t xml:space="preserve">4) за заслуги в развитии науки и экономического потенциала страны, а также в укреплении межэтнического согласия.</w:t>
      </w:r>
    </w:p>
    <w:p>
      <w:pPr>
        <w:spacing w:after="120"/>
        <w:jc w:val="both"/>
      </w:pPr>
      <w:r>
        <w:rPr>
          <w:rFonts w:ascii="Arial" w:cs="Arial" w:eastAsia="Arial" w:hAnsi="Arial"/>
          <w:sz w:val="24"/>
          <w:szCs w:val="24"/>
        </w:rPr>
        <w:t xml:space="preserve">2. Орден «Достук» носится на левой стороне груди после ордена «Даңк».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«Баатыр эне» награждаются матери - граждане Кыргызской Республики, родившие и достойно воспитавшие семь и более детей, обеспечившие надлежащий уровень заботы о здоровье, образовании, физическом, духовном и нравственном развитии детей.</w:t>
      </w:r>
    </w:p>
    <w:p>
      <w:pPr>
        <w:spacing w:after="120"/>
        <w:jc w:val="both"/>
      </w:pPr>
      <w:r>
        <w:rPr>
          <w:rFonts w:ascii="Arial" w:cs="Arial" w:eastAsia="Arial" w:hAnsi="Arial"/>
          <w:sz w:val="24"/>
          <w:szCs w:val="24"/>
        </w:rPr>
        <w:t xml:space="preserve">2. Награждение орденом «Баатыр эне» производится при достижении седьмым ребенком возраста одного года и при наличии в живых остальных, за исключением случаев, предусмотренных пунктами 2 и 3 части 3 настоящей статьи.</w:t>
      </w:r>
    </w:p>
    <w:p>
      <w:pPr>
        <w:spacing w:after="120"/>
        <w:jc w:val="both"/>
      </w:pPr>
      <w:r>
        <w:rPr>
          <w:rFonts w:ascii="Arial" w:cs="Arial" w:eastAsia="Arial" w:hAnsi="Arial"/>
          <w:sz w:val="24"/>
          <w:szCs w:val="24"/>
        </w:rPr>
        <w:t xml:space="preserve">3. При награждении орденом «Баатыр эне» учитываются также дети:</w:t>
      </w:r>
    </w:p>
    <w:p>
      <w:pPr>
        <w:spacing w:after="120"/>
        <w:jc w:val="both"/>
      </w:pPr>
      <w:r>
        <w:rPr>
          <w:rFonts w:ascii="Arial" w:cs="Arial" w:eastAsia="Arial" w:hAnsi="Arial"/>
          <w:sz w:val="24"/>
          <w:szCs w:val="24"/>
        </w:rPr>
        <w:t xml:space="preserve">1) усыновленные (удочеренные) в установленном законом порядке, если после усыновления (удочерения) прошло более 3 лет и усыновленные (удочеренные) дети проживают совместно с матерью;</w:t>
      </w:r>
    </w:p>
    <w:p>
      <w:pPr>
        <w:spacing w:after="120"/>
        <w:jc w:val="both"/>
      </w:pPr>
      <w:r>
        <w:rPr>
          <w:rFonts w:ascii="Arial" w:cs="Arial" w:eastAsia="Arial" w:hAnsi="Arial"/>
          <w:sz w:val="24"/>
          <w:szCs w:val="24"/>
        </w:rPr>
        <w:t xml:space="preserve">2) погибшие или пропавшие без вести при защите Отечества и его государственных интересов, исполнении гражданского долга по спасению человеческой жизни, обеспечении законности и правопорядка;</w:t>
      </w:r>
    </w:p>
    <w:p>
      <w:pPr>
        <w:spacing w:after="120"/>
        <w:jc w:val="both"/>
      </w:pPr>
      <w:r>
        <w:rPr>
          <w:rFonts w:ascii="Arial" w:cs="Arial" w:eastAsia="Arial" w:hAnsi="Arial"/>
          <w:sz w:val="24"/>
          <w:szCs w:val="24"/>
        </w:rPr>
        <w:t xml:space="preserve">3) погибшие вследствие непредвиденных обстоятельств и несчастных случаев (дорожно-транспортное происшествие, трудовое увечье или профессиональное заболевание, травма, полученная в результате чрезвычайной ситуации, последствия неизлечимой болезни), не зависящих от матери и ребенка.</w:t>
      </w:r>
    </w:p>
    <w:p>
      <w:pPr>
        <w:spacing w:after="120"/>
        <w:jc w:val="both"/>
      </w:pPr>
      <w:r>
        <w:rPr>
          <w:rFonts w:ascii="Arial" w:cs="Arial" w:eastAsia="Arial" w:hAnsi="Arial"/>
          <w:sz w:val="24"/>
          <w:szCs w:val="24"/>
        </w:rPr>
        <w:t xml:space="preserve">4. Орден «Баатыр эне» носится на левой стороне груди после ордена «Достук».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Медалью «Ардак» награждаются лица, указанные в абзаце первом части 3 </w:t>
      </w:r>
      <w:r>
        <w:rPr>
          <w:rFonts w:ascii="Arial" w:cs="Arial" w:eastAsia="Arial" w:hAnsi="Arial"/>
          <w:sz w:val="24"/>
          <w:szCs w:val="24"/>
        </w:rPr>
        <w:t xml:space="preserve">статьи 1</w:t>
      </w:r>
      <w:r>
        <w:rPr>
          <w:rFonts w:ascii="Arial" w:cs="Arial" w:eastAsia="Arial" w:hAnsi="Arial"/>
          <w:sz w:val="24"/>
          <w:szCs w:val="24"/>
        </w:rPr>
        <w:t xml:space="preserve"> настоящего Закона, за особые заслуги в государственной или общественной деятельности, государственной или муниципальной службе, производственной, научно-технической, творческой, воспитательной и благотворительной деятельности.</w:t>
      </w:r>
    </w:p>
    <w:p>
      <w:pPr>
        <w:spacing w:after="120"/>
        <w:jc w:val="both"/>
      </w:pPr>
      <w:r>
        <w:rPr>
          <w:rFonts w:ascii="Arial" w:cs="Arial" w:eastAsia="Arial" w:hAnsi="Arial"/>
          <w:sz w:val="24"/>
          <w:szCs w:val="24"/>
        </w:rPr>
        <w:t xml:space="preserve">2. Медаль «Ардак» носится на левой стороне груди после орденов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Медалью «Эне даңкы» награждаются матери - граждане Кыргызской Республики, родившие и достойно воспитавшие шесть детей, обеспечившие надлежащий уровень заботы о здоровье, образовании, физическом, духовном и нравственном развитии детей, а также женщины, безупречно проработавшие более 15 лет в учебно-воспитательных учреждениях для детей-сирот и детей с ограниченными возможностями здоровья.</w:t>
      </w:r>
    </w:p>
    <w:p>
      <w:pPr>
        <w:spacing w:after="120"/>
        <w:jc w:val="both"/>
      </w:pPr>
      <w:r>
        <w:rPr>
          <w:rFonts w:ascii="Arial" w:cs="Arial" w:eastAsia="Arial" w:hAnsi="Arial"/>
          <w:sz w:val="24"/>
          <w:szCs w:val="24"/>
        </w:rPr>
        <w:t xml:space="preserve">2. Награждение медалью «Эне даңкы» производится при достижении шестым ребенком возраста одного года и при наличии в живых остальных, за исключением случаев, предусмотренных пунктами 2 и 3 части 3 настоящей статьи.</w:t>
      </w:r>
    </w:p>
    <w:p>
      <w:pPr>
        <w:spacing w:after="120"/>
        <w:jc w:val="both"/>
      </w:pPr>
      <w:r>
        <w:rPr>
          <w:rFonts w:ascii="Arial" w:cs="Arial" w:eastAsia="Arial" w:hAnsi="Arial"/>
          <w:sz w:val="24"/>
          <w:szCs w:val="24"/>
        </w:rPr>
        <w:t xml:space="preserve">3. При награждении медалью «Эне даңкы» учитываются дети:</w:t>
      </w:r>
    </w:p>
    <w:p>
      <w:pPr>
        <w:spacing w:after="120"/>
        <w:jc w:val="both"/>
      </w:pPr>
      <w:r>
        <w:rPr>
          <w:rFonts w:ascii="Arial" w:cs="Arial" w:eastAsia="Arial" w:hAnsi="Arial"/>
          <w:sz w:val="24"/>
          <w:szCs w:val="24"/>
        </w:rPr>
        <w:t xml:space="preserve">1) усыновленные (удочеренные) в установленном законом порядке, если после усыновления (удочерения) прошло более 3 лет и усыновленные (удочеренные) дети проживают совместно с матерью;</w:t>
      </w:r>
    </w:p>
    <w:p>
      <w:pPr>
        <w:spacing w:after="120"/>
        <w:jc w:val="both"/>
      </w:pPr>
      <w:r>
        <w:rPr>
          <w:rFonts w:ascii="Arial" w:cs="Arial" w:eastAsia="Arial" w:hAnsi="Arial"/>
          <w:sz w:val="24"/>
          <w:szCs w:val="24"/>
        </w:rPr>
        <w:t xml:space="preserve">2) погибшие или пропавшие без вести при защите Отечества и его государственных интересов, исполнении гражданского долга по спасению человеческой жизни, обеспечении законности и правопорядка;</w:t>
      </w:r>
    </w:p>
    <w:p>
      <w:pPr>
        <w:spacing w:after="120"/>
        <w:jc w:val="both"/>
      </w:pPr>
      <w:r>
        <w:rPr>
          <w:rFonts w:ascii="Arial" w:cs="Arial" w:eastAsia="Arial" w:hAnsi="Arial"/>
          <w:sz w:val="24"/>
          <w:szCs w:val="24"/>
        </w:rPr>
        <w:t xml:space="preserve">3) погибшие вследствие непредвиденных обстоятельств и несчастных случаев (дорожно-транспортное происшествие, трудовое увечье или профессиональное заболевание, травма, полученная в результате чрезвычайной ситуации, последствия неизлечимой болезни), не зависящих от матери и ребенка.</w:t>
      </w:r>
    </w:p>
    <w:p>
      <w:pPr>
        <w:spacing w:after="120"/>
        <w:jc w:val="both"/>
      </w:pPr>
      <w:r>
        <w:rPr>
          <w:rFonts w:ascii="Arial" w:cs="Arial" w:eastAsia="Arial" w:hAnsi="Arial"/>
          <w:sz w:val="24"/>
          <w:szCs w:val="24"/>
        </w:rPr>
        <w:t xml:space="preserve">4. Медаль «Эне даңкы» носится на левой стороне груди после медали «Ардак».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Почетное звание «Кыргыз Республикасынын эл мугалими» присваивается учителям общеобразовательных школ, преподавателям высших и средних профессиональных учебных заведений, работникам дошкольных, учебно-воспитательных и методических учреждений за особо выдающиеся заслуги в обучении и воспитании детей и молодежи, разработку и внедрение авторских программ, методик и образовательных технологий, внесение выдающегося вклада в сферу образования и получившим общенародное признание их профессиональной деятельности.</w:t>
      </w:r>
    </w:p>
    <w:p>
      <w:pPr>
        <w:spacing w:after="120"/>
        <w:jc w:val="both"/>
      </w:pPr>
      <w:r>
        <w:rPr>
          <w:rFonts w:ascii="Arial" w:cs="Arial" w:eastAsia="Arial" w:hAnsi="Arial"/>
          <w:sz w:val="24"/>
          <w:szCs w:val="24"/>
        </w:rPr>
        <w:t xml:space="preserve">2. Почетное звание «Кыргыз Республикасынын эл врачы» присваивается высокопрофессиональным врачам-специалистам за особые заслуги в охране здоровья населения, организации и оказании лечебно-профилактической помощи с использованием современных достижений медицинской науки и техники, внедрение современных методов диагностики и лечения, внесение выдающегося вклада в отечественную медицину, проявление особого профессионального мастерства, высоких моральных качеств и самоотверженности и получившим общенародное признание их профессиональной деятельности.</w:t>
      </w:r>
    </w:p>
    <w:p>
      <w:pPr>
        <w:spacing w:after="120"/>
        <w:jc w:val="both"/>
      </w:pPr>
      <w:r>
        <w:rPr>
          <w:rFonts w:ascii="Arial" w:cs="Arial" w:eastAsia="Arial" w:hAnsi="Arial"/>
          <w:sz w:val="24"/>
          <w:szCs w:val="24"/>
        </w:rPr>
        <w:t xml:space="preserve">3. Почетное звание «Кыргыз Республикасынын эл артисти» присваивается артистам, музыкальным исполнителям, композиторам, дирижерам, режиссерам, хормейстерам, балетмейстерам, художественным руководителям музыкальных, хоровых, хореографических и иных коллективов за создание выдающихся художественных образов, спектаклей, телеспектаклей, телефильмов, кинофильмов, концертных, эстрадных, цирковых программ, музыкальных, телевизионных и радиопроизведений, получивших общенародное признание.</w:t>
      </w:r>
    </w:p>
    <w:p>
      <w:pPr>
        <w:spacing w:after="120"/>
        <w:jc w:val="both"/>
      </w:pPr>
      <w:r>
        <w:rPr>
          <w:rFonts w:ascii="Arial" w:cs="Arial" w:eastAsia="Arial" w:hAnsi="Arial"/>
          <w:sz w:val="24"/>
          <w:szCs w:val="24"/>
        </w:rPr>
        <w:t xml:space="preserve">4. Почетное звание «Кыргыз Республикасынын эл жазуучусу» присваивается писателям за заслуги в развитии отечественной литературы, создание высокохудожественных произведений, внесших выдающийся вклад в отечественную литературу и получивших общенародное признание.</w:t>
      </w:r>
    </w:p>
    <w:p>
      <w:pPr>
        <w:spacing w:after="120"/>
        <w:jc w:val="both"/>
      </w:pPr>
      <w:r>
        <w:rPr>
          <w:rFonts w:ascii="Arial" w:cs="Arial" w:eastAsia="Arial" w:hAnsi="Arial"/>
          <w:sz w:val="24"/>
          <w:szCs w:val="24"/>
        </w:rPr>
        <w:t xml:space="preserve">5. Почетное звание «Кыргыз Республикасынын эл акыны» присваивается поэтам, а также акынам-импровизаторам за заслуги в развитии поэтического творчества, создание высокохудожественных произведений, внесших выдающийся вклад в отечественную литературу и получивших общенародное признание.</w:t>
      </w:r>
    </w:p>
    <w:p>
      <w:pPr>
        <w:spacing w:after="120"/>
        <w:jc w:val="both"/>
      </w:pPr>
      <w:r>
        <w:rPr>
          <w:rFonts w:ascii="Arial" w:cs="Arial" w:eastAsia="Arial" w:hAnsi="Arial"/>
          <w:sz w:val="24"/>
          <w:szCs w:val="24"/>
        </w:rPr>
        <w:t xml:space="preserve">6. Почетное звание «Кыргыз Республикасынын эл сүрөтчүсү» присваивается художникам за создание выдающихся произведений живописи, скульптуры, графики, монументального, декоративно-прикладного искусства, получивших общенародное признание.</w:t>
      </w:r>
    </w:p>
    <w:p>
      <w:pPr>
        <w:spacing w:after="120"/>
        <w:jc w:val="both"/>
      </w:pPr>
      <w:r>
        <w:rPr>
          <w:rFonts w:ascii="Arial" w:cs="Arial" w:eastAsia="Arial" w:hAnsi="Arial"/>
          <w:sz w:val="24"/>
          <w:szCs w:val="24"/>
        </w:rPr>
        <w:t xml:space="preserve">7. Почетное звание «Кыргыз Республикасынын жаратманы» присваивается за выдающийся новаторский вклад, повлекший создание и внедрение новых технологий, продукции, технических решений и методов управления, имеющих стратегическое значение для социально-экономического развития государства, формирование и реализацию уникальных образовательных, культурных и социальных практик, подтвердивших свою эффективность и общественную значимость на национальном уровне.</w:t>
      </w:r>
    </w:p>
    <w:p>
      <w:pPr>
        <w:spacing w:after="120"/>
        <w:jc w:val="both"/>
      </w:pPr>
      <w:r>
        <w:rPr>
          <w:rFonts w:ascii="Arial" w:cs="Arial" w:eastAsia="Arial" w:hAnsi="Arial"/>
          <w:sz w:val="24"/>
          <w:szCs w:val="24"/>
        </w:rPr>
        <w:t xml:space="preserve">8. Почетное звание «Кыргыз Республикасынын сыймыгы» присваивается за исключительные достижения, подвиги и заслуги перед государством и обществом, ставшие символом национальной гордости и получившие широкое общественное и (или) международное признание, в том числе за проявленный героизм, мужество и самоотверженность при спасении жизни и здоровья людей либо при выполнении особо важных государственных задач, выдающиеся спортивные, творческие, научные или профессиональные достижения, реализацию масштабных проектов и инициатив, имеющих значительный социальный, экономический или гуманитарный эффект для общества и государства.</w:t>
      </w:r>
    </w:p>
    <w:p>
      <w:pPr>
        <w:spacing w:after="120"/>
        <w:jc w:val="both"/>
      </w:pPr>
      <w:r>
        <w:rPr>
          <w:rFonts w:ascii="Arial" w:cs="Arial" w:eastAsia="Arial" w:hAnsi="Arial"/>
          <w:sz w:val="24"/>
          <w:szCs w:val="24"/>
        </w:rPr>
        <w:t xml:space="preserve">9. Удостоенным почетного звания Кыргызской Республики вручается нагрудный знак образца, установленного Президентом Кыргызской Республики.</w:t>
      </w:r>
    </w:p>
    <w:p>
      <w:pPr>
        <w:spacing w:after="120"/>
        <w:jc w:val="both"/>
      </w:pPr>
      <w:r>
        <w:rPr>
          <w:rFonts w:ascii="Arial" w:cs="Arial" w:eastAsia="Arial" w:hAnsi="Arial"/>
          <w:sz w:val="24"/>
          <w:szCs w:val="24"/>
        </w:rPr>
        <w:t xml:space="preserve">Нагрудный знак носится на правой стороне груди перед другими нагрудными знаками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Государственная премия Кыргызской Республики имени Касыма Тыныстанова в области науки и техники присуждается гражданам Кыргызской Республики за:</w:t>
      </w:r>
    </w:p>
    <w:p>
      <w:pPr>
        <w:spacing w:after="120"/>
        <w:jc w:val="both"/>
      </w:pPr>
      <w:r>
        <w:rPr>
          <w:rFonts w:ascii="Arial" w:cs="Arial" w:eastAsia="Arial" w:hAnsi="Arial"/>
          <w:sz w:val="24"/>
          <w:szCs w:val="24"/>
        </w:rPr>
        <w:t xml:space="preserve">1) выдающиеся научные труды (по всем направлениям науки), способствующие сохранению, развитию и повышению статуса государственного языка;</w:t>
      </w:r>
    </w:p>
    <w:p>
      <w:pPr>
        <w:spacing w:after="120"/>
        <w:jc w:val="both"/>
      </w:pPr>
      <w:r>
        <w:rPr>
          <w:rFonts w:ascii="Arial" w:cs="Arial" w:eastAsia="Arial" w:hAnsi="Arial"/>
          <w:sz w:val="24"/>
          <w:szCs w:val="24"/>
        </w:rPr>
        <w:t xml:space="preserve">2) результаты научных исследований, существенно обогативших отечественную науку и внесших значительный вклад в развитие естественных, технических, общественных и гуманитарных наук, выход кыргызской науки и техники на уровень передовых достижений в мире;</w:t>
      </w:r>
    </w:p>
    <w:p>
      <w:pPr>
        <w:spacing w:after="120"/>
        <w:jc w:val="both"/>
      </w:pPr>
      <w:r>
        <w:rPr>
          <w:rFonts w:ascii="Arial" w:cs="Arial" w:eastAsia="Arial" w:hAnsi="Arial"/>
          <w:sz w:val="24"/>
          <w:szCs w:val="24"/>
        </w:rPr>
        <w:t xml:space="preserve">3) разработку образцов новой техники и прогрессивных технологий, обеспечивающих инновационное развитие экономики и социальной сферы, а также укрепление обороноспособности страны;</w:t>
      </w:r>
    </w:p>
    <w:p>
      <w:pPr>
        <w:spacing w:after="120"/>
        <w:jc w:val="both"/>
      </w:pPr>
      <w:r>
        <w:rPr>
          <w:rFonts w:ascii="Arial" w:cs="Arial" w:eastAsia="Arial" w:hAnsi="Arial"/>
          <w:sz w:val="24"/>
          <w:szCs w:val="24"/>
        </w:rPr>
        <w:t xml:space="preserve">4) разработку и создание принципиально новых изделий, технологических процессов в различных отраслях экономики, содержащих сведения, отнесенные к государственным секретам.</w:t>
      </w:r>
    </w:p>
    <w:p>
      <w:pPr>
        <w:spacing w:after="120"/>
        <w:jc w:val="both"/>
      </w:pPr>
      <w:r>
        <w:rPr>
          <w:rFonts w:ascii="Arial" w:cs="Arial" w:eastAsia="Arial" w:hAnsi="Arial"/>
          <w:sz w:val="24"/>
          <w:szCs w:val="24"/>
        </w:rPr>
        <w:t xml:space="preserve">2. Государственная премия Кыргызской Республики имени Токтогула в области литературы и искусства присуждается гражданам Кыргызской Республики за глубокие по содержанию и отличительные по форме творческие произведения, за выдающиеся произведения в области литературы и искусства (поэзия, проза, драматургия, музыка, кино, архитектура и скульптура, театральное и изобразительное искусство, радио- и телепроизведения), обогатившие полиэтническую культуру Кыргызстана, обладающие большим эстетическим и воспитательным воздействием и получившие широкое общественное признание.</w:t>
      </w:r>
    </w:p>
    <w:p>
      <w:pPr>
        <w:spacing w:after="120"/>
        <w:jc w:val="both"/>
      </w:pPr>
      <w:r>
        <w:rPr>
          <w:rFonts w:ascii="Arial" w:cs="Arial" w:eastAsia="Arial" w:hAnsi="Arial"/>
          <w:sz w:val="24"/>
          <w:szCs w:val="24"/>
        </w:rPr>
        <w:t xml:space="preserve">3. Лауреатам Государственной премии Кыргызской Республики вручается денежная премия и нагрудный знак образца, установленного Президентом Кыргызской Республики.</w:t>
      </w:r>
    </w:p>
    <w:p>
      <w:pPr>
        <w:spacing w:after="120"/>
        <w:jc w:val="both"/>
      </w:pPr>
      <w:r>
        <w:rPr>
          <w:rFonts w:ascii="Arial" w:cs="Arial" w:eastAsia="Arial" w:hAnsi="Arial"/>
          <w:sz w:val="24"/>
          <w:szCs w:val="24"/>
        </w:rPr>
        <w:t xml:space="preserve">Нагрудный знак носится на правой стороне груди и при наличии у награжденного почетного звания Кыргызской Республики располагается после данного знака.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представления к государственным наградам,</w:t>
      </w:r>
    </w:p>
    <w:p>
      <w:pPr>
        <w:spacing w:after="120"/>
        <w:jc w:val="center"/>
      </w:pPr>
      <w:r>
        <w:rPr>
          <w:rFonts w:ascii="Arial" w:cs="Arial" w:eastAsia="Arial" w:hAnsi="Arial"/>
          <w:b/>
          <w:bCs/>
          <w:sz w:val="24"/>
          <w:szCs w:val="24"/>
        </w:rPr>
        <w:t xml:space="preserve">почетным званиям и государственным премиям, награждения</w:t>
      </w:r>
    </w:p>
    <w:p>
      <w:pPr>
        <w:spacing w:after="120"/>
        <w:jc w:val="center"/>
      </w:pPr>
      <w:r>
        <w:rPr>
          <w:rFonts w:ascii="Arial" w:cs="Arial" w:eastAsia="Arial" w:hAnsi="Arial"/>
          <w:b/>
          <w:bCs/>
          <w:sz w:val="24"/>
          <w:szCs w:val="24"/>
        </w:rPr>
        <w:t xml:space="preserve">государственными наградами, присвоения почетных званий</w:t>
      </w:r>
    </w:p>
    <w:p>
      <w:pPr>
        <w:spacing w:after="120"/>
        <w:jc w:val="center"/>
      </w:pPr>
      <w:r>
        <w:rPr>
          <w:rFonts w:ascii="Arial" w:cs="Arial" w:eastAsia="Arial" w:hAnsi="Arial"/>
          <w:b/>
          <w:bCs/>
          <w:sz w:val="24"/>
          <w:szCs w:val="24"/>
        </w:rPr>
        <w:t xml:space="preserve">и присуждения государственных премий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Представления к государственным наградам и почетным званиям вносятся Президенту Кыргызской Республики:</w:t>
      </w:r>
    </w:p>
    <w:p>
      <w:pPr>
        <w:spacing w:after="120"/>
        <w:jc w:val="both"/>
      </w:pPr>
      <w:r>
        <w:rPr>
          <w:rFonts w:ascii="Arial" w:cs="Arial" w:eastAsia="Arial" w:hAnsi="Arial"/>
          <w:sz w:val="24"/>
          <w:szCs w:val="24"/>
        </w:rPr>
        <w:t xml:space="preserve">1) Торага Жогорку Кенеша Кыргызской Республики;</w:t>
      </w:r>
    </w:p>
    <w:p>
      <w:pPr>
        <w:spacing w:after="120"/>
        <w:jc w:val="both"/>
      </w:pPr>
      <w:r>
        <w:rPr>
          <w:rFonts w:ascii="Arial" w:cs="Arial" w:eastAsia="Arial" w:hAnsi="Arial"/>
          <w:sz w:val="24"/>
          <w:szCs w:val="24"/>
        </w:rPr>
        <w:t xml:space="preserve">2) комитетами, парламентскими фракциями и депутатскими группами Жогорку Кенеша Кыргызской Республики;</w:t>
      </w:r>
    </w:p>
    <w:p>
      <w:pPr>
        <w:spacing w:after="120"/>
        <w:jc w:val="both"/>
      </w:pPr>
      <w:r>
        <w:rPr>
          <w:rFonts w:ascii="Arial" w:cs="Arial" w:eastAsia="Arial" w:hAnsi="Arial"/>
          <w:sz w:val="24"/>
          <w:szCs w:val="24"/>
        </w:rPr>
        <w:t xml:space="preserve">3) Председателем Кабинета Министров Кыргызской Республики - Руководителем Администрации Президента Кыргызской Республики;</w:t>
      </w:r>
    </w:p>
    <w:p>
      <w:pPr>
        <w:spacing w:after="120"/>
        <w:jc w:val="both"/>
      </w:pPr>
      <w:r>
        <w:rPr>
          <w:rFonts w:ascii="Arial" w:cs="Arial" w:eastAsia="Arial" w:hAnsi="Arial"/>
          <w:sz w:val="24"/>
          <w:szCs w:val="24"/>
        </w:rPr>
        <w:t xml:space="preserve">4) председателем Верховного суда Кыргызской Республики;</w:t>
      </w:r>
    </w:p>
    <w:p>
      <w:pPr>
        <w:spacing w:after="120"/>
        <w:jc w:val="both"/>
      </w:pPr>
      <w:r>
        <w:rPr>
          <w:rFonts w:ascii="Arial" w:cs="Arial" w:eastAsia="Arial" w:hAnsi="Arial"/>
          <w:sz w:val="24"/>
          <w:szCs w:val="24"/>
        </w:rPr>
        <w:t xml:space="preserve">5) председателем Конституционного суда Кыргызской Республики;</w:t>
      </w:r>
    </w:p>
    <w:p>
      <w:pPr>
        <w:spacing w:after="120"/>
        <w:jc w:val="both"/>
      </w:pPr>
      <w:r>
        <w:rPr>
          <w:rFonts w:ascii="Arial" w:cs="Arial" w:eastAsia="Arial" w:hAnsi="Arial"/>
          <w:sz w:val="24"/>
          <w:szCs w:val="24"/>
        </w:rPr>
        <w:t xml:space="preserve">6) членами Кабинета Министров Кыргызской Республики;</w:t>
      </w:r>
    </w:p>
    <w:p>
      <w:pPr>
        <w:spacing w:after="120"/>
        <w:jc w:val="both"/>
      </w:pPr>
      <w:r>
        <w:rPr>
          <w:rFonts w:ascii="Arial" w:cs="Arial" w:eastAsia="Arial" w:hAnsi="Arial"/>
          <w:sz w:val="24"/>
          <w:szCs w:val="24"/>
        </w:rPr>
        <w:t xml:space="preserve">7) руководителями государственных органов при Президенте Кыргызской Республики;</w:t>
      </w:r>
    </w:p>
    <w:p>
      <w:pPr>
        <w:spacing w:after="120"/>
        <w:jc w:val="both"/>
      </w:pPr>
      <w:r>
        <w:rPr>
          <w:rFonts w:ascii="Arial" w:cs="Arial" w:eastAsia="Arial" w:hAnsi="Arial"/>
          <w:sz w:val="24"/>
          <w:szCs w:val="24"/>
        </w:rPr>
        <w:t xml:space="preserve">8) Генеральным прокурором Кыргызской Республики;</w:t>
      </w:r>
    </w:p>
    <w:p>
      <w:pPr>
        <w:spacing w:after="120"/>
        <w:jc w:val="both"/>
      </w:pPr>
      <w:r>
        <w:rPr>
          <w:rFonts w:ascii="Arial" w:cs="Arial" w:eastAsia="Arial" w:hAnsi="Arial"/>
          <w:sz w:val="24"/>
          <w:szCs w:val="24"/>
        </w:rPr>
        <w:t xml:space="preserve">9) Государственным секретарем Кыргызской Республики;</w:t>
      </w:r>
    </w:p>
    <w:p>
      <w:pPr>
        <w:spacing w:after="120"/>
        <w:jc w:val="both"/>
      </w:pPr>
      <w:r>
        <w:rPr>
          <w:rFonts w:ascii="Arial" w:cs="Arial" w:eastAsia="Arial" w:hAnsi="Arial"/>
          <w:sz w:val="24"/>
          <w:szCs w:val="24"/>
        </w:rPr>
        <w:t xml:space="preserve">10) секретарем Совета безопасности Кыргызской Республики;</w:t>
      </w:r>
    </w:p>
    <w:p>
      <w:pPr>
        <w:spacing w:after="120"/>
        <w:jc w:val="both"/>
      </w:pPr>
      <w:r>
        <w:rPr>
          <w:rFonts w:ascii="Arial" w:cs="Arial" w:eastAsia="Arial" w:hAnsi="Arial"/>
          <w:sz w:val="24"/>
          <w:szCs w:val="24"/>
        </w:rPr>
        <w:t xml:space="preserve">11) председателем Национального банка Кыргызской Республики;</w:t>
      </w:r>
    </w:p>
    <w:p>
      <w:pPr>
        <w:spacing w:after="120"/>
        <w:jc w:val="both"/>
      </w:pPr>
      <w:r>
        <w:rPr>
          <w:rFonts w:ascii="Arial" w:cs="Arial" w:eastAsia="Arial" w:hAnsi="Arial"/>
          <w:sz w:val="24"/>
          <w:szCs w:val="24"/>
        </w:rPr>
        <w:t xml:space="preserve">12) председателем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13) председателем Счетной палаты Кыргызской Республики;</w:t>
      </w:r>
    </w:p>
    <w:p>
      <w:pPr>
        <w:spacing w:after="120"/>
        <w:jc w:val="both"/>
      </w:pPr>
      <w:r>
        <w:rPr>
          <w:rFonts w:ascii="Arial" w:cs="Arial" w:eastAsia="Arial" w:hAnsi="Arial"/>
          <w:sz w:val="24"/>
          <w:szCs w:val="24"/>
        </w:rPr>
        <w:t xml:space="preserve">14) Акыйкатчы (Омбудсменом) Кыргызской Республики;</w:t>
      </w:r>
    </w:p>
    <w:p>
      <w:pPr>
        <w:spacing w:after="120"/>
        <w:jc w:val="both"/>
      </w:pPr>
      <w:r>
        <w:rPr>
          <w:rFonts w:ascii="Arial" w:cs="Arial" w:eastAsia="Arial" w:hAnsi="Arial"/>
          <w:sz w:val="24"/>
          <w:szCs w:val="24"/>
        </w:rPr>
        <w:t xml:space="preserve">15) полномочными представителями Президента Кыргызской Республики в областях;</w:t>
      </w:r>
    </w:p>
    <w:p>
      <w:pPr>
        <w:spacing w:after="120"/>
        <w:jc w:val="both"/>
      </w:pPr>
      <w:r>
        <w:rPr>
          <w:rFonts w:ascii="Arial" w:cs="Arial" w:eastAsia="Arial" w:hAnsi="Arial"/>
          <w:sz w:val="24"/>
          <w:szCs w:val="24"/>
        </w:rPr>
        <w:t xml:space="preserve">16) мэрами городов Бишкек и Ош.</w:t>
      </w:r>
    </w:p>
    <w:p>
      <w:pPr>
        <w:spacing w:after="120"/>
        <w:jc w:val="both"/>
      </w:pPr>
      <w:r>
        <w:rPr>
          <w:rFonts w:ascii="Arial" w:cs="Arial" w:eastAsia="Arial" w:hAnsi="Arial"/>
          <w:sz w:val="24"/>
          <w:szCs w:val="24"/>
        </w:rPr>
        <w:t xml:space="preserve">2. В исключительных случаях Президент Кыргызской Республики вправе инициировать награждение государственными наградами и присвоение почетных званий Кыргызской Республики, кроме ордена «Баатыр эне» и медали «Эне даңкы», без внесения представлений к награждению от должностных лиц, указанных в части 1 настоящей статьи.</w:t>
      </w:r>
    </w:p>
    <w:p>
      <w:pPr>
        <w:spacing w:after="120"/>
        <w:jc w:val="both"/>
      </w:pPr>
      <w:r>
        <w:rPr>
          <w:rFonts w:ascii="Arial" w:cs="Arial" w:eastAsia="Arial" w:hAnsi="Arial"/>
          <w:sz w:val="24"/>
          <w:szCs w:val="24"/>
        </w:rPr>
        <w:t xml:space="preserve">3. Ходатайство о награждении орденом «Баатыр эне» и медалью «Эне даңкы» инициируется исполнительными органами местного самоуправления в порядке, утвержденном Президентом Кыргызской Республики.</w:t>
      </w:r>
    </w:p>
    <w:p>
      <w:pPr>
        <w:spacing w:after="120"/>
        <w:jc w:val="both"/>
      </w:pPr>
      <w:r>
        <w:rPr>
          <w:rFonts w:ascii="Arial" w:cs="Arial" w:eastAsia="Arial" w:hAnsi="Arial"/>
          <w:sz w:val="24"/>
          <w:szCs w:val="24"/>
        </w:rPr>
        <w:t xml:space="preserve">Руководители исполнительных органов местного самоуправления принимают меры по своевременному инициированию ходатайств на награждение орденом «Баатыр эне» и медалью «Эне даңкы» и несут за это персональную ответственность.</w:t>
      </w:r>
    </w:p>
    <w:p>
      <w:pPr>
        <w:spacing w:after="120"/>
        <w:jc w:val="both"/>
      </w:pPr>
      <w:r>
        <w:rPr>
          <w:rFonts w:ascii="Arial" w:cs="Arial" w:eastAsia="Arial" w:hAnsi="Arial"/>
          <w:sz w:val="24"/>
          <w:szCs w:val="24"/>
        </w:rPr>
        <w:t xml:space="preserve">Инициирование ходатайств о награждении орденом «Баатыр эне» и медалью «Эне даңкы» осуществляется исполнительными органами местного самоуправления в течение 3 месяцев со дня возникновения законных оснований на награждение.</w:t>
      </w:r>
    </w:p>
    <w:p>
      <w:pPr>
        <w:spacing w:after="120"/>
        <w:jc w:val="both"/>
      </w:pPr>
      <w:r>
        <w:rPr>
          <w:rFonts w:ascii="Arial" w:cs="Arial" w:eastAsia="Arial" w:hAnsi="Arial"/>
          <w:sz w:val="24"/>
          <w:szCs w:val="24"/>
        </w:rPr>
        <w:t xml:space="preserve">4. Представление к государственным наградам, почетным званиям и государственным премиям лиц, имеющих непогашенную судимость,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Награждение государственными наградами, присвоение почетных званий и присуждение государственных премий Кыргызской Республики осуществляются Президентом Кыргызской Республики путем издания указа о награждении, присвоении почетного звания или присуждении государственной премии Кыргызской Республики с последующим вручением государственных наград, нагрудных знаков к почетным званиям и государственным премиям и документов к ним.</w:t>
      </w:r>
    </w:p>
    <w:p>
      <w:pPr>
        <w:spacing w:after="120"/>
        <w:jc w:val="both"/>
      </w:pPr>
      <w:r>
        <w:rPr>
          <w:rFonts w:ascii="Arial" w:cs="Arial" w:eastAsia="Arial" w:hAnsi="Arial"/>
          <w:sz w:val="24"/>
          <w:szCs w:val="24"/>
        </w:rPr>
        <w:t xml:space="preserve">2. Государственные награды, почетные звания и государственные премии Кыргызской Республики по поручению и от имени Президента Кыргызской Республики могут вручать Торага Жогорку Кенеша Кыргызской Республики, Председатель Кабинета Министров Кыргызской Республики - Руководитель Администрации Президента Кыргызской Республики, Государственный секретарь Кыргызской Республики и другие должностные лица.</w:t>
      </w:r>
    </w:p>
    <w:p>
      <w:pPr>
        <w:spacing w:after="120"/>
        <w:jc w:val="both"/>
      </w:pPr>
      <w:r>
        <w:rPr>
          <w:rFonts w:ascii="Arial" w:cs="Arial" w:eastAsia="Arial" w:hAnsi="Arial"/>
          <w:sz w:val="24"/>
          <w:szCs w:val="24"/>
        </w:rPr>
        <w:t xml:space="preserve">3. Награжденному вручается государственная награда и документ, удостоверяющий награждение.</w:t>
      </w:r>
    </w:p>
    <w:p>
      <w:pPr>
        <w:spacing w:after="120"/>
        <w:jc w:val="both"/>
      </w:pPr>
      <w:r>
        <w:rPr>
          <w:rFonts w:ascii="Arial" w:cs="Arial" w:eastAsia="Arial" w:hAnsi="Arial"/>
          <w:sz w:val="24"/>
          <w:szCs w:val="24"/>
        </w:rPr>
        <w:t xml:space="preserve">4. Лицу, удостоенному почетного звания или государственной премии Кыргызской Республики, вручается нагрудный знак и документ, удостоверяющий присвоение почетного звания или присуждение государственной премии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Очередное награждение государственной наградой или присвоение почетного звания производится за новые заслуги не ранее чем через пять лет с момента предыдущего награждения государственной наградой или присвоения почетного звания, за исключением награждения орденом «Баатыр эне» и медалью «Эне даңкы».</w:t>
      </w:r>
    </w:p>
    <w:p>
      <w:pPr>
        <w:spacing w:after="120"/>
        <w:jc w:val="both"/>
      </w:pPr>
      <w:r>
        <w:rPr>
          <w:rFonts w:ascii="Arial" w:cs="Arial" w:eastAsia="Arial" w:hAnsi="Arial"/>
          <w:sz w:val="24"/>
          <w:szCs w:val="24"/>
        </w:rPr>
        <w:t xml:space="preserve">2. В исключительных случаях Президент Кыргызской Республики вправе наградить лицо государственной наградой или присвоить ему почетное звание до истечения пятилетнего срока за особые заслуги.</w:t>
      </w:r>
    </w:p>
    <w:p>
      <w:pPr>
        <w:spacing w:after="120"/>
        <w:jc w:val="both"/>
      </w:pPr>
      <w:r>
        <w:rPr>
          <w:rFonts w:ascii="Arial" w:cs="Arial" w:eastAsia="Arial" w:hAnsi="Arial"/>
          <w:sz w:val="24"/>
          <w:szCs w:val="24"/>
        </w:rPr>
        <w:t xml:space="preserve">3. Одно и то же лицо не может дважды награждаться одной и той же государственной наградой и одним и тем же почетным званием, за исключением ордена «Эрдик» и награды, имеющей степени.</w:t>
      </w:r>
    </w:p>
    <w:p>
      <w:pPr>
        <w:spacing w:after="120"/>
        <w:jc w:val="both"/>
      </w:pPr>
      <w:r>
        <w:rPr>
          <w:rFonts w:ascii="Arial" w:cs="Arial" w:eastAsia="Arial" w:hAnsi="Arial"/>
          <w:sz w:val="24"/>
          <w:szCs w:val="24"/>
        </w:rPr>
        <w:t xml:space="preserve">4. Награждение граждан степенью отличия Кыргызской Республики «Эмгек Баатыры» и орденом «Эрдик» может быть произведено посмертно за особые заслуги с момента обретения независимости Кыргызской Республики.</w:t>
      </w:r>
    </w:p>
    <w:p>
      <w:pPr>
        <w:spacing w:after="120"/>
        <w:jc w:val="both"/>
      </w:pPr>
      <w:r>
        <w:rPr>
          <w:rFonts w:ascii="Arial" w:cs="Arial" w:eastAsia="Arial" w:hAnsi="Arial"/>
          <w:sz w:val="24"/>
          <w:szCs w:val="24"/>
        </w:rPr>
        <w:t xml:space="preserve">Награждение иными государственными наградами, присвоение почетных званий и присуждение государственной премии Кыргызской Республики посмертно не производится, за исключением высшей степени отличия «Кыргыз Республикасынын Эл Баатыры», присваиваемой по решению Президента Кыргызской Республики бывшим государственным деятелям (первым секретарям Центрального Комитета Коммунистической партии Киргизии, председателям Президиума Верховного Совета Киргизской ССР, председателям Верховного Совета Киргизской ССР, председателям Совета Министров Киргизской ССР) и другим лицам, имеющим особые заслуги перед государством и обществом.</w:t>
      </w:r>
    </w:p>
    <w:p>
      <w:pPr>
        <w:spacing w:after="120"/>
        <w:jc w:val="both"/>
      </w:pPr>
      <w:r>
        <w:rPr>
          <w:rFonts w:ascii="Arial" w:cs="Arial" w:eastAsia="Arial" w:hAnsi="Arial"/>
          <w:sz w:val="24"/>
          <w:szCs w:val="24"/>
        </w:rPr>
        <w:t xml:space="preserve">5. В случае награждения посмертно государственная награда и документы к ней передаются для хранения близким родственникам без права их ношения.</w:t>
      </w:r>
    </w:p>
    <w:p>
      <w:pPr>
        <w:spacing w:after="120"/>
        <w:jc w:val="both"/>
      </w:pPr>
      <w:r>
        <w:rPr>
          <w:rFonts w:ascii="Arial" w:cs="Arial" w:eastAsia="Arial" w:hAnsi="Arial"/>
          <w:sz w:val="24"/>
          <w:szCs w:val="24"/>
        </w:rPr>
        <w:t xml:space="preserve">6. В случае смерти награжденного, которому при жизни государственная награда не была вручена, государственная награда и документы к ней, а также нагрудный знак и документы к почетному званию передаются на хранение близким родственникам без права их 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Награждение государственными наградами, присвоение почетных званий и присуждение государственных премий Кыргызской Республики гражданам в связи с их юбилеями, в канун праздничных дней и профессиональных праздников не производится.</w:t>
      </w:r>
    </w:p>
    <w:p>
      <w:pPr>
        <w:spacing w:after="120"/>
        <w:jc w:val="both"/>
      </w:pPr>
      <w:r>
        <w:rPr>
          <w:rFonts w:ascii="Arial" w:cs="Arial" w:eastAsia="Arial" w:hAnsi="Arial"/>
          <w:sz w:val="24"/>
          <w:szCs w:val="24"/>
        </w:rPr>
        <w:t xml:space="preserve">2. Награждение государственными наградами административно-территориальных единиц и юридических лиц Кыргызской Республики в связи с их юбилеями может быть рассмотрено после достижения 50-летия, последующее награждение производится по истечении 25 лет.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Права и обязанности лиц, удостоенных государственных наград,</w:t>
      </w:r>
    </w:p>
    <w:p>
      <w:pPr>
        <w:spacing w:after="120"/>
        <w:jc w:val="center"/>
      </w:pPr>
      <w:r>
        <w:rPr>
          <w:rFonts w:ascii="Arial" w:cs="Arial" w:eastAsia="Arial" w:hAnsi="Arial"/>
          <w:b/>
          <w:bCs/>
          <w:sz w:val="24"/>
          <w:szCs w:val="24"/>
        </w:rPr>
        <w:t xml:space="preserve">почетных званий и государственных премий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Социальные гарантии лицам, удостоенным государственных наград, почетных званий и государственных премий Кыргызской Республики, устанавливаются Президентом Кыргызской Республики и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Кыргызской Республики, иностранные граждане, лица без гражданства и юридические лица иностранных государств, выезжающие из Кыргызской Республики, имеют право вывозить принадлежащие им государственные награды и документы к ним, а также нагрудные знаки почетных званий и документы к почетным званиям и государственным премиям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награды, нагрудные знаки к почетным званиям и государственным премиям, а также документы к ним после смерти награжденного остаются у наследников без права их ношения.</w:t>
      </w:r>
    </w:p>
    <w:p>
      <w:pPr>
        <w:spacing w:after="120"/>
        <w:jc w:val="both"/>
      </w:pPr>
      <w:r>
        <w:rPr>
          <w:rFonts w:ascii="Arial" w:cs="Arial" w:eastAsia="Arial" w:hAnsi="Arial"/>
          <w:sz w:val="24"/>
          <w:szCs w:val="24"/>
        </w:rPr>
        <w:t xml:space="preserve">2. С согласия наследников умершего награжденного его награды и документы к ним, а также нагрудные знаки и документы к почетным званиям и государственным премиям Кыргызской Республики могут быть переданы музеям на хранение.</w:t>
      </w:r>
    </w:p>
    <w:p>
      <w:pPr>
        <w:spacing w:after="120"/>
        <w:jc w:val="both"/>
      </w:pPr>
      <w:r>
        <w:rPr>
          <w:rFonts w:ascii="Arial" w:cs="Arial" w:eastAsia="Arial" w:hAnsi="Arial"/>
          <w:sz w:val="24"/>
          <w:szCs w:val="24"/>
        </w:rPr>
        <w:t xml:space="preserve">3. При отсутствии наследников у умершего награжденного или у лица, удостоенного государственной награды, почетного звания, государственной премии, нагрудные знаки и документы к государственной награде, почетному званию, государственной премии, подлежат возврату в фонд государственных наград, правовой статус и компетенция которого определяются Президентом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удостоенные государственных наград, почетных званий и государственных премий, должны обеспечить сохранность их знаков и документов.</w:t>
      </w:r>
    </w:p>
    <w:p>
      <w:pPr>
        <w:spacing w:after="120"/>
        <w:jc w:val="both"/>
      </w:pPr>
      <w:r>
        <w:rPr>
          <w:rFonts w:ascii="Arial" w:cs="Arial" w:eastAsia="Arial" w:hAnsi="Arial"/>
          <w:sz w:val="24"/>
          <w:szCs w:val="24"/>
        </w:rPr>
        <w:t xml:space="preserve">2. В случае утери государственных наград и документов к ним награжденные сохраняют свои права на награды.</w:t>
      </w:r>
    </w:p>
    <w:p>
      <w:pPr>
        <w:spacing w:after="120"/>
        <w:jc w:val="both"/>
      </w:pPr>
      <w:r>
        <w:rPr>
          <w:rFonts w:ascii="Arial" w:cs="Arial" w:eastAsia="Arial" w:hAnsi="Arial"/>
          <w:sz w:val="24"/>
          <w:szCs w:val="24"/>
        </w:rPr>
        <w:t xml:space="preserve">3. В случае утери нагрудных знаков и документов к почетному званию и государственной премии Кыргызской Республики сохраняются все права на почетное звание и государственную премию.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награжденные государственными наградами, удостоенные почетных званий Кыргызской Республики, могут быть лишены их только на основании вступившего в законную силу судебного акта или указа Президента Кыргызской Республики об аннулировании указа о награждении и присвоении.</w:t>
      </w:r>
    </w:p>
    <w:p>
      <w:pPr>
        <w:spacing w:after="120"/>
        <w:jc w:val="both"/>
      </w:pPr>
      <w:r>
        <w:rPr>
          <w:rFonts w:ascii="Arial" w:cs="Arial" w:eastAsia="Arial" w:hAnsi="Arial"/>
          <w:sz w:val="24"/>
          <w:szCs w:val="24"/>
        </w:rPr>
        <w:t xml:space="preserve">2. Лишение государственных наград, почетных званий производится Президентом Кыргызской Республики путем издания соответствующего указа.</w:t>
      </w:r>
    </w:p>
    <w:p>
      <w:pPr>
        <w:spacing w:after="120"/>
        <w:jc w:val="both"/>
      </w:pPr>
      <w:r>
        <w:rPr>
          <w:rFonts w:ascii="Arial" w:cs="Arial" w:eastAsia="Arial" w:hAnsi="Arial"/>
          <w:sz w:val="24"/>
          <w:szCs w:val="24"/>
        </w:rPr>
        <w:t xml:space="preserve">3. Со дня вступления в силу указа о лишении государственной награды, почетного звания Кыргызской Республики или указа об аннулировании указа о награждении и присвоении лицо, в отношении которого издан такой указ, утрачивает права на социальные гарантии, установленные законодательством Кыргызской Республики для лиц, удостоенных государственных наград, почетных званий Кыргызской Республики.</w:t>
      </w:r>
    </w:p>
    <w:p>
      <w:pPr>
        <w:spacing w:after="120"/>
        <w:jc w:val="both"/>
      </w:pPr>
      <w:r>
        <w:rPr>
          <w:rFonts w:ascii="Arial" w:cs="Arial" w:eastAsia="Arial" w:hAnsi="Arial"/>
          <w:sz w:val="24"/>
          <w:szCs w:val="24"/>
        </w:rPr>
        <w:t xml:space="preserve">4. Государственные награды и нагрудные знаки к почетному званию, а также документы к ним, принадлежащие лицам, лишенным государственных наград, почетных званий подлежат изъятию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Изъятые государственные награды и нагрудные знаки к почетному званию, а также документы к ним передаются в фонд государственных наград.</w:t>
      </w:r>
    </w:p>
    <w:p>
      <w:pPr>
        <w:spacing w:after="120"/>
        <w:jc w:val="both"/>
      </w:pPr>
      <w:r>
        <w:rPr>
          <w:rFonts w:ascii="Arial" w:cs="Arial" w:eastAsia="Arial" w:hAnsi="Arial"/>
          <w:sz w:val="24"/>
          <w:szCs w:val="24"/>
        </w:rPr>
        <w:t xml:space="preserve">5. При отмене приговора суда по реабилитирующим основаниям, в соответствии с которым награжденный лишен государственной награды, почетного звания, изданный об этом указ Президента Кыргызской Республики подлежит отмене, а право на государственную награду, почетное звание Кыргызской Республики - восстановлению.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реорганизации юридического лица, ранее награжденного государственной наградой, государственная награда передается юридическому лицу, образованному в процессе реорганизации.</w:t>
      </w:r>
    </w:p>
    <w:p>
      <w:pPr>
        <w:spacing w:after="120"/>
        <w:jc w:val="both"/>
      </w:pPr>
      <w:r>
        <w:rPr>
          <w:rFonts w:ascii="Arial" w:cs="Arial" w:eastAsia="Arial" w:hAnsi="Arial"/>
          <w:sz w:val="24"/>
          <w:szCs w:val="24"/>
        </w:rPr>
        <w:t xml:space="preserve">2. В случае ликвидации юридического лица, ранее награжденного государственной наградой, государственная награда подлежит передаче учредителю.</w:t>
      </w:r>
    </w:p>
    <w:p>
      <w:pPr>
        <w:spacing w:after="120"/>
        <w:jc w:val="both"/>
      </w:pPr>
      <w:r>
        <w:rPr>
          <w:rFonts w:ascii="Arial" w:cs="Arial" w:eastAsia="Arial" w:hAnsi="Arial"/>
          <w:sz w:val="24"/>
          <w:szCs w:val="24"/>
        </w:rPr>
        <w:t xml:space="preserve">Государственная награда не входит в ликвидационную массу и передача ее в счет погашения задолженности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изготовление, ношение, покупка, продажа, обмен или иная форма передачи знаков государственных наград, почетных званий и государственных премий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Кыргызской Республики, ранее награжденные государственными наградами и почетными званиями СССР, Киргизской ССР и Кыргызской Республики, сохраняют все соответствующие права и гарантии, предусмотренные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«Эркин-Тоо» от 24 апреля 2026 года № 31 (3791)</w:t>
      </w:r>
    </w:p>
    <w:p>
      <w:pPr>
        <w:spacing w:after="120"/>
        <w:jc w:val="both"/>
      </w:pPr>
      <w:r>
        <w:rPr>
          <w:rFonts w:ascii="Arial" w:cs="Arial" w:eastAsia="Arial" w:hAnsi="Arial"/>
          <w:sz w:val="24"/>
          <w:szCs w:val="24"/>
        </w:rPr>
        <w:t xml:space="preserve">2. Признать утратившим силу </w:t>
      </w:r>
      <w:hyperlink w:history="1" r:id="rIdg46tlnagmpmt5yrqvbqo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почетных званиях и государственных премиях Кыргызской Республики» от 9 августа 2023 года № 175 (газета «Эркин-Тоо» от 15 августа 2023 года № 65).</w:t>
      </w:r>
    </w:p>
    <w:p>
      <w:pPr>
        <w:spacing w:after="120"/>
        <w:jc w:val="both"/>
      </w:pPr>
      <w:r>
        <w:rPr>
          <w:rFonts w:ascii="Arial" w:cs="Arial" w:eastAsia="Arial" w:hAnsi="Arial"/>
          <w:sz w:val="24"/>
          <w:szCs w:val="24"/>
        </w:rPr>
        <w:t xml:space="preserve">3. Кабинету Министров Кыргызской Республики в шестимесячный срок принять необходимые меры, вытекающие из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19 марта 2026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2xj6-cvzixkzm9l_znok">
      <w:r>
        <w:rPr>
          <w:rFonts w:ascii="Arial" w:cs="Arial" w:eastAsia="Arial" w:hAnsi="Arial"/>
          <w:color w:val="132D3F"/>
          <w:sz w:val="16"/>
          <w:szCs w:val="16"/>
          <w:u w:val="single"/>
        </w:rPr>
        <w:t xml:space="preserve">dalil.kg/document/230044871</w:t>
      </w:r>
    </w:hyperlink>
  </w:p>
  <w:p>
    <w:pPr>
      <w:spacing w:after="0" w:before="40"/>
      <w:jc w:val="center"/>
    </w:pPr>
    <w:hyperlink w:history="1" r:id="rId50spuefuubrjojl51gci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46tlnagmpmt5yrqvbqor" Type="http://schemas.openxmlformats.org/officeDocument/2006/relationships/hyperlink" Target="https://dalil.kg/document/1126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2xj6-cvzixkzm9l_znok" Type="http://schemas.openxmlformats.org/officeDocument/2006/relationships/hyperlink" Target="https://dalil.kg/document/230044871" TargetMode="External"/><Relationship Id="rId50spuefuubrjojl51gci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2026-09-24T03:15:33.917Z</dcterms:created>
  <dcterms:modified xsi:type="dcterms:W3CDTF">2026-09-24T03:15:33.917Z</dcterms:modified>
</cp:coreProperties>
</file>

<file path=docProps/custom.xml><?xml version="1.0" encoding="utf-8"?>
<Properties xmlns="http://schemas.openxmlformats.org/officeDocument/2006/custom-properties" xmlns:vt="http://schemas.openxmlformats.org/officeDocument/2006/docPropsVTypes"/>
</file>