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геодезии, картографии и пространственных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Обеспечение осуществления геодезической и картографической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Геодезический и картографический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отношения, возникающие при осуществлении геодезической и картографической деятельности, включая поиск, сбор, хранение, обработку, предоставление и распространение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атлас -</w:t>
      </w:r>
      <w:r>
        <w:rPr>
          <w:rFonts w:ascii="Arial" w:cs="Arial" w:eastAsia="Arial" w:hAnsi="Arial"/>
          <w:sz w:val="24"/>
          <w:szCs w:val="24"/>
        </w:rPr>
        <w:t xml:space="preserve"> картографическое произведение, состоящее из совокупности карт, объединенных общей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базовые пространственные данные -</w:t>
      </w:r>
      <w:r>
        <w:rPr>
          <w:rFonts w:ascii="Arial" w:cs="Arial" w:eastAsia="Arial" w:hAnsi="Arial"/>
          <w:sz w:val="24"/>
          <w:szCs w:val="24"/>
        </w:rPr>
        <w:t xml:space="preserve"> фундаментальная географическая информация, формирующая основу для интеграции данных в государственной системе координат, создаваемая уполномоченным органом в сфере геодезии, картографии и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высотная система отсчета -</w:t>
      </w:r>
      <w:r>
        <w:rPr>
          <w:rFonts w:ascii="Arial" w:cs="Arial" w:eastAsia="Arial" w:hAnsi="Arial"/>
          <w:sz w:val="24"/>
          <w:szCs w:val="24"/>
        </w:rPr>
        <w:t xml:space="preserve"> система отсчета для определения высот точек земной поверхности относительно исходной уровенной поверхности;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географические информационные ресурсы -</w:t>
      </w:r>
      <w:r>
        <w:rPr>
          <w:rFonts w:ascii="Arial" w:cs="Arial" w:eastAsia="Arial" w:hAnsi="Arial"/>
          <w:sz w:val="24"/>
          <w:szCs w:val="24"/>
        </w:rPr>
        <w:t xml:space="preserve"> совокупность электронных баз пространственных данных и метаданных;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географическая информационная система -</w:t>
      </w:r>
      <w:r>
        <w:rPr>
          <w:rFonts w:ascii="Arial" w:cs="Arial" w:eastAsia="Arial" w:hAnsi="Arial"/>
          <w:sz w:val="24"/>
          <w:szCs w:val="24"/>
        </w:rPr>
        <w:t xml:space="preserve"> информационная система, обеспечивающая сбор, обработку, анализ, моделирование, хранение, распространение и иное использование пространственной информации о Земле, об объектах земной поверхности, природных, техногенных и общественных процессах;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геодезия -</w:t>
      </w:r>
      <w:r>
        <w:rPr>
          <w:rFonts w:ascii="Arial" w:cs="Arial" w:eastAsia="Arial" w:hAnsi="Arial"/>
          <w:sz w:val="24"/>
          <w:szCs w:val="24"/>
        </w:rPr>
        <w:t xml:space="preserve"> область научной, технической и производственной деятельности, направленной на определение формы, размеров и внешнего гравитационного поля Земли, координат и высот точек земной поверхности и их изменений во времени, осуществляемой в целях создания карт и планов, а также решения различных инженерных задач на земной поверхности;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геодезическая и картографическая деятельность -</w:t>
      </w:r>
      <w:r>
        <w:rPr>
          <w:rFonts w:ascii="Arial" w:cs="Arial" w:eastAsia="Arial" w:hAnsi="Arial"/>
          <w:sz w:val="24"/>
          <w:szCs w:val="24"/>
        </w:rPr>
        <w:t xml:space="preserve"> научно-техническая, производственная, управленческая и иная деятельность по выполнению работ и оказанию услуг в сфере геодезии и картографии, а также созданию, использованию и получению геодезических и картографических материалов и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геодезический пункт -</w:t>
      </w:r>
      <w:r>
        <w:rPr>
          <w:rFonts w:ascii="Arial" w:cs="Arial" w:eastAsia="Arial" w:hAnsi="Arial"/>
          <w:sz w:val="24"/>
          <w:szCs w:val="24"/>
        </w:rPr>
        <w:t xml:space="preserve"> инженерная конструкция, закрепляющая точку земной поверхности с определенными координатами и (или) высотами, и (или) значениями силы тяжести;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геодезическая сеть -</w:t>
      </w:r>
      <w:r>
        <w:rPr>
          <w:rFonts w:ascii="Arial" w:cs="Arial" w:eastAsia="Arial" w:hAnsi="Arial"/>
          <w:sz w:val="24"/>
          <w:szCs w:val="24"/>
        </w:rPr>
        <w:t xml:space="preserve"> совокупность геодезических пунктов, положение которых на земной поверхности определено на основании геодезических измерений в общей для них системе отсчета геодезических координат;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геоид -</w:t>
      </w:r>
      <w:r>
        <w:rPr>
          <w:rFonts w:ascii="Arial" w:cs="Arial" w:eastAsia="Arial" w:hAnsi="Arial"/>
          <w:sz w:val="24"/>
          <w:szCs w:val="24"/>
        </w:rPr>
        <w:t xml:space="preserve"> уровенная поверхность Земли, совпадающая со средним уровнем Мирового океана, продолженная под материками;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геопортал -</w:t>
      </w:r>
      <w:r>
        <w:rPr>
          <w:rFonts w:ascii="Arial" w:cs="Arial" w:eastAsia="Arial" w:hAnsi="Arial"/>
          <w:sz w:val="24"/>
          <w:szCs w:val="24"/>
        </w:rPr>
        <w:t xml:space="preserve"> инструмент доступа к базам геопространственных данных, адаптированный для их сбора, хранения, публикации, организации многопользовательского доступа к проектам и работы с данными;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геосерв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 -</w:t>
      </w:r>
      <w:r>
        <w:rPr>
          <w:rFonts w:ascii="Arial" w:cs="Arial" w:eastAsia="Arial" w:hAnsi="Arial"/>
          <w:sz w:val="24"/>
          <w:szCs w:val="24"/>
        </w:rPr>
        <w:t xml:space="preserve"> информационные ресурсы, предоставляющие пользователю инструменты для осуществления операций с пространственными данными и (или) метаданными и существующие в виде самостоятельного продукта или подключаемого сервиса;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гидрографические работы -</w:t>
      </w:r>
      <w:r>
        <w:rPr>
          <w:rFonts w:ascii="Arial" w:cs="Arial" w:eastAsia="Arial" w:hAnsi="Arial"/>
          <w:sz w:val="24"/>
          <w:szCs w:val="24"/>
        </w:rPr>
        <w:t xml:space="preserve"> комплекс работ, проводимых для получения детальной информации о ситуации на водных объектах, а также сбора данных об их рельефе и водной поверхности;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геодезическая сеть -</w:t>
      </w:r>
      <w:r>
        <w:rPr>
          <w:rFonts w:ascii="Arial" w:cs="Arial" w:eastAsia="Arial" w:hAnsi="Arial"/>
          <w:sz w:val="24"/>
          <w:szCs w:val="24"/>
        </w:rPr>
        <w:t xml:space="preserve"> геодезическая сеть, используемая в целях установления и (или) распространения государственной координатной системы отсчета;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гравиметрическая сеть -</w:t>
      </w:r>
      <w:r>
        <w:rPr>
          <w:rFonts w:ascii="Arial" w:cs="Arial" w:eastAsia="Arial" w:hAnsi="Arial"/>
          <w:sz w:val="24"/>
          <w:szCs w:val="24"/>
        </w:rPr>
        <w:t xml:space="preserve"> гравиметрическая сеть, используемая в целях установления и (или) распространения единой гравиметрической основы;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нивелирная сеть -</w:t>
      </w:r>
      <w:r>
        <w:rPr>
          <w:rFonts w:ascii="Arial" w:cs="Arial" w:eastAsia="Arial" w:hAnsi="Arial"/>
          <w:sz w:val="24"/>
          <w:szCs w:val="24"/>
        </w:rPr>
        <w:t xml:space="preserve"> нивелирная сеть, используемая в целях установления и (или) распространения государственной системы отсчета высот;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система отсчета -</w:t>
      </w:r>
      <w:r>
        <w:rPr>
          <w:rFonts w:ascii="Arial" w:cs="Arial" w:eastAsia="Arial" w:hAnsi="Arial"/>
          <w:sz w:val="24"/>
          <w:szCs w:val="24"/>
        </w:rPr>
        <w:t xml:space="preserve"> совокупность государственных координатных, высотных и гравиметрических систем отсчета;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фонд пространственных данных -</w:t>
      </w:r>
      <w:r>
        <w:rPr>
          <w:rFonts w:ascii="Arial" w:cs="Arial" w:eastAsia="Arial" w:hAnsi="Arial"/>
          <w:sz w:val="24"/>
          <w:szCs w:val="24"/>
        </w:rPr>
        <w:t xml:space="preserve"> совокупность пространственных данных в цифровом и (или) бумажном виде, подлежащих учету и длительному хранению в целях их дальнейшего использования субъектами геодезической и картографической деятельности, имеющих общегосударственное, межотраслевое значение, специальное и (или) отраслевое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гравиметрическая сеть -</w:t>
      </w:r>
      <w:r>
        <w:rPr>
          <w:rFonts w:ascii="Arial" w:cs="Arial" w:eastAsia="Arial" w:hAnsi="Arial"/>
          <w:sz w:val="24"/>
          <w:szCs w:val="24"/>
        </w:rPr>
        <w:t xml:space="preserve"> совокупность геодезических пунктов с известными значениями ускорения силы тяжести в общей для них гравиметрической системе отсчета;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гравиметрическая система отсчета -</w:t>
      </w:r>
      <w:r>
        <w:rPr>
          <w:rFonts w:ascii="Arial" w:cs="Arial" w:eastAsia="Arial" w:hAnsi="Arial"/>
          <w:sz w:val="24"/>
          <w:szCs w:val="24"/>
        </w:rPr>
        <w:t xml:space="preserve"> система отсчета для определения абсолютных или относительных значений ускорения силы тяжести;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датум -</w:t>
      </w:r>
      <w:r>
        <w:rPr>
          <w:rFonts w:ascii="Arial" w:cs="Arial" w:eastAsia="Arial" w:hAnsi="Arial"/>
          <w:sz w:val="24"/>
          <w:szCs w:val="24"/>
        </w:rPr>
        <w:t xml:space="preserve"> набор параметров эллипсоидов или квазигеоида, зафиксированных в определенный момент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дежурная справочная карта -</w:t>
      </w:r>
      <w:r>
        <w:rPr>
          <w:rFonts w:ascii="Arial" w:cs="Arial" w:eastAsia="Arial" w:hAnsi="Arial"/>
          <w:sz w:val="24"/>
          <w:szCs w:val="24"/>
        </w:rPr>
        <w:t xml:space="preserve"> географический информационный ресурс, учитывающий происходящие изменения границ административно-территориальных единиц, а также изменения географических объектов и их наименований, подлежащие учету и отображению на обновляемых и вновь создаваемых картах и планах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дистанционное зондирование Земли -</w:t>
      </w:r>
      <w:r>
        <w:rPr>
          <w:rFonts w:ascii="Arial" w:cs="Arial" w:eastAsia="Arial" w:hAnsi="Arial"/>
          <w:sz w:val="24"/>
          <w:szCs w:val="24"/>
        </w:rPr>
        <w:t xml:space="preserve"> процесс получения информации о поверхности Земли путем наблюдения и измерения с помощью космических и воздушных средств, оснащенных различными видами съемочной аппаратуры;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единая цифровая картографическая основа -</w:t>
      </w:r>
      <w:r>
        <w:rPr>
          <w:rFonts w:ascii="Arial" w:cs="Arial" w:eastAsia="Arial" w:hAnsi="Arial"/>
          <w:sz w:val="24"/>
          <w:szCs w:val="24"/>
        </w:rPr>
        <w:t xml:space="preserve"> электронный информационный ресурс, который является составной картографической частью Национальной инфраструктуры пространственных данных и систематизированной совокупностью базовых пространственных данных о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интероперабельность -</w:t>
      </w:r>
      <w:r>
        <w:rPr>
          <w:rFonts w:ascii="Arial" w:cs="Arial" w:eastAsia="Arial" w:hAnsi="Arial"/>
          <w:sz w:val="24"/>
          <w:szCs w:val="24"/>
        </w:rPr>
        <w:t xml:space="preserve"> принцип взаимосовместимости, выражающий способность пространственных данных, метаданных, технических и программных средств к функциональному и информационному взаимодействию;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инфраструктура пространственных данных -</w:t>
      </w:r>
      <w:r>
        <w:rPr>
          <w:rFonts w:ascii="Arial" w:cs="Arial" w:eastAsia="Arial" w:hAnsi="Arial"/>
          <w:sz w:val="24"/>
          <w:szCs w:val="24"/>
        </w:rPr>
        <w:t xml:space="preserve"> технология, стандарты и географические информационные ресурсы, предназначенные для сбора, обработки, анализа, моделирования, хранения, распространения, предоставления и эффективного использования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карта -</w:t>
      </w:r>
      <w:r>
        <w:rPr>
          <w:rFonts w:ascii="Arial" w:cs="Arial" w:eastAsia="Arial" w:hAnsi="Arial"/>
          <w:sz w:val="24"/>
          <w:szCs w:val="24"/>
        </w:rPr>
        <w:t xml:space="preserve"> уменьшенное обобщенное изображение земной поверхности, других естественных небесных тел или их частей на плоскости, полученное в соответствии с установленными требованиями в определенной проекции, а также с использованием условных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карта-схема -</w:t>
      </w:r>
      <w:r>
        <w:rPr>
          <w:rFonts w:ascii="Arial" w:cs="Arial" w:eastAsia="Arial" w:hAnsi="Arial"/>
          <w:sz w:val="24"/>
          <w:szCs w:val="24"/>
        </w:rPr>
        <w:t xml:space="preserve"> упрощенно-обобщенное картографическое изображение;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картография -</w:t>
      </w:r>
      <w:r>
        <w:rPr>
          <w:rFonts w:ascii="Arial" w:cs="Arial" w:eastAsia="Arial" w:hAnsi="Arial"/>
          <w:sz w:val="24"/>
          <w:szCs w:val="24"/>
        </w:rPr>
        <w:t xml:space="preserve"> область отношений, возникающих в процессе научной, технической и производственной деятельности по изучению, созданию и использованию картографических произведений;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картографические материалы -</w:t>
      </w:r>
      <w:r>
        <w:rPr>
          <w:rFonts w:ascii="Arial" w:cs="Arial" w:eastAsia="Arial" w:hAnsi="Arial"/>
          <w:sz w:val="24"/>
          <w:szCs w:val="24"/>
        </w:rPr>
        <w:t xml:space="preserve"> картографические произведения и другие графические, цифровые, текстовые документы, используемые для составления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картографическая продукция -</w:t>
      </w:r>
      <w:r>
        <w:rPr>
          <w:rFonts w:ascii="Arial" w:cs="Arial" w:eastAsia="Arial" w:hAnsi="Arial"/>
          <w:sz w:val="24"/>
          <w:szCs w:val="24"/>
        </w:rPr>
        <w:t xml:space="preserve"> полученные в результате картографической деятельности уменьшенные, измеримые и обобщенные изображения поверхности Земли и небесных тел на бумажных и электронных носителях, построенные по определенным математическим законам и в принятой системе условных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картографическая проекция -</w:t>
      </w:r>
      <w:r>
        <w:rPr>
          <w:rFonts w:ascii="Arial" w:cs="Arial" w:eastAsia="Arial" w:hAnsi="Arial"/>
          <w:sz w:val="24"/>
          <w:szCs w:val="24"/>
        </w:rPr>
        <w:t xml:space="preserve"> математически определенный способ отображения поверхности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квазигеоид -</w:t>
      </w:r>
      <w:r>
        <w:rPr>
          <w:rFonts w:ascii="Arial" w:cs="Arial" w:eastAsia="Arial" w:hAnsi="Arial"/>
          <w:sz w:val="24"/>
          <w:szCs w:val="24"/>
        </w:rPr>
        <w:t xml:space="preserve"> строгая математическая модель, вычисленная на основе наземных геодезических измерений и значений потенциалов силы тяжести без привлечения данных по распределению масс, поверхность которой аппроксимирует физическую поверхность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координатная система отсчета -</w:t>
      </w:r>
      <w:r>
        <w:rPr>
          <w:rFonts w:ascii="Arial" w:cs="Arial" w:eastAsia="Arial" w:hAnsi="Arial"/>
          <w:sz w:val="24"/>
          <w:szCs w:val="24"/>
        </w:rPr>
        <w:t xml:space="preserve"> геодезическая система координат, связанная с Землей с помощью датума;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масштаб -</w:t>
      </w:r>
      <w:r>
        <w:rPr>
          <w:rFonts w:ascii="Arial" w:cs="Arial" w:eastAsia="Arial" w:hAnsi="Arial"/>
          <w:sz w:val="24"/>
          <w:szCs w:val="24"/>
        </w:rPr>
        <w:t xml:space="preserve"> отношение длины линии на карте или плане к ее горизонтальной проекции на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местная система координат -</w:t>
      </w:r>
      <w:r>
        <w:rPr>
          <w:rFonts w:ascii="Arial" w:cs="Arial" w:eastAsia="Arial" w:hAnsi="Arial"/>
          <w:sz w:val="24"/>
          <w:szCs w:val="24"/>
        </w:rPr>
        <w:t xml:space="preserve"> система координат, устанавливаемая в трехили шестиградусных зонах картографической проекции референц-эллипсоида, имеющая связь с государственной системой координат. В качестве исходных пунктов в местной системе координат используются пункты государственной геодезической сети. При этом начало отсчета координат и направление осей координат не совпадают с параметрами государственной системы координат;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метаданные -</w:t>
      </w:r>
      <w:r>
        <w:rPr>
          <w:rFonts w:ascii="Arial" w:cs="Arial" w:eastAsia="Arial" w:hAnsi="Arial"/>
          <w:sz w:val="24"/>
          <w:szCs w:val="24"/>
        </w:rPr>
        <w:t xml:space="preserve"> информация, описывающая наборы пространственных данных и геосервисов;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инфраструктура пространственных данных Кыргызской Республики -</w:t>
      </w:r>
      <w:r>
        <w:rPr>
          <w:rFonts w:ascii="Arial" w:cs="Arial" w:eastAsia="Arial" w:hAnsi="Arial"/>
          <w:sz w:val="24"/>
          <w:szCs w:val="24"/>
        </w:rPr>
        <w:t xml:space="preserve"> описанные и реализованные наборы пространственных данных, а также метаданные и сервисы их обработки, сетевые сервисы и технологии, соглашения о доступе, обмене и использовании информации, механизмы координации и мониторинга, процессы и процедуры;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нивелирная сеть -</w:t>
      </w:r>
      <w:r>
        <w:rPr>
          <w:rFonts w:ascii="Arial" w:cs="Arial" w:eastAsia="Arial" w:hAnsi="Arial"/>
          <w:sz w:val="24"/>
          <w:szCs w:val="24"/>
        </w:rPr>
        <w:t xml:space="preserve"> совокупность геодезических пунктов, высоты которых определены в общей для них системе отсчета высот;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 -</w:t>
      </w:r>
      <w:r>
        <w:rPr>
          <w:rFonts w:ascii="Arial" w:cs="Arial" w:eastAsia="Arial" w:hAnsi="Arial"/>
          <w:sz w:val="24"/>
          <w:szCs w:val="24"/>
        </w:rPr>
        <w:t xml:space="preserve"> чертеж, изображающий на плоскости определенную местность, сооружения в прямой горизонтальной проекции;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постоянно действующая референцная станция -</w:t>
      </w:r>
      <w:r>
        <w:rPr>
          <w:rFonts w:ascii="Arial" w:cs="Arial" w:eastAsia="Arial" w:hAnsi="Arial"/>
          <w:sz w:val="24"/>
          <w:szCs w:val="24"/>
        </w:rPr>
        <w:t xml:space="preserve"> расположенный в точке с известными пространственными координатами комплекс радиоэлектронных и технических средств, с помощью которых осуществляется прием сигналов глобальных навигационных спутниковых систем для последующей обработки и передачи корректирующей информации пользователям;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преобразование координат -</w:t>
      </w:r>
      <w:r>
        <w:rPr>
          <w:rFonts w:ascii="Arial" w:cs="Arial" w:eastAsia="Arial" w:hAnsi="Arial"/>
          <w:sz w:val="24"/>
          <w:szCs w:val="24"/>
        </w:rPr>
        <w:t xml:space="preserve"> переход из одной координатной системы отсчета в другую координатную систему отсчета, которые основаны на одинаковом датуме;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пространственные данные -</w:t>
      </w:r>
      <w:r>
        <w:rPr>
          <w:rFonts w:ascii="Arial" w:cs="Arial" w:eastAsia="Arial" w:hAnsi="Arial"/>
          <w:sz w:val="24"/>
          <w:szCs w:val="24"/>
        </w:rPr>
        <w:t xml:space="preserve"> данные о пространственных объектах, в том числе сведения об их форме, местоположении и свойствах;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пространственный объект -</w:t>
      </w:r>
      <w:r>
        <w:rPr>
          <w:rFonts w:ascii="Arial" w:cs="Arial" w:eastAsia="Arial" w:hAnsi="Arial"/>
          <w:sz w:val="24"/>
          <w:szCs w:val="24"/>
        </w:rPr>
        <w:t xml:space="preserve"> представление объекта реального или виртуального мира с его местоположением и набором свойств, характеристик, атрибутов;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референцная станция -</w:t>
      </w:r>
      <w:r>
        <w:rPr>
          <w:rFonts w:ascii="Arial" w:cs="Arial" w:eastAsia="Arial" w:hAnsi="Arial"/>
          <w:sz w:val="24"/>
          <w:szCs w:val="24"/>
        </w:rPr>
        <w:t xml:space="preserve"> стационарный приемник спутниковой навигации, установленный в точке с определенными координатами, который непрерывно принимает сигналы от спутников и используется для повышения точности измерений в геодезии;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тематическая карта, план, атлас -</w:t>
      </w:r>
      <w:r>
        <w:rPr>
          <w:rFonts w:ascii="Arial" w:cs="Arial" w:eastAsia="Arial" w:hAnsi="Arial"/>
          <w:sz w:val="24"/>
          <w:szCs w:val="24"/>
        </w:rPr>
        <w:t xml:space="preserve"> картографические произведения, основное содержание которых определяется конкретной темой, сюжетом, природными или общественными явлениями либо их сочетанием;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тематические пространственные данные -</w:t>
      </w:r>
      <w:r>
        <w:rPr>
          <w:rFonts w:ascii="Arial" w:cs="Arial" w:eastAsia="Arial" w:hAnsi="Arial"/>
          <w:sz w:val="24"/>
          <w:szCs w:val="24"/>
        </w:rPr>
        <w:t xml:space="preserve"> специализированные сведения, отражающие характеристики объектов или явлений в привязке к местности для решения отраслевых задач, создаваемые профильными ведомствами на базовых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топографическая карта -</w:t>
      </w:r>
      <w:r>
        <w:rPr>
          <w:rFonts w:ascii="Arial" w:cs="Arial" w:eastAsia="Arial" w:hAnsi="Arial"/>
          <w:sz w:val="24"/>
          <w:szCs w:val="24"/>
        </w:rPr>
        <w:t xml:space="preserve"> подробное картографическое изображение местности в определенном масштабе с применением классификаторов и условных знаков, позволяющее определять как плановое, так и высотное положение точек земной поверхности;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топографический план -</w:t>
      </w:r>
      <w:r>
        <w:rPr>
          <w:rFonts w:ascii="Arial" w:cs="Arial" w:eastAsia="Arial" w:hAnsi="Arial"/>
          <w:sz w:val="24"/>
          <w:szCs w:val="24"/>
        </w:rPr>
        <w:t xml:space="preserve"> картографическое отображение на плоскости в ортогональной проекции в определенном масштабе ограниченного участка местности, в пределах которого кривизна уровенной поверхности не учитывается;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трансформирование координат -</w:t>
      </w:r>
      <w:r>
        <w:rPr>
          <w:rFonts w:ascii="Arial" w:cs="Arial" w:eastAsia="Arial" w:hAnsi="Arial"/>
          <w:sz w:val="24"/>
          <w:szCs w:val="24"/>
        </w:rPr>
        <w:t xml:space="preserve"> переход из одной координатной системы отсчета, связанной с одним датумом, в другую координатную систему отсчета с другим датумом;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геодезии, картографии и пространственных данных (далее - уполномоченный орган) -</w:t>
      </w:r>
      <w:r>
        <w:rPr>
          <w:rFonts w:ascii="Arial" w:cs="Arial" w:eastAsia="Arial" w:hAnsi="Arial"/>
          <w:sz w:val="24"/>
          <w:szCs w:val="24"/>
        </w:rPr>
        <w:t xml:space="preserve"> государственный орган исполнительной власти, осуществляющий государственную политику, руководство и межотраслевую координацию в сфере геодезии, картографии, пространственных данных и государственного геодезического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условная система координат -</w:t>
      </w:r>
      <w:r>
        <w:rPr>
          <w:rFonts w:ascii="Arial" w:cs="Arial" w:eastAsia="Arial" w:hAnsi="Arial"/>
          <w:sz w:val="24"/>
          <w:szCs w:val="24"/>
        </w:rPr>
        <w:t xml:space="preserve"> система координат, не имеющая связи с государственной системой координат, в которой начало отсчета координат и оси координат выбираются произвольно или ориентированы по сторонам света;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эллипсоид -</w:t>
      </w:r>
      <w:r>
        <w:rPr>
          <w:rFonts w:ascii="Arial" w:cs="Arial" w:eastAsia="Arial" w:hAnsi="Arial"/>
          <w:sz w:val="24"/>
          <w:szCs w:val="24"/>
        </w:rPr>
        <w:t xml:space="preserve"> математически правильная геометрическая фигура, наиболее близко приближенная к форме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в сфере геодезии, картографии и пространственных данных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в сфере геодезии, картографии и пространственных данных основывается на </w:t>
      </w:r>
      <w:hyperlink w:history="1" r:id="rIdgmbpxar7wpmolseab9y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международным договором, вступившим в силу в соответствии с законодательством Кыргызской Республики, установлены иные правила, чем те, которые содержатся в настоящем Законе,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Объекты и субъекты геодезической и картографической 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Объектами геодезической и картографической деятельности являются территория Кыргызской Республики, земной шар, воздушное и космическое пространство, включая естественные небесные тела и искусственные спутники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Субъектами геодезической и картографической деятельности являются государственные органы, органы местного самоуправления, а также физические и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Принципы осуществления геодезической и картографической 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общественных отношений в сфере геодезии, картографии, геоинформационных технологий и пространственных данных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системность и непрерывность осуществления геодезической и картографической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полнота, достоверность и актуальность наборов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единство измерений при выполнении геодезических, картографических, геоинформационных, топографических и гравиметрических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единых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доступность и открытость пространственных данных, за исключением сведений, составляющих государственные секреты, служебной информации ограниченного распространения и иной охраняемой законом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утвержденных систем отсчета;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интероперабельность;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стимулирование развития сферы геодезии, картографии, геоинформационных технологий и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Направления геодезической и картографической 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зависимости от назначения выполняемых работ геодезическая и картографическая деятельность подразделяется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деятельность государственного назначения, результаты которой имеют общегосударственное и межотраслевое значение и которая осуществляется уполномоченным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деятельность специального и (или) отраслевого назначения, необходимость проведения которой определяется потребностями субъектов геодезической и картографической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Геодезическая и картографическая деятельность государственного назначения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формы, размеров, датумов и внешнего гравитационного поля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параметров государственных систем отсчета, картографических проекций топографических карт и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геодинамическое исследование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создание, развитие, обеспечение сохранности и поддержание в рабочем состоянии государственных геодезических сетей, к которым относятся пункты фундаментальной астрономо-геодезической сети, высокоточной геодезической сети, спутниковой геодезической сети, астрономо-геодезической сети, геодезической сети сгущения, нивелирных сетей всех классов, фундаментальной гравиметрической сети и гравиметрических сетей первого класса, плотность и точность которых обеспечивают составление топографических карт и планов, карт квазигеоида, цифровой модели геоида, решение оборонных, научно-исследовательских и иных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составление, обновление и издание топографических карт и планов, в том числе планов населенных пунктов и земель транспорта, в графической, цифровой, фотографической, электронной и иных формах, точность и содержание которых обеспечивают решение общегосударственных, межотраслевых, оборонных, научноисследовательских и иных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геодезическое, картографическое, топографическое и гидрографическое обеспечение делимитации, демаркации и проверки прохождения линии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картографирование озер, рек, водохранилищ и составление топографических карт рек и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геодезических, картографических, топографических и гидрографических работ в интересах государства, его обороны и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дистанционное зондирование Земли для решения общегосударственных, межотраслевых, оборонных и научно-исследовательских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формирование и ведение Государственного фонда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создание, развитие и сопровождение геоинформационных систем и ресурсов, геопорталов, геосервисов, направленных на выполнение государственных функций и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составление и издание общегеографических, политико-административных, научно-справочных и других тематических карт, планов и атласов межотраслевого назначения, карт-схем, учебных картографических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стандартизацию, учет и упорядочение употребления географических названий, создание и ведение базы данных географических названий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проведение научно-исследовательских и опытно-конструкторских работ, а также внедрение современных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разработку и утверждение нормативных правовых актов и нормативных технических документов в сфере геодезии, картографии и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метрологическое обеспечение геодезических, картографических и гравиметрических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создание и развитие Национальной инфраструктуры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создание и обновление местных систем координат.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Геодезическая и картографическая деятельность специального и (или) отраслевого назначения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 обновление топографических планов, предназначенных для составления генеральных планов участков строительства различных объектов, надземных и подземных сооружений и сетей, привязки зданий и сооружений к участкам строительства, а также для выполнения иных специальных, отраслевых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составление и издание тематических карт, планов, атласов, карт-схем в графической, цифровой, фотографической, электронной и иных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создание, развитие и сопровождение географических информационных систем и ресурсов, геопорталов, геосервисов, направленных на выполнение специальных и (или) отраслевых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дистанционное зондирование Земли, выполнение геодезических, картографических и других специальных работ при проектировании и изысканиях, строительстве и эксплуатации инженерных сооружений линейного и площадного типа, подземных сооружений и сетей, ведение кадастров, а также иных изысканий;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научно-исследовательских и опытно-конструкторских работ, направленных на выполнение специальных и (или) отраслевых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инженерно-геодезические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и развитие тематических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Геодезическая и картографическая деятельность в интересах обеспечения обороны и национальной безопасности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Геодезическая и картографическая деятельность в интересах обеспечения обороны Кыргызской Республики осуществляется уполномоченными органами в сфере обороны и сфере геодезии, картографии и пространственных данных в соответствии с согласованными планами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Метрологическое обеспечение геодезической и картографической 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 пределах своей компетенции осуществляет деятельность по обеспечению единства геодезических измерений и выполнению требований, установленных законодательством Кыргызской Республики в сфере обеспечения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Метрологическое обеспечение в области геодезической и картографической деятельности включает систему стандартов, эталонов, средств измерений, методик, обеспечивающих единство геодезических измерений, и является обязательным для всех субъектов геодезической и картографической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Уведомление в сфере геодезии, картографии и пространственных данных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Производство геодезических, картографических и аэросъемочных работ свыше 100 га осуществляется путем уведомления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подачи уведомления и перечень требуемых данных утверждаются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 геодезической и картографической деятельности для осуществления аэросъемочных работ обязаны приложить к уведомлению картограмму территории, на которой планируется проведение аэросъемочных работ, с указанием ее географических координат, масштаба и заказчика аэросъемочных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Финансирование геодезической и картографической 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Геодезическая и картографическая деятельность государственного назначения финансируется за счет средств республиканского бюджета, а также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геодезической и картографической деятельности из местного бюджета осуществляется по заказу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Геодезическая и картографическая деятельность специального и (или) отраслевого назначения осуществляется за счет средств республиканского и местного бюджетов, средств фондов отраслей экономики и развития регионов, а также средств физических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 геодезической и картографической деятельности, являющиеся заказчиками и (или) исполнителями работ, финансируемых за счет средств республиканского и местного бюджетов, а также иных источников, не запрещенных законодательством Кыргызской Республики, в своей деятельности обязаны использовать ранее созданные пространственные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геодезической и картографической деятельности, осуществляющие ведение государственных информационных систем, баз данных, кадастров, географических информационных систем и ресурсов, геопорталов, геосервисов, обязаны использовать единую цифровую картографическую основу.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Государственная собственность в сфере геодезии, картографии и пространственных данных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Пункты государственных геодезических сетей, государственных нивелирных сетей, государственных гравиметрических сетей, геодезическая и картографическая продукция, а также гидрографические, аэрокосмосъемочные и гравиметрические материалы и данные, полученные в результате геодезической и картографической деятельности, осуществляемой за счет финансирования республиканского и местного бюджетов, а также иных источников, не запрещенных законодательством Кыргызской Республики, являются государственной собственностью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Геодезическая и картографическая продукция, а также гидрографические, аэрокосмосъемочные и гравиметрические материалы и данные, полученные в результате геодезической и картографической деятельности, осуществляемой за счет частных и муниципальных средств, являются соответственно частной и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Обеспечение осуществления геодезической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картографической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Системы отсчета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Геодезические и картографические работы выполняются с использованием государственных, местных и условных координатных, высотных и гравиметрических систем отсчета, основанных на различных датумах.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Параметры формы и гравитационного поля Земли, иные параметры определяются в рамках установления государственных координатных, высотных, гравиметрических систем отсчета.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субъекты геодезической и картографической деятельности обязаны применять утвержденные параметры преобразования между государственной и местными системами координат.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Пространственные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Пространственные данные состоят из базовых пространственных данных и тематических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Базовые пространственные данные являются совокупностью общедоступных стандартизированных пространственных данных, представляющей собой унифицированную основу для интеграции и совместного использования в географических информационных системах.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Базовые пространственные данные являются исходными данными для использования субъектами геодезической и картографической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тематическим пространственным данным относятся пространственные данные, создаваемые субъектами геодезической и картографической деятельности в процессе научной, производственной или иной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Передача информации об объектах местности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Данные, метаданные пространственных данных и геосервисов, создаваемые за счет финансирования из республиканского и местного бюджетов, а также иных источников, не запрещенных законодательством Кыргызской Республики, должны размещаться на государственном геопортале Национальной инфраструктуры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и органы местного самоуправления, являющиеся владельцами пространственных данных об объектах местности, подлежащих отображению на специальных, топографических картах и планах, передают копии картографических и геодезических материалов по запросам субъектов геодезической и картографической деятельности, выполняющих геодезические и картографические работы на соответствующей территории за счет средств республиканского и местного бюджетов, а также иных источников, не запрещенных законодательством Кыргызской Республики, в порядке, определяемом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Государственный фонд пространственных данных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фонд пространственных данных находится в ведении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ведении Государственного фонда пространственных данных уполномоченный орган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выдачу субъектам геодезической и картографической деятельности сведений о геодезической и картографической изученности местности на участках планируемых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и проверку на интероперабельность пространственных данных, метаданных и их размещение на государственном геопортале Национальной инфраструктуры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учет, сбор, хранение и обеспечение сохранности материалов и данных, отнесенных к составу Государственного фонда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Взаимодействие Государственного фонда пространственных данных с субъектами геодезической и картографической деятельности, а также представление сведений осуществляются через географическую информационную систему и (или) в бумажном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Пространственные данные в цифровом и (или) аналоговом виде, полученные в результате геодезической и картографической деятельности за счет средств республиканского и местного бюджетов, а также иных источников, не запрещенных законодательством Кыргызской Республики, и отнесенные к составу Государственного фонда пространственных данных, находятся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Предоставление сведений из Государственного фонда пространственных данных осуществляется бесплатно. Уполномоченный орган взимает оплату на покрытие затрат по созданию и хранению пространственных данных в соответствии с порядком, определяемым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Субъекты, осуществляющие геодезическую и картографическую деятельность, обязаны безвозмездно представлять электронный вариант данных в Государственный фонд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материалов и данных, порядок его представления в Государственный фонд пространственных данных устанавливаются правилами формирования, сбора, хранения, использования и выдачи сведений Государственного фонда пространственных данных, определяемых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Работа с материалами и данными Государственного фонда пространственных данных, содержащими сведения, составляющие государственные секреты, осуществляется с соблюдением законодательства Кыргызской Республики о государственных секретах.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Субъекты геодезической и картографической деятельности обязаны обеспечивать сохранность полученных сведений, составляющих государственные секреты, не разглашать их и возвращать материалы в сроки, установленные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Национальная инфраструктура пространственных данных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инфраструктура пространственных данных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технические документы, государственные стандарты, устанавливающие общие правила создания, сбора, хранения, идентификации, представления и распространения базовых и тематических пространственных данных, в том числе с использованием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геодезические, нивелирные и гравиметрические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наборы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метаданные;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информационную систему государственного геодезического обеспечения, обеспечивающую доступ к данным постоянно действующих референцных станций для субъектов геодезической и картографической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единую цифровую картографическую основу;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государственный геопортал Национальной инфраструктуры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объекты историко-культурного наследия и их охранные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Национальная инфраструктура пространственных данных формируется с учетом требований по обеспечению интероперабельности посредством применения единых стандартов обмена и представления наборов пространственных данных в соответствии с правилами их представления в Национальную инфраструктуру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Наборы пространственных данных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Наборы пространственных данных включаются в Национальную инфраструктуру пространственных данных в установленном порядке. К каждому набору пространственных данных и сервисам этих наборов в обязательном порядке прилагаются метаданные.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Доступ к наборам пространственных данных обеспечивается посредством геосервисов либо путем передачи пространственных данных пользователю в порядке, определенном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Наборы государственных базовых и тематических пространственных данных являются основными компонентами Национальной инфраструктуры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Наборы тематических пространственных данных создаются и обновляются с учетом наборов базовых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Наборы тематических пространственных данных, включаемые в Национальную инфраструктуру пространственных данных, формируются из сведений государственных электронных информационных ресурсов, состава государственных кадастров, регистров, реестров, баз данных, в том числе государственных географических информационных систем и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Наборы базовых и тематических пространственных данных, включенные в Национальную инфраструктуру пространственных данных, являются обязательными к использованию при создании и (или) обновлении государственных географических информационных систем и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Наборы базовых и тематических пространственных данных, сформированные из сведений иных информационных источников, включаются в состав Национальной инфраструктуры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Метаданные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Метаданные формируются на наборы пространственных данных, включенные в состав Национальной инфраструктуры пространственных данных, и геосервисы этих наборов.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Размещение метаданных на государственном геопортале Национальной инфраструктуры пространственных данных и доступ к ним обеспечивает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Государственный геопортал Национальной инфраструктуры пространственных данных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Ведение, программно-техническое сопровождение и модернизацию комплекса программно-технических средств государственного геопортала Национальной инфраструктуры пространственных данных обеспечивает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Собственники наборов пространственных данных, включенных в состав Национальной инфраструктуры пространственных данных, обязаны разместить наборы пространственных данных с помощью геосервисов и иных способов, не противоречащих законодательству Кыргызской Республики, на своих веб-порталах, а также обеспечить к ним доступ пользователей и доступ Государственного фонда пространственных данных. В случае отсутствия у собственника наборов пространственных данных своего веб-портала он вправе обратиться в уполномоченный орган для размещения сформированных им наборов пространственных данных и выполнения других действий с этими наборами.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Сервисы пространственных данных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геопорталов создаются и обслуживаются следующие сервисы пространственных данных: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сервисы поиска, которые обеспечивают выявление пространственных данных и сервисов пространственных данных в информационных сетях;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сервисы просмотра, которые обеспечивают отображение пространственных данных и метаданных;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сервисы доступа, которые обеспечивают непосредственный доступ к пространственным данным или получение их копий;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сервисы трансформирования данных, обеспечивающие интероперабельность с другими сервисами таким образом, чтобы геосервисы могли эксплуатироваться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Единая цифровая картографическая основа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обеспечивает создание и обновление единой цифровой картографической основы.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единой цифровой картографической основе устанавливаются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Единая цифровая картографическая основа является обязательной картографической основой всех информационных систем государственных органов, включая их кадастры, географические информационные системы и ресурсы, геопорталы, геосервисы.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обновления сведений единой цифровой картографической основы также используются сведения, содержащиеся во всех информационных системах государственных органов, включая их кадастры, географические информационные системы и ресурсы, геопорталы, геосервисы.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взаимодействия при ведении единой цифровой картографической основы с информационными системами государственных органов, включая их кадастры, географические информационные системы и ресурсы, геопорталы, геосервисы, в целях обновления сведений единой цифровой картографической основы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Авторское право на картографическую продукцию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Авторское право на картографическую продукцию, относящуюся к сфере геодезии, картографии и пространственных данных, и отношения, возникающие в связи с ним, регулируются законодательством об авторском праве.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Геодезический и картографический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Государственный контроль за геодезической и картографической деятельностью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геодезической и картографической деятельностью в Кыргызской Республике осуществляется уполномоченным органом в пределах своей компетенции в целях обеспечения соблюдения субъектами геодезической и картографической деятельности законодательства Кыргызской Республики в сфере геодезии, картографии и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организует и проводит государственный контроль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соблюдением требований нормативных технических документов к выполнению геодезических и картографических работ и их результатам;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правильностью отображения Государственной границы и административнотерриториальных границ Кыргызской Республики на картографических материалах;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соблюдением установленных законодательством Кыргызской Республики о наименованиях географических объектов правил написания наименований географических объектов на картографических материалах;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своевременным представлением электронного варианта данных в Государственный фонд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соблюдением порядка учета, хранения, размножения и использования данных и материалов геодезических, картографических, аэрокосмосъемочных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Порядок проведения государственного контроля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осуществляется уполномоченным органом в отношении субъектов геодезической и картографической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государственного контроля за геодезической и картографической деятельностью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Неисполнение в установленный срок требования об устранении нарушений, выявленных по результатам государственного контроля, влечет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Охрана пунктов государственных геодезических, нивелирных и гравиметрических сетей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Пункты государственных геодезических, нивелирных и гравиметрических сетей, в том числе наземные знаки и центры этих пунктов, являются государственной собственностью и находятся под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Снос или перезакладка (перенос) геодезических пунктов проводится только с разрешения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вправе отказать в сносе или перезакладке (переносе) геодезических пунктов при недостаточной плотности геодезических пунктов, отсутствии перспектив развития и обновления существующей геодезической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земельных участков для размещения на них геодезических пунктов осуществляется в соответствии с земельным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Собственники и землепользователи земельных участков, на территории которых размещены геодезические пункты,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сообщать в уполномоченный орган о случаях повреждения или уничтожения геодезических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возможность подъезда (подхода) к геодезическим пунктам для проведения геодезических и картографических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геодезической и картографической деятельности при выполнении геодезических и картографических работ обязаны обеспечить сохранность геодезических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Уничтожение или повреждение геодезических пунктов, постоянно действующих референцных станций, влечет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Вред, причиненный пунктам государственных геодезических, нивелирных и гравиметрических сетей, возмещается в порядке, определяемом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Порядок вступления в силу настоящего Закона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2026 года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qmemclibotaegoo_0p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геодезии и картографии» от 20 марта 2002 года № 43 (Ведомости Жогорку Кенеша Кыргызской Республики, 2002 г., № 5, ст. 202).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марта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9ukc33_eb4mjcqbsp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dalil.kg/document/230045410</w:t>
      </w:r>
    </w:hyperlink>
  </w:p>
  <w:p>
    <w:pPr>
      <w:spacing w:after="0" w:before="40"/>
      <w:jc w:val="center"/>
    </w:pPr>
    <w:hyperlink w:history="1" r:id="rId5lnyyia8olyg41s9xem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bpxar7wpmolseab9yey" Type="http://schemas.openxmlformats.org/officeDocument/2006/relationships/hyperlink" Target="https://dalil.kg/document/112213" TargetMode="External"/><Relationship Id="rIdqqmemclibotaegoo_0pdm" Type="http://schemas.openxmlformats.org/officeDocument/2006/relationships/hyperlink" Target="https://dalil.kg/document/9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9ukc33_eb4mjcqbsprd" Type="http://schemas.openxmlformats.org/officeDocument/2006/relationships/hyperlink" Target="https://dalil.kg/document/230045410" TargetMode="External"/><Relationship Id="rId5lnyyia8olyg41s9xem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2026-09-25T00:48:53.169Z</dcterms:created>
  <dcterms:modified xsi:type="dcterms:W3CDTF">2026-09-25T00:48:53.169Z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