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принятия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2026 года № 480-VIII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«О государственной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гражданской службе и муниципальной службе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 о с т а н о в л я е 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внесении изменений в Закон Кыргызской Республики «О государственной гражданской службе и муниципальной службе»</w:t>
      </w:r>
      <w:r>
        <w:rPr>
          <w:rFonts w:ascii="Arial" w:cs="Arial" w:eastAsia="Arial" w:hAnsi="Arial"/>
          <w:sz w:val="24"/>
          <w:szCs w:val="24"/>
        </w:rPr>
        <w:t xml:space="preserve">, инициированный депутат</w:t>
      </w:r>
      <w:r>
        <w:rPr>
          <w:rFonts w:ascii="Arial" w:cs="Arial" w:eastAsia="Arial" w:hAnsi="Arial"/>
          <w:sz w:val="24"/>
          <w:szCs w:val="24"/>
        </w:rPr>
        <w:t xml:space="preserve">ами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 </w:t>
      </w:r>
      <w:r>
        <w:rPr>
          <w:rFonts w:ascii="Arial" w:cs="Arial" w:eastAsia="Arial" w:hAnsi="Arial"/>
          <w:sz w:val="24"/>
          <w:szCs w:val="24"/>
        </w:rPr>
        <w:t xml:space="preserve">Д.Д. Бекешевым, </w:t>
      </w:r>
      <w:r>
        <w:rPr>
          <w:rFonts w:ascii="Arial" w:cs="Arial" w:eastAsia="Arial" w:hAnsi="Arial"/>
          <w:sz w:val="24"/>
          <w:szCs w:val="24"/>
        </w:rPr>
        <w:t xml:space="preserve">Н.Т.</w:t>
      </w:r>
      <w:r>
        <w:rPr>
          <w:rFonts w:ascii="Arial" w:cs="Arial" w:eastAsia="Arial" w:hAnsi="Arial"/>
          <w:sz w:val="24"/>
          <w:szCs w:val="24"/>
        </w:rPr>
        <w:t xml:space="preserve">Торобеков</w:t>
      </w:r>
      <w:r>
        <w:rPr>
          <w:rFonts w:ascii="Arial" w:cs="Arial" w:eastAsia="Arial" w:hAnsi="Arial"/>
          <w:sz w:val="24"/>
          <w:szCs w:val="24"/>
        </w:rPr>
        <w:t xml:space="preserve">ой.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местному самоуправлению и Регламенту Жогорку Кенеша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kxq6khfkmv1hna6aw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dalil.kg/document/230046005</w:t>
      </w:r>
    </w:hyperlink>
  </w:p>
  <w:p>
    <w:pPr>
      <w:spacing w:after="0" w:before="40"/>
      <w:jc w:val="center"/>
    </w:pPr>
    <w:hyperlink w:history="1" r:id="rIdxzwkt-2gcvdlbhxpval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kxq6khfkmv1hna6awfw" Type="http://schemas.openxmlformats.org/officeDocument/2006/relationships/hyperlink" Target="https://dalil.kg/document/230046005" TargetMode="External"/><Relationship Id="rIdxzwkt-2gcvdlbhxpval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2026-09-26T07:15:25.714Z</dcterms:created>
  <dcterms:modified xsi:type="dcterms:W3CDTF">2026-09-26T07:15:25.714Z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