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схем и границ избирательных участков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территориях некоторых местных кенешей Баткенской, Ошской,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Жалал-Абадской, Таласской, Чуйской, Нарынской и Иссык-Кульской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областей Кыргызской Республики» от 3 июля 2025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Ноокатской территориальной избирательной комиссии от 24 апреля 2026 года № 6 о внесении изменений в схемы и границы избирательного участка № 5384 Т. Зулпуевского айылного аймака Ноокатского района Ошской области, а также об образовании нового избирательного участка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айыл окмоту Т. Зулпуевского айылного аймака Ноокатского района Ошской области от 24 марта 2026 года № 01-19/1114 об образовании избирательного участка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rbvemevuytgjv1ibww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dis9t3fx56kgicckf3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постановление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Республики» от 3 июля 2025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₋</w:t>
      </w:r>
      <w:r>
        <w:rPr>
          <w:rFonts w:ascii="Arial" w:cs="Arial" w:eastAsia="Arial" w:hAnsi="Arial"/>
          <w:sz w:val="24"/>
          <w:szCs w:val="24"/>
        </w:rPr>
        <w:t xml:space="preserve"> изложить схему и границу избирательного участка № 5384 Т. Зулпуевского айылного аймака Ноокатского района Ошской области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₋</w:t>
      </w:r>
      <w:r>
        <w:rPr>
          <w:rFonts w:ascii="Arial" w:cs="Arial" w:eastAsia="Arial" w:hAnsi="Arial"/>
          <w:sz w:val="24"/>
          <w:szCs w:val="24"/>
        </w:rPr>
        <w:t xml:space="preserve"> образовать новый избирательный участок № 5618 в селе Таштак Т. Зулпуевского айылного аймака Ноокатского района Ошской области и утвердить его схему и границу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 № 5618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Ноокатской территориальной избирательной комиссии сформировать состав и резерв участковой избирательной комиссии № 5618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 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«Атамерек»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улица Рысбаева Козубай ажы, средняя школа имени А. Атишова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Э. Нуранова, Э. Ботоева, Рысбаева Козубай ажы, Б. Байымбетова, Кут-Ордо 1, 2, 3, 4, 5, 6, К. Турдубаева, Ош, С. Матанова, Таш-Короо, Ы. Рысбаева, Ж. Исмаилова, М. Алмаматова, Н. Айдиева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450"/>
        <w:gridCol w:w="2207"/>
        <w:gridCol w:w="6704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пределах границы избирательного участка</w:t>
            </w:r>
          </w:p>
        </w:tc>
      </w:tr>
      <w:tr>
        <w:tc>
          <w:tcPr>
            <w:tcW w:type="dxa" w:w="8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Э. Нуранова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Э. Ботоева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Рысбаева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Козубай ажы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Б. Байымбетова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12, 13, 15, 17, 19, 21, 23, 25, 27, 29, 33, 35, 37, 39, 41, 4345, 47, 49, 51, 53, 55, 57, 59, 61, 63, 65, 67, 69, 71, 73, 75, 76, 77, 79, 81, 83, 85, 87, 89, 91, 93, 95, 97, 99, 103а, 101, 103, 105,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Ордо-1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25, 27, 29, 31, 33, 35, 37, 39, 41,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Ордо-2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Ордо-3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Ордо-4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Ордо-5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К. Турдубаева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Ош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25, 27,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С. Матанова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Таш-Короо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Ы. Рысбаева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Ж. Исмаилова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очередности: 1, 2, 3, 4, 5, 6,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9, 11, 13, 15, 17, 19, 21, 23, 25, 27, 29, 31, 33, 35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 Алмаматова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Н. Айдиева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 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«Таштак»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Таштак, улица К. Жороева, дом № 2б, здание Кыргызско-немецкого медицинского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А. Арзикулова, М. Кабулчаева, Каримжан ажы (Ярмат ажы), Шарап Мырза, К. Жороева.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24"/>
        <w:gridCol w:w="2429"/>
        <w:gridCol w:w="6431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расположенных в пределах границы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участка</w:t>
            </w:r>
          </w:p>
        </w:tc>
      </w:tr>
      <w:tr>
        <w:tc>
          <w:tcPr>
            <w:tcW w:type="dxa" w:w="7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5618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А. Арзыкулова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М. Кабулчаева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25, 27, 29, 31, 67, 69, 71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28, 30, 32, 34, 68,72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Каримжан ажы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(ул. Ярмат ажы)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Шарап Мырза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К. Жороева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25, 27, 29, 31, 33, 35, 37, 39, 41, 43, 45, 47, 49, 51,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53, 55, 57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4в, 6, 8, 10, 14, 18, 20, 22, 24, 26, 26,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 30, 32, 34, 36, 36а, 38, 40, 42, 44, 46, 48, 50, 52,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54, 56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zeb0iz5rfnoa1ugbs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dalil.kg/document/230046074</w:t>
      </w:r>
    </w:hyperlink>
  </w:p>
  <w:p>
    <w:pPr>
      <w:spacing w:after="0" w:before="40"/>
      <w:jc w:val="center"/>
    </w:pPr>
    <w:hyperlink w:history="1" r:id="rIdnbyhswoydhp6j40c1b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vemevuytgjv1ibwwwpi" Type="http://schemas.openxmlformats.org/officeDocument/2006/relationships/hyperlink" Target="https://dalil.kg/document/230030197" TargetMode="External"/><Relationship Id="rIddis9t3fx56kgicckf3tik" Type="http://schemas.openxmlformats.org/officeDocument/2006/relationships/hyperlink" Target="https://dalil.kg/document/23003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zeb0iz5rfnoa1ugbssd" Type="http://schemas.openxmlformats.org/officeDocument/2006/relationships/hyperlink" Target="https://dalil.kg/document/230046074" TargetMode="External"/><Relationship Id="rIdnbyhswoydhp6j40c1bw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2026-09-26T09:30:55.254Z</dcterms:created>
  <dcterms:modified xsi:type="dcterms:W3CDTF">2026-09-26T09:30:55.254Z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