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rayek0xgjgftpl3aejp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10 июля 2006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июля 2004 года. Регистрационный номер 11-1-04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2004 года     ПОСТАНОВЛЕНИЕ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тарифа на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муниципальных лифтов в жилых домах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ст.13 </w:t>
      </w:r>
      <w:hyperlink w:history="1" r:id="rIdpuq-2ugvdymgpf93qgx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 в Республике Кыргызстан",  ст.19 </w:t>
      </w:r>
      <w:hyperlink w:history="1" r:id="rIdyvrclwywppbxblxh5kt-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коммунальной собственности на имущества", постановлений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Кыргызской  Республики "О мерах по упорядочению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касающихся жилищно-коммунального хозяйства и жилищных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Республике",  </w:t>
      </w:r>
      <w:hyperlink w:history="1" r:id="rIdrpu1ckn91-4zbabjjp3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21.05.02 г.  № 330</w:t>
        </w:r>
      </w:hyperlink>
      <w:r>
        <w:rPr>
          <w:rFonts w:ascii="Arial" w:cs="Arial" w:eastAsia="Arial" w:hAnsi="Arial"/>
          <w:sz w:val="20"/>
          <w:szCs w:val="20"/>
        </w:rPr>
        <w:t xml:space="preserve"> "Об утверждении </w:t>
      </w:r>
      <w:hyperlink w:history="1" r:id="rIdhqqkmluwxl2iqgxghvve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Типовых</w:t>
        </w:r>
      </w:hyperlink>
    </w:p>
    <w:p>
      <w:pPr>
        <w:spacing w:after="120"/>
        <w:jc w:val="both"/>
      </w:pPr>
      <w:hyperlink w:history="1" r:id="rIdywa_hucxbg57t79z2hs9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0"/>
          <w:szCs w:val="20"/>
        </w:rPr>
        <w:t xml:space="preserve"> пользования и содержания  жилых  домов  и  придомовых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в Кыргызской Республике" </w:t>
      </w:r>
      <w:hyperlink w:history="1" r:id="rIdqopjxtwh6xjwygaa-r8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08.04.03 г.  № 191</w:t>
        </w:r>
      </w:hyperlink>
      <w:r>
        <w:rPr>
          <w:rFonts w:ascii="Arial" w:cs="Arial" w:eastAsia="Arial" w:hAnsi="Arial"/>
          <w:sz w:val="20"/>
          <w:szCs w:val="20"/>
        </w:rPr>
        <w:t xml:space="preserve"> и изучив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 мэрии г.Бишкек по тарифу на содержание муниципальных лифтов в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лых домах г.Бишкек,  заключение рабочей комиссии,  Бишкекский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тариф на содержание муниципальных лифтов в жилых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мах,  в размере 1,0 сом в месяц за один квадратный метр  общей 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квартиры (без учета площади балконов и лоджий), расположенных на треть-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и последующих этажах.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Мэрии г.Бишкек (Абдыкадыров Э.М.):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Привести в соответствие с данным постановлением ранее 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тые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Опубликовать данное постановление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АО "Кыргызлифт" (Непомнящий Г.М.):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Рекомендовать предоставление льгот в размере 50%  за 35 кв.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площади квартиры за счет собственной прибыли следующим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пенсионерам,  проживающим  отдельно  от  трудоспособных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участникам ликвидации аварии на Чернобыльской АЭС;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воинам-афганцам и участникам баткентских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Обеспечить своевременный ремонт,  техническое обслуживание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муниципальных лифтов в жилых домах в соответствии с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устройства и безопасной эксплуатации  лифтов,  утвержденных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комитетом по надзору за безопасным ведением работ в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и горному  надзору  при  Правительстве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12.10.92 г., другими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Постановление вступает в силу со дня опубликования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  выполнением  данного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постоянной комиссии Бишкекского городского Кенеша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по архитектуре,  строительству,  городскому хозяйству, транспорту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экологии Тентиева Ж.Т. и вице-мэра г.Бишкек Абдыкадырова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wwsq8oofxv93bomhb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dalil.kg/document/23512</w:t>
      </w:r>
    </w:hyperlink>
  </w:p>
  <w:p>
    <w:pPr>
      <w:spacing w:after="0" w:before="40"/>
      <w:jc w:val="center"/>
    </w:pPr>
    <w:hyperlink w:history="1" r:id="rId_xfgiemlxjedvxtheq0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yek0xgjgftpl3aejpvf" Type="http://schemas.openxmlformats.org/officeDocument/2006/relationships/hyperlink" Target="https://dalil.kg/document/24675" TargetMode="External"/><Relationship Id="rIdpuq-2ugvdymgpf93qgxic" Type="http://schemas.openxmlformats.org/officeDocument/2006/relationships/hyperlink" Target="https://dalil.kg/document/897" TargetMode="External"/><Relationship Id="rIdyvrclwywppbxblxh5kt-y" Type="http://schemas.openxmlformats.org/officeDocument/2006/relationships/hyperlink" Target="https://dalil.kg/document/992" TargetMode="External"/><Relationship Id="rIdrpu1ckn91-4zbabjjp3ho" Type="http://schemas.openxmlformats.org/officeDocument/2006/relationships/hyperlink" Target="https://dalil.kg/document/53490" TargetMode="External"/><Relationship Id="rIdhqqkmluwxl2iqgxghvved" Type="http://schemas.openxmlformats.org/officeDocument/2006/relationships/hyperlink" Target="https://dalil.kg/document/665571" TargetMode="External"/><Relationship Id="rIdywa_hucxbg57t79z2hs90" Type="http://schemas.openxmlformats.org/officeDocument/2006/relationships/hyperlink" Target="https://dalil.kg/document/665571" TargetMode="External"/><Relationship Id="rIdqopjxtwh6xjwygaa-r8tc" Type="http://schemas.openxmlformats.org/officeDocument/2006/relationships/hyperlink" Target="https://dalil.kg/document/543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wwsq8oofxv93bomhbhy" Type="http://schemas.openxmlformats.org/officeDocument/2006/relationships/hyperlink" Target="https://dalil.kg/document/23512" TargetMode="External"/><Relationship Id="rId_xfgiemlxjedvxtheq0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2026-10-01T13:24:53.025Z</dcterms:created>
  <dcterms:modified xsi:type="dcterms:W3CDTF">2026-10-01T13:24:53.025Z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