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Жалалабатской области 29 сентября               2004 года. Регистрационный номер 12-6-04                                                       Приложение № 1                                                                                      «У Т В Е Р Ж Д Е Н О»                                                       </w:t>
      </w:r>
      <w:hyperlink w:history="1" r:id="rIddquyxmiq3lkfv_t74z4i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от 15.09.2004 г. №4                                               сессии сельского Кенеша                                                                ПОЛОЖЕНИЕ                                                     о комиссии по предоставлению прав на        земельные участки  в территории Масынского айыл Окмоту.        1. Общие положения.       1.1. Комиссия по предоставлению прав собственности и пользованияна  земельные участки в территории Масынского айыл Окмоту осуществляетсвою  деятельность  в  соответствии с   действующим  законодательствомКыргызской  Республики, настоящего Положения,  и  иных  нормативных  иправовых актов, утвержденных сессией Масынского сельского Кенеша.       2.  Порядок формирования Комиссии. 2.1.   Состав  Комиссии утверждается постановлением  сессии  сельскогоКенеша..2.2.  Председателем комиссии является заместитель главы  (наименованиеоргана МСУ) курирующий градостроительство и земельные отношения.2.3.   Заместителем   председателя  комиссии  является   ответственныйсекретарь.2.4.     Состав Комиссии входят следующие представители:-   начальник  финансово-экономического  отдела  Масынского  сельскогоКенеша.- Депутат сельского Кенеша;- Депутат сельского Кенеша;- юрист- специалист по земельным вопросам Масынского айыл Окмота.2.5.     Досрочное прекращение членства в Комиссии может состоятся:     -   по заявлению члена  комиссии;     -   по решению Масынского сельского Кенеша;     -   по  иным  основаниям,  предусмотренным  нормативными  актамиКыргызской Республики.     3. Функции Комиссии.     3.1.   Комиссия осуществляет следующие функции:-  принятие решения о возможности представления  прав собственности  ипользования на  земельные  участки;- проведение торгов, аукционов и конкурсов на  земельные участки;-  представление  главе  Масынского айыл Окмота  протоколов  заседанийКимиссии с подписями членов комиссии.3.2. Комиссия вправе:-  требовать  от  органов Масынского сельского Кенеша   иных  служб  ипредприятий   независимо   от  форм  собственности   и   ведомственнойподчиненности  предоставления официальных заключений, экспертиз,  иныхматериалов, относящихся к рассматриваемым на заседаниях вопросам;    -    привлекать  в  соответствии с законодательством,  независимыхэкспертов к работе по подготовке соответствующих рекомендаций;    -        публиковать материалы о своей деятельности.           4. Порядок организации работы Комиссии.     4.1.      Комиссия  имеет право принимать решения, если  на  заседанииприсутствует не менее двух третей ее членов.4.2.      Периодичность заседаний определяется председателем  Комиссиипо мере необходимости.4.3.Заседание  Комиссии  ведет  ее председатель,  при  его  отсутствиизаместительпредседателя Комиссии.4.4.Комиссия   осуществляет  свою  деятельность  в  форме   заседаний.Результатызаседаний  оформляются в виде   протоколов с подписями, не менее  двухтретей  членов Комиссии.4.5.      Решения  Комиссии принимаются простым  большинством  голосовпутем    открытого   голосования.   При   равенстве   голосов    голоспредседательствующего является решающим.4.6.     Любой член Комиссии освобождается от участия в рассмотрении иголосовании  по  конкретному вопросу в случае, если  он  имеет  прямуюфинансовую заинтересованность,  или находится в родственных отношенияхс заявителем, по поводу которого  принимается решение.4.7.  Комиссия  имеет свой архив, в котором содержатся протоколы  всехее заседаний, другие материалы, связанные с деятельностью Комиссии.           5. Порядок проведение заседаний.         На  заседание  Комиссии  в обязательном порядке  приглашается  всечлены комиссии.    В  начале  заседания  Комиссия определяет регламент  своей  работыисходя из:     -   характера обсуждаемого вопроса;     -    содержания поступивших официальных заключений уполномоченныхорганов и независимых экспертов;    Протоколы  заседаний  Комиссии направляются на  утверждение  главеМасынского айыл Окмота не позднее 3-х дней после их принятия.    Масынский  айыл  Окмоту создает для  Комиссии необходимые  условиядля осуществления деятельности, согласно настоящего положения.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4jy65f-5t8aqzfqln9br">
      <w:r>
        <w:rPr>
          <w:rFonts w:ascii="Arial" w:cs="Arial" w:eastAsia="Arial" w:hAnsi="Arial"/>
          <w:color w:val="132D3F"/>
          <w:sz w:val="16"/>
          <w:szCs w:val="16"/>
          <w:u w:val="single"/>
        </w:rPr>
        <w:t xml:space="preserve">dalil.kg/document/23765</w:t>
      </w:r>
    </w:hyperlink>
  </w:p>
  <w:p>
    <w:pPr>
      <w:spacing w:after="0" w:before="40"/>
      <w:jc w:val="center"/>
    </w:pPr>
    <w:hyperlink w:history="1" r:id="rIdaeks3zfgxm6rzrgnz16j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quyxmiq3lkfv_t74z4ib" Type="http://schemas.openxmlformats.org/officeDocument/2006/relationships/hyperlink" Target="https://dalil.kg/document/2376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4jy65f-5t8aqzfqln9br" Type="http://schemas.openxmlformats.org/officeDocument/2006/relationships/hyperlink" Target="https://dalil.kg/document/23765" TargetMode="External"/><Relationship Id="rIdaeks3zfgxm6rzrgnz16j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2026-10-01T15:29:44.824Z</dcterms:created>
  <dcterms:modified xsi:type="dcterms:W3CDTF">2026-10-01T15:29:44.824Z</dcterms:modified>
</cp:coreProperties>
</file>

<file path=docProps/custom.xml><?xml version="1.0" encoding="utf-8"?>
<Properties xmlns="http://schemas.openxmlformats.org/officeDocument/2006/custom-properties" xmlns:vt="http://schemas.openxmlformats.org/officeDocument/2006/docPropsVTypes"/>
</file>