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Ошской области          9 сентября 2004 года Регистрационный номер 13-3-04                                                               Утвержден                                           </w:t>
      </w:r>
      <w:hyperlink w:history="1" r:id="rId5vjjabj6xav5gatic8-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Ынтымакского                                             аильного кенеша депутатов                                        от 2 сентября 2004 года №20/27                                                                                      РЕГЛАМЕНТ ЫНТЫМАКСКОГО АИЛЬНОГО КЕНЕША                        Глава I. Общие положения      1. Ынтымакский аильный Кенеш  является  представительным  органомместного самоуправления и избирается гражданами,  проживающими на этойтерритории на основе всеобщего, равного и прямого избирательного правапри тайном голосовании сроком на четыре года.     2. Председатель  аильного   Кенеша   является   главой   местногосамоуправления   и  выполняет    функции    местной    государственнойадминистрации.     3. Вышестоящие органы власти и управления не вправе вмешиваться врешение вопросов, входящих в компетенцию кенеша.     По вопросам,  затрагивающим  интересы  территории,  аильный кенешможет приглашать для участия в работе сессии,  на заседании постоянныхкомиссий  представителей соответствующих министерств,  государственныхкомитетов, административных ведомств и органов местной государственнойадминистрации.     4. Местонахождение аильного кенеша:  Ошская  область,  Ноокатскийрайон, с.Ынтымак.                       II. Состав аильного кенеша      2.1. Аильный   кенеш  Ынтымак  -  административно-территориальнаяединица населения. В состав которого входит 11 человек.                  III. Взаимоотношение аильного кенеша                      с государственным органом      3.1. Государственные   органы   не   имеет  право  вмешиваться  ккомпетенции Ынтымакского аильного кенеша.                       IV. Сессия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V. ПОЛНОМОЧИЯ АИЛЬНОГО КЕНЕША      К основным полномочиям Ынтымакского аильного кенеша относятся:     - Разработка  и  реализация  программ и мероприятий по социальнойзащите,  хозяйственному,  бытовому, социально-культурному обслуживаниюнаселения;     - Организация содержания местных коммуникаций всех  видов,  улиц,дорог, учреждений народного образования и здравоохранения;     - Контроль за рациональным использованием природных ресурсов;     - Координация   разработки   и   реализация   генеральных  плановзастройки,  архитектурных решений, надзор за соблюдением установленныхнорм строительства любых объектов на территории;     - Любые другие вопросы  отнесенные  законодательством  КыргызскойРеспублики к их компетенции.            Глава 2. Организация и форма деятельности аильного кенеша      Основной организационно-правовой формой  работы  кенеша  являетсясессия.     Сессия созывается по мере необходимости,  но не реже одного  разагод.     Сессия аильного кенеша  правомочна  при  наличии  не  менее  двухтретей от общего числа депутатов аильного кенеша.     На время  проведения  сессии  аильный  кенеш  избирает  из  числадепутатов  открытым  голосованием  секретаря.  Об  избрании  секретарясессией принимается постановление.     Решение кенеша  принимается  большинством голосов от общего числадепутатов кенеша,  за исключением случаев,  когда законом предусмотрениной порядок.     Сессия кенеша созывается по инициативе  председателя  кенеша,  поинициативе  постоянных комиссия,  а также по требованию не менее однойтрети депутатов кенеша.     Сессия аильного  кенеша  проводится  гласно,  в  могут  приниматьучастие представители трудовых коллективов, общественных организаций идвижений, средства массовой информации и граждане.     Аильный кенеш  правомочен  рассматривать  и  решать  на   сессияхвопросы,   отнесенные   к  его  ведению  законодательством  КыргызскойРеспублики.     Исключительно на сессиях решаются следующие вопросы:     - избрание и освобождение от обязанностей председателя  кенеша  иего заместителя;     - избрание  мандатной  комиссии  и  ее  председателя;   признаниеполномочий  депутатов,  досрочное  прекращение  полномочий депутатов вслучаях,  предусмотренных законодательством,  заслушивание депутатов овыполнении ими депутатских обязанностей,  решений и поручений кенеша иего органов     - образование,  избрание  и  изменение  состава постоянных и иныхдепутатских комиссий, утверждение их председателей;     - образование  из  числа  народных  депутатов комиссий при кенеше(административной,  наблюдательной,  по делам несовершеннолетних и др.предусмотренных  законодательством  КР),  действующих  на общественныхначалах;     - обсуждение   отчетов   председателя   кенеша,  других  органов,образуемых кенешем;     - рассмотрение запросов депутатов и принятие по ним решений;     - принятие регламента кенеша;     - утверждение  планов  (программ)  социального  и  экономическогоразвития территорий, программ социальной защиты населения;     - утверждение бюджета и отчета о его исполнении;     - предложения по административно-территориальному устройству;     - отмена распоряжений председателя кенеша;     - проведение местных референдумов;     Для организационного  обеспечения деятельности кенешов,  оказанияпомощи  постоянным  комиссиям  и  депутатам,  подготовки   необходимыхматериалов  аильный кенеш вправе образовать свой аппарат в составе 3-5специалистов.     Решение аильного  кенеша  по вопросам,  отнесенным к его ведению,принимаются большинством голосов от общего числа избранных  депутатов,издается в форме постановлений, и подписываются председателем кенеша.     Председатель аильного кенеша подотчетен кенешу его избравшему,  апо   вопросам   исполнительно-распорядительной  деятельности  и  главерайонной государственной администрации.     Председатель аильного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готовит по ним предложениядля рассмотрения кенешом;     - обеспечивает  гласность  и  учет  общественного мнения в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приостанавливает   до   окончательногорешения  судом  действие  актов органов территориального общественногосамоуправления,  если они нарушают права,  свободы и законные интересыграждан, проживающих на соответствующей территории;     - рассматривает   заявления,   жалобы   и   обращения    граждан,адресованные кенешу;     - вносит   в   кенеш   предложения   по   вопросам    награждениягосударственными наградами Кыргызской Республики,  присвоения почетныхзваний Кыргызской Республики;     - издает распоряжения по вопросам, входящим в его компетенцию;     - не реже одного раза в год отчитывается перед  кенешом  о  своейдеятельности.      Председатель  аильного      кенеша  осуществляет  исполнительно-распорядительные   функции  на  соответствующей  территории,  обладаетприсущими местной государственной администрации полномочиями, а также:     - осуществляет контроль за выполнением правил паспортной  системыи в установленном порядке проводит прописку и выписку граждан;     - производит  в  соответствии  с   законодательством   КыргызскойРеспублики регистрацию актов гражданского состояния;     - назначает опекунов и попечителей,  контролирует выполнение  имисвоих обязанностей;     - совершает    нотариальные    действия    в    соответствии    сзаконодательством Кыргызской Республики;     - выдает гражданам справки,  удостоверяющие  личность,  семейное,имущественное положение и иные документы,  предусмотренные действующимзаконодательством;     - совершает   иные   действия,  предусмотренные  законодательнымиактами Кыргызской Республики и регламентом  соответствующего  местногокенеша;     Председатель аильного  кенеша  может  быть  освобожден  от  своейдолжности  по  инициативе  соответствующего кенеша либо по предложениюглавы районной государственной администрации путем тайного голосованияна  сессии  кенеша,  если за это проголосовало не менее двух третей отобщего числа избранных депутатов кенеша.     Председатель кенеша  имеет  право  заявить  о  досрочном сложениисвоих  полномочий.  Решение  в  этом   случае   принимается   открытымголосованием  простым  большинством  голосов от общего числа избранныхдепутатов кенеша.     Заместителя председателя   кенеша   избирается   на   сессии   попредставлению  председателя  кенеша  из  числа   депутатов   на   срокполномочий кенеша.     Заместитель председателя кенеша выполняет поручения  председателякенеша, замещает его в случае отсутствия либо невозможности выполненияим своих обязанностей, осуществляет функции на общественных началах.            Постоянные комиссии Ынтымакского аильного Кенеша      Постоянные комиссии   кенеша   создается   для   предварительногорассмотрения  и подготовки вопросов,  относящихся к ведению кенеша,  атакже для участия в  осуществлении  решений  кенеша,  контроля  за  ихвыполнением,  соблюдением законодательства предприятиями, учреждениямии  организациями,  расположенными  на   подведомственной   территории.Кенешом могут образовываться временные комиссии и другие органы.     Перечень комиссий,  их  численный  состав  и   порядок   избранияопределяет   кенеш.   В  течение  срока  полномочий  кенеш,  в  случаенеобходимости,   может   образовывать   новые   постоянные   комиссии,упразднять и реорганизовывать ранее созданные,  вносить изменения в ихсостав.     Постоянные комиссии    формируются    из    народных    депутатовсоответствующих местных кенешов.  В состав постоянных комиссий местныхкенешов не могут быть избраны председатель кенеша и его заместитель.     Постоянные комиссии    избирают    председателя,     заместителейпредседателя и секретарей. Комиссиями могут образовываться подкомиссиипо основным направлениям своей деятельности.     Депутат может   быть  членом  только  одной  постоянной  комиссииданного кенеша.     По предложению   постоянной   комиссии   и   председателя  кенешасоответствующий кенеш вносит изменения в состав постоянных комиссий.     Полномочия члена  комиссии могут быть прекращены досрочно кенешомпо  его  просьбы,  а  также  в  связи  с  обстоятельствами,  делающиминевозможным выполнение им своих обязанностей.     Права и   обязанности,   порядок   организации   и   деятельностипостоянных  комиссий  местных  кенешов  определяются  законодательнымиактами Кыргызской Республики.     Постоянные комиссии  кенеша  вправе  привлекать  к  своей  работеученых, специалистов, практических работников и других лиц.     Постоянные комиссии местного кенеша принимают решения.     Постоянные комиссии местного кенеша народных депутатов:     - участвуют  в  подготовке  вопросов,  связанных с экономическим,социальным   и   национально-культурным   развитием    соответствующейтерритории, вносимых на рассмотрение кенеша;     - вносит   в   кенеш    предложения    по    вопросам    развитиясоциально-культурной   и   производственной   инфраструктуры   на  еготерритории, укрепление экономической основы местного самоуправления;     - предварительно   рассматривают  проекты  планов  экономическогоразвития своей территории и бюджета,  отчеты  о  выполнении  планов  иисполнении   бюджета,   говорят   по  ним  свои  замечания,  в  случаенеобходимости представляют кенешу;     - осуществляют  другие  полномочия,  представленные  им  законамиКыргызской Республики и регламентом соответствующего местного кенеша.     Постоянные комиссии местного кенеша по вопросам, относящимся к ихведению,  вправе  заслуживать  руководителей  и  специалистов  органовместной   государственной  администрации,  предприятий,  учреждений  иорганизаций, расположенных на соответствующей территории.     Заседания постоянных   комиссий   местного  кенеша  созываются  всоответствии с планом работы комиссий.     В заседаниях постоянных комиссий могут принимать участие с правомсовещательного голоса депутаты аильного кенеша,  не являющиеся членамиэтих комиссий.     Вопросы, которые  относятся  к  ведению   нескольких   постоянныхкомиссий,  могут по инициативе комиссий, а также по поручению аильногокенеша подготавливаться и рассматриваться комиссиями совместно.     Все члены постоянных комиссий пользуется равными правами.              Экономическая основа системы самоуправления      Экономическую основу  кенеша составляет природные ресурсы (земля,ее недра, воды, леса, растительные и животный мир) и все предприятия иорганизации   независимо  от  формы  собственности,  расположенные  насоответствующей территории.     Аильный кенеш вправе:     - предъявляет в  суд  требования  о  признании  недействительнымиактов    органов   государственного   управления,   органов   местногосамоуправления,  предприятий,  организаций,  учреждений,  общественныхобъединений, нарушающих права и законные интересы граждан, проживающихна  данной  территории,  а  также  права  местного   кенеша,   местнойгосударственной администрации;     - осуществлять  в  случае   стихийных   бедствий,   экологическихкатастроф,  эпидемий,  эпизоотий,  пожаров  и  нарушений общественногопорядка   предусмотренные   законом   меры   по   обеспечению   личнойбезопасности  граждан,  защите  их прав и законных интересов всех формсобственности л охране правопорядка.     Реорганизация и   ликвидация   аилного   кенеша   производится  всоответствии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emp9kubbfcsz0y_qkfi">
      <w:r>
        <w:rPr>
          <w:rFonts w:ascii="Arial" w:cs="Arial" w:eastAsia="Arial" w:hAnsi="Arial"/>
          <w:color w:val="132D3F"/>
          <w:sz w:val="16"/>
          <w:szCs w:val="16"/>
          <w:u w:val="single"/>
        </w:rPr>
        <w:t xml:space="preserve">dalil.kg/document/23856</w:t>
      </w:r>
    </w:hyperlink>
  </w:p>
  <w:p>
    <w:pPr>
      <w:spacing w:after="0" w:before="40"/>
      <w:jc w:val="center"/>
    </w:pPr>
    <w:hyperlink w:history="1" r:id="rIdrtkwusppi7w35un_lnj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jjabj6xav5gatic8-ly" Type="http://schemas.openxmlformats.org/officeDocument/2006/relationships/hyperlink" Target="https://dalil.kg/document/6238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emp9kubbfcsz0y_qkfi" Type="http://schemas.openxmlformats.org/officeDocument/2006/relationships/hyperlink" Target="https://dalil.kg/document/23856" TargetMode="External"/><Relationship Id="rIdrtkwusppi7w35un_lnj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2026-10-01T15:30:04.643Z</dcterms:created>
  <dcterms:modified xsi:type="dcterms:W3CDTF">2026-10-01T15:30:04.643Z</dcterms:modified>
</cp:coreProperties>
</file>

<file path=docProps/custom.xml><?xml version="1.0" encoding="utf-8"?>
<Properties xmlns="http://schemas.openxmlformats.org/officeDocument/2006/custom-properties" xmlns:vt="http://schemas.openxmlformats.org/officeDocument/2006/docPropsVTypes"/>
</file>