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Закона КР                           от </w:t>
      </w:r>
      <w:hyperlink w:history="1" r:id="rIdkazsqc8wftadwjnlbbdk3">
        <w:r>
          <w:rPr>
            <w:rFonts w:ascii="Arial" w:cs="Arial" w:eastAsia="Arial" w:hAnsi="Arial"/>
            <w:color w:val="1D4ED8"/>
            <w:sz w:val="24"/>
            <w:szCs w:val="24"/>
            <w:u w:val="single"/>
          </w:rPr>
          <w:t xml:space="preserve">7 августа 2006 года №151</w:t>
        </w:r>
      </w:hyperlink>
      <w:r>
        <w:rPr>
          <w:rFonts w:ascii="Arial" w:cs="Arial" w:eastAsia="Arial" w:hAnsi="Arial"/>
          <w:sz w:val="24"/>
          <w:szCs w:val="24"/>
        </w:rPr>
        <w:t xml:space="preserve">) г.Бишкек от 22 ноября 1999 года N 126                       ЗАКОН КЫРГЫЗСКОЙ РЕСПУБЛИКИ               Об охране и защите прав несовершеннолетних           (В редакции Закона КР от </w:t>
      </w:r>
      <w:hyperlink w:history="1" r:id="rIdqnmtdcemexulcsq0yt_5i">
        <w:r>
          <w:rPr>
            <w:rFonts w:ascii="Arial" w:cs="Arial" w:eastAsia="Arial" w:hAnsi="Arial"/>
            <w:color w:val="1D4ED8"/>
            <w:sz w:val="24"/>
            <w:szCs w:val="24"/>
            <w:u w:val="single"/>
          </w:rPr>
          <w:t xml:space="preserve">17 июля 2004 года № 90</w:t>
        </w:r>
      </w:hyperlink>
      <w:r>
        <w:rPr>
          <w:rFonts w:ascii="Arial" w:cs="Arial" w:eastAsia="Arial" w:hAnsi="Arial"/>
          <w:sz w:val="24"/>
          <w:szCs w:val="24"/>
        </w:rPr>
        <w:t xml:space="preserve">) Принят Законодательным собраниемЖогорку Кенеша Кыргызской Республики          26 октября 1999 года     </w:t>
      </w:r>
      <w:hyperlink w:history="1" r:id="rId8qiyljie0oqign3kmdl83">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oeeblxs3blkw5yefayntb">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Основные права несовершеннолетних    </w:t>
      </w:r>
      <w:hyperlink w:history="1" r:id="rIdwegkmmcf_dxsjnfkpg2ph">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Права несовершеннолетних в семье    </w:t>
      </w:r>
      <w:hyperlink w:history="1" r:id="rIdfbw7y5_c7r01a9uuug_xd">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Несовершеннолетние в неблагоприятных условиях и                экстремальных ситуациях    </w:t>
      </w:r>
      <w:hyperlink w:history="1" r:id="rId_kybhexrt5snav2wehs4n">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Заключительные положения     Кыргызская  Республика  провозглашает своей  важнейшей  социальнойзадачей  всестороннюю,  гарантированную государством защиту  и  охрануправ несовершеннолетних.    Настоящий Закон определяет правовой статус  несовершеннолетнего  инаправлен    на    обеспечение   его  физического,   нравственного   идуховного    развития,     создание    экономических,    правовых    иорганизационных  условий и гарантий реализации  его  прав  и  законныхинтересов.    Особая   забота   и  социальная   защита   гарантируютсянесовершеннолетним  с  недостатками  в   умственном   или   физическомразвитии,  а  также временно либо постоянно лишенным своего  семейногоокружения   или  оказавшимся  в  других  неблагоприятных  условиях   иэкстремальных ситуациях.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Несовершеннолетние     Несовершеннолетними в Кыргызской  Республике  признаются  дети  додостижения ими 18-летнего возраста.     Статья 2. Государственные гарантии     Государство  обеспечивает  все права,   предусмотренные  настоящимЗаконом, за каждым несовершеннолетним Кыргызской Республики без какой-либо  дискриминации,  независимо от расы,  пола,  языка,  религиозных,политических  и  иных  убеждений,   национального,   этнического   илисоциального   происхождения,   имущественного   положения,   состоянияздоровья  и  рождения несовершеннолетних,  их родителей  или  законныхопекунов или  каких-либо иных обстоятельств.    Государство принимает все необходимые меры для обеспечения  защитынесовершеннолетних   от   всех  форм дискриминации  или  наказания  наоснове  статуса,   деятельности,  выражаемых  взглядов  или  убежденийнесовершеннолетних,  их  родителей,  иных  членов  семьи  и   законныхопекунов.    Государство    поощряет    создание   благотворительных    фондов,благотворительную    деятельность   физических  и   юридических   лиц,направленную на оказание помощи несовершеннолетним.    Государство способствует решению проблемы занятости и трудоустройс-тва несовершеннолетних, содействует  созданию и  развитию  подростковойбиржи труда.   Государство поощряет средства массовой  информации к распространениюинформации и материалов, полезных в социальном и культурном отношениях,направленных на содействие духовному и моральному благополучию, а такжездоровому физическому и психическому развитию и становлению несовершен-нолетних.    Государство обеспечивает  строительство  и  содержание  учрежденийдетского  здравоохранения,  образования, культуры, спорта,  туризма  иотдыха,  льготное  и бесплатное пользование несовершеннолетними  этимиучреждениями.    Государство с помощью мер экономического,  правового, социального,медицинского   и   воспитательного  характера   осуществляет    защитунесовершеннолетних  от всех видов эксплуатации,   непосильного  труда,работы во вредных и опасных условиях.    Физическое  и  психологическое  насилие  над  несовершеннолетними,вовлечение  их  в преступную деятельность,  приобщение к  алкоголизму,попрошайничеству,    азартным    играм,    проституции,    наркомании,токсикомании,  использованию психотропных веществ  во  вред   здоровьюнесовершеннолетнего  преследуется в соответствии  с  законодательствомКыргызской Республики.(В редакции Закона КР от </w:t>
      </w:r>
      <w:hyperlink w:history="1" r:id="rIdkqvpnnoeq26swhs5oa1hj">
        <w:r>
          <w:rPr>
            <w:rFonts w:ascii="Arial" w:cs="Arial" w:eastAsia="Arial" w:hAnsi="Arial"/>
            <w:color w:val="1D4ED8"/>
            <w:sz w:val="24"/>
            <w:szCs w:val="24"/>
            <w:u w:val="single"/>
          </w:rPr>
          <w:t xml:space="preserve">17 июля 2004 года № 90</w:t>
        </w:r>
      </w:hyperlink>
      <w:r>
        <w:rPr>
          <w:rFonts w:ascii="Arial" w:cs="Arial" w:eastAsia="Arial" w:hAnsi="Arial"/>
          <w:sz w:val="24"/>
          <w:szCs w:val="24"/>
        </w:rPr>
        <w:t xml:space="preserve">)     Статья 3. Конституционные права несовершеннолетних     В  соответствии   с   Конституцией  Кыргызской  Республики  каждыйнесовершеннолетний в Кыргызской Республике имеет право:    на  охрану  жизни, укрепление здоровья, гармоничное  физическое  идуховное развитие;    на имя и гражданство;    на получение воспитания;    на  свободу  выражения  своих взглядов,  убеждений  независимо  отдеятельности,    взглядов  и  убеждений  родителей   или   иных   лиц,отвечающих за воспитание несовершеннолетнего;    на государственное социальное обеспечение;    на жилище;    на получение образования;    на отдых;    на защиту чести и достоинства;    на имущество;    на труд по достижении установленного возраста.     Статья 4. Семья     Семья  является  наиболее  благоприятной  средой  для  развития  иблагополучия несовершеннолетнего.  Родители или лица,  их  заменяющие,несут  гражданскую  ответственность за него, обеспечивают  в  пределахсвоей   компетенции  необходимые  условия  содержания  и  образования,воспитания, сохранения здоровья несовершеннолетнего,  подготовки его ксамостоятельной жизни.    Государство  осуществляет  защиту  семьи,   оказывает   помощь   исодействие    в  выполнении  обязанностей  родителей  по   содержанию,образованию и воспитанию несовершеннолетних.    Государство предоставляет  льготы  многодетным  (имеющим 5 и болеедетей)   и   малообеспеченным   семьям,  одиноким   матерям,   семьям,воспитывающим      несовершеннолетних     инвалидов,      а      такжеостронуждающимся неполным семьям.     Статья 5. Льготы для несовершеннолетних     Государство       обеспечивает      дополнительными       льготаминесовершеннолетних  сирот,  инвалидов, несовершеннолетних,  оставшихсябез родительского попечения,  несовершеннолетних,  находящихся в зонахвоенных   действий,  межнациональных конфликтов,  стихийных  бедствий,эпидемий,  экологических  катастроф,  несовершеннолетних  беженцев   ивынужденных переселенцев.     Статья 6. Законодательство Кыргызской Республики о правах                          несовершеннолетних     Отношения в области прав несовершеннолетних регулируются настоящимЗаконом,    Конвенцией   о  правах  ребенка  и  другими   нормативнымиправовыми актами Кыргызской Республики.    Если международным  договором  Кыргызской  Республики  установленыиные  правила,   чем те, которые предусмотрены настоящим  Законом,  топрименяются правила международного договора.    Права  ребенка,  установленные настоящим Законом,  не  могут  бытьограничены или уменьшены. </w:t>
      </w:r>
      <w:r>
        <w:rPr>
          <w:rFonts w:ascii="Arial" w:cs="Arial" w:eastAsia="Arial" w:hAnsi="Arial"/>
          <w:sz w:val="24"/>
          <w:szCs w:val="24"/>
        </w:rPr>
        <w:t xml:space="preserve">                              Раздел II.</w:t>
      </w:r>
      <w:r>
        <w:rPr>
          <w:rFonts w:ascii="Arial" w:cs="Arial" w:eastAsia="Arial" w:hAnsi="Arial"/>
          <w:sz w:val="24"/>
          <w:szCs w:val="24"/>
        </w:rPr>
        <w:t xml:space="preserve">                   Основные права несовершеннолетних     Статья 7. Право на жизнь и охрану здоровья     Каждый  несовершеннолетний  имеет  неотъемлемое  право  на  жизнь,охрану и укрепление здоровья.    Право на  охрану здоровья и здоровый образ жизни возникает у детейс  момента  рождения и должно сохраняться независимо от обстоятельств,в   каких   дети   могут  оказаться  -  живут  ли  они  в  семье,    вгосударственном учреждении по уходу за детьми или находятся  в  местахлишения   свободы,  воспитательно-трудовых   учреждениях  в  связи   ссовершением  преступления, независимо от их психического,  физическогоздоровья или  признания  их недееспособными.    Государство   обеспечивает  охрану  здоровья  и  в   этих    целяхосуществляет:    -  усиленное  медицинское  наблюдение за здоровьем  новорожденных,детей в младенческом и раннем детском возрасте, а также принимает  всенеобходимые   меры  для  снижения  смертности  младенцев   и   детскойсмертности;    -  предоставление  матерям надлежащих услуг по охране  здоровья  вдородовой и послеродовой периоды;    -    развитие   просветительной   работы   и   услуг   в   областипрофилактической медицинской помощи и планирования (размера) семьи;    -  широкую  информацию  по  профилактике  детского  травматизма  ипропаганду здорового образа жизни.     Статья 8. Право на имя и гражданство     Каждый несовершеннолетний с момента его рождения  имеет  право  насобственное  имя  и  гражданство. Основания и порядок  приобретения  иизменения   гражданства  несовершеннолетнего   определяются    ЗакономКыргызской Республики "О гражданстве Кыргызской Республики".     Статья 9. Право на получение воспитания     Каждый несовершеннолетний  имеет  право  на  всестороннее развитиесвоей личности.    Воспитание несовершеннолетнего  обеспечивается,  прежде  всего,  всемье,    детских   дошкольных  и  внешкольных   учебно-воспитательныхучреждениях, а также школах.    Государство создает и поощряет создание  общественными  и  другимиорганизациями    различных   учреждений   для   развития    творческихспособностей    и    эстетического   воспитания    несовершеннолетних,обеспечивает доступность этих учреждений, бесплатное пользование ими.     Статья 10. Право на свободу вероисповедания, получение информации,                       свободное выражение мысли     Каждый  несовершеннолетний  имеет  право  на  свободное  выражениесобственного  мнения.  Это право включает свободу искать,  получать  ипередавать разностороннюю информацию и идеи любого рода.    Каждый   несовершеннолетний  обладает  правом  на  свободу  мысли,совести и вероисповедания.    Государство  обеспечивает  право  несовершеннолетних  на   свободусобственного мнения и вероисповедания.    Осуществление   этих    прав  может  подвергаться   только   такимограничениям,  которые  установлены законом и  необходимы  для  охраныгосударственной безопасности,  общественного порядка, нравственности издоровья населения или защиты основных прав и свобод других лиц.     Статья 11. Право на государственную помощь и содержание     Каждому    несовершеннолетнему,    не   получающему   достаточногосодержания   со  стороны  родителей или его  законных  представителей,оказывается  государственная помощь.  Ее  размер,  порядок  и  условияоказания устанавливаются законами и другими правовыми актами.    Несовершеннолетние сироты или несовершеннолетние,  оставшиеся  безродительской   опеки   и  попечительства,   в  установленном   закономпорядке  содержатся  за счет государства.  Каждому несовершеннолетнемубез   учета  формы  опеки  государственные  органы  и органы  местногосамоуправления должны обеспечить одинаковые материальные условия.     Статья 12. Жилищные права     Несовершеннолетние,  являющиеся членами  семьи  нанимателя  жилогопомещения,  проживающие вместе с ним, в равной степени обладают правомна жилую площадь.    Несовершеннолетние  сироты,   несовершеннолетние,  оставшиеся  безродительского   попечения,   помещенные  на   воспитание   в   детскиеинтернатские  учреждения,  детские дома,  к  родственникам,   опекунамили  попечителям, сохраняют право на жилую площадь,   на  которой  онипроживали ранее. Если вселение в это помещение невозможно,  то они внеочереди  обеспечиваются  органами местного самоуправления  равноценнойжилой  площадью  не  ниже норм, установленных государством.    При  рассмотрении  дела  о праве на жилую площадь  представителяминесовершеннолетних  в  суде  и  других  органах  являются  родители  -воспитатели опекунской (приемной) семьи, детского дома семейного типа,администрация   детского  интернатского  учреждения,   государственныеорганы охраны детства.    В целях  защиты  прав несовершеннолетних на жилище продажа частныхдомов  и  квартир  осуществляется  только   при   наличии   заключенияоргана опеки и попечительства относительно того, что совершаемая купля-продажа не противоречит интересам несовершеннолетних.    При     приватизации     занимаемой    семьей    жилой     площадинесовершеннолетний независимо от возраста в равной степени  пользуетсяправом  на  эту площадь.     Статья 13. Имущественные права     Несовершеннолетний имеет  право на собственность,  охрана и защитакоторой  осуществляются Конституцией Кыргызской Республики,  настоящими другими законами.    Имущественные     права    несовершеннолетних     регламентируютсяГражданским   кодексом  Кыргызской  Республики,   другими  законами  инормативными правовыми актами.    Несовершеннолетние с  учетом  их  дееспособности имеют право личноили  через  своих  законных  представителей заключать  сделки,  делатьвклады  в  финансово-кредитных  учреждениях и распоряжаться заработкомили    стипендией,    осуществлять   другие    имущественные    права,устанавливаемые  соответствующими законами  и  нормативными  правовымиактами.    При разделе имущества, являющегося общей совместной собственностьюсупругов   (родителей),   во   всех  случаях  должны  приниматься   вовнимание имущественные права несовершеннолетних.    Несовершеннолетние имеют  право  на  получение содержания от своихродителей   и   других  членов  семьи  в  порядке   и   в    размерах,установленных законодательством Кыргызской Республики.    Несовершеннолетние имеют право собственности на доходы, полученныеими,   имущество, полученное в дар или порядке наследования,  а  такжелюбое другое имущество, приобретенное на средства несовершеннолетних.    В  случае   признания родителей или одного из  них  решением  судабезвестно отсутствующими несовершеннолетние имеют право на  содержаниеза  счет  их  средств  в  соответствии с законодательством  КыргызскойРеспублики.     Статья 14. Право на получение образования     Каждый  несовершеннолетний имеет право  на  получение  бесплатногообразования   в  государственных  общеобразовательных  учреждениях   иприобретение начального профессионального образования в соответствии сЗаконом Кыргызской Республики "Об образовании".    Среднее  (полное)  общее  образование  является  обязательным    ибесплатным.    Повышение уровня образования,  а также избрание негосударственных,зарегистрированных    в   установленном   порядке,    форм    обученияосуществляется по инициативе родителей с учетом желания и способностейнесовершеннолетнего.    Родители, лица,  их заменяющие,  должностные лица,  препятствующиеполучению   образования  несовершеннолетними,  несут  ответственность,установленную законодательством Кыргызской Республики.    Несовершеннолетнему  с   учетом  его возраста  и  уровня  развитияпредоставляется  право  выбора учебного заведения,   профиля  и  формыобучения  в   соответствии  с его склонностями и  способностями.   Прирешении  этого  вопроса принимается во внимание мнение  родителей  илилиц,  их  заменяющих.     Статья 15. Право на получение образования несовершеннолетними           инвалидами и несовершеннолетними с недостатками в                   физическом и умственном развитии     Несовершеннолетние инвалиды  и несовершеннолетние с недостатками вфизическом  или  умственном  развитии  в  целях  развития  личности  исоциальной    реабилитации   имеют   право  на  получение   общего   ипрофессионального образования, адекватного их физическому состоянию  ивозможностям,   обеспечивающего  их  участие  в  доступном   труде   итворчестве.    Государство создает детские  телепрограммы  с  сурдопереводом  дляслабослышащих  и  глухонемых  несовершеннолетних  и  обеспечивает   ихфункционирование.     Статья 16. Право на отдых и досуг     Несовершеннолетний имеет право на отдых и  досуг,  соответствующийего возрасту, здоровью, потребностям.    Каждый несовершеннолетний имеет право на отдых и выбор внешкольныхзанятий   в   соответствии  со  своими  интересами,   способностями  ицелями.  Государство  создает широкую сеть   специальных   внешкольныхучреждений,  детских  и  юношеских спортивных  сооружений,   площадок,стадионов,  клубов  и  других  мест  отдыха  и  укрепления   здоровья,устанавливает льготный порядок пользования культурно-просветительскимии спортивно-оздоровительными учреждениями.    Местные  органы  государственной  власти  не  допускают  действий,направленных   на   ухудшение  материальной    базы,    обеспечивающейорганизацию  отдыха  детей, привлекают на ее  развитие  дополнительныеисточники финансирования (средства предприятий, фондов, гранты).     Статья 17. Право на защиту чести и достоинства     Каждый   несовершеннолетний  имеет  право  на   защиту   чести   идостоинства.    В   учебных   заведениях,  дошкольных  и  внешкольных  учрежденияхдисциплина   и  порядок  должны поддерживаться мерами  воспитательногохарактера,   основанными  на  взаимном  уважении   и   справедливости,исключающими унижение и оскорбление.     Статья 18. Право на участие в трудовой деятельности     Несовершеннолетние имеют право участвовать в трудовой деятельностив   соответствии   с   их  возрастом,  состоянием  здоровья,   уровнемобщеобразовательной и профессиональной подготовки.    Несовершеннолетние в  трудовых  правоотношениях  приравниваются  вправах  к  совершеннолетним,   а  в  области  охраны  труда,  рабочеговремени,  отпусков  и  некоторых условий  труда  пользуются  льготами,предусмотренными законодательством Кыргызской Республики.     Статья 19. Гарантии охраны труда несовершеннолетних     Запрещается   принудительный   или   причиняющий   вред   здоровьюнесовершеннолетних труд в любой форме на предприятиях,  в учреждениях,организациях,в том числе в кооперативах, семейном и арендном подряде.    Несовершеннолетние не допускаются к  ночным  работам,  к  работам,связанным    с   вредными  и  опасными  условиями,   с   поднятием   иперемещением  тяжести  сверх  норм,   установленных  законодательствомКыргызской Республики, а также к подземным работам.    Не  допускается  привлечение учащихся во  время  учебного  года  ксельскохозяйственным и иным работам, не связанным с учебным процессом.    Несовершеннолетним  рабочим  и служащим  гарантируется  право   наотдых.   Им  устанавливается  сокращенная  продолжительность  рабочеговремени,  удлиненный ежегодный отпуск,  право использования отпуска  влетнее  или по желанию в любое другое время года.   Незаконные действия государственных органов и их должностных лиц по реализации  настоящей  статьи  влекут административную ответственность, предусмотренную законодательством Кыргызской Республики.(В редакции Закона КР от </w:t>
      </w:r>
      <w:hyperlink w:history="1" r:id="rIdj3eg7twgc3gvyiane2bvq">
        <w:r>
          <w:rPr>
            <w:rFonts w:ascii="Arial" w:cs="Arial" w:eastAsia="Arial" w:hAnsi="Arial"/>
            <w:color w:val="1D4ED8"/>
            <w:sz w:val="24"/>
            <w:szCs w:val="24"/>
            <w:u w:val="single"/>
          </w:rPr>
          <w:t xml:space="preserve">17 июля 2004 года № 90</w:t>
        </w:r>
      </w:hyperlink>
      <w:r>
        <w:rPr>
          <w:rFonts w:ascii="Arial" w:cs="Arial" w:eastAsia="Arial" w:hAnsi="Arial"/>
          <w:sz w:val="24"/>
          <w:szCs w:val="24"/>
        </w:rPr>
        <w:t xml:space="preserve">)     Статья 20. Гарантии права на труд несовершеннолетних инвалидов          и несовершеннолетних с недостатками в физическом и                         психическом развитиях     Право   несовершеннолетних   инвалидов   и  несовершеннолетних   снедостатками  в  физическом  и  психическом  развитии  на  участие   воплачиваемой  трудовой  деятельности  обеспечивается  созданием   сетисоответствующих     производств    при     домах     инвалидов     длянесовершеннолетних,   развитием   надомного   труда  и   имеет   цельювключение  этих несовершеннолетних в квалифицированные  виды  работ  сучетом их возраста и психофизического состояния.    Государство поощряет учреждения,  организующие рабочие  места  длянесовершеннолетних инвалидов через механизм льготного налогообложения.    Право   на   трудоустройство   несовершеннолетних   инвалидов    инесовершеннолетних с недостатками в физическом и психическом развитии,оканчивающих  интернатные  и другие учебно-воспитательные  учреждения,обеспечивается местными органами власти совместно с социальной службойпо защите несовершеннолетних.     Статья 21. Направление несовершеннолетнего в специальные                   учебно-воспитательные учреждения     Направление    несовершеннолетнего     в    специальные    учебно-воспитательные  учреждения  для детей  и  подростков,   нуждающихся  вособых  условиях воспитания, производится по решению суда, комиссии поделам    несовершеннолетних   городских,   районных    государственныхадминистраций  по представлению компетентных органов.   При  вынесениирешения  судом,   комиссией  по  делам  несовершеннолетних  городских,районных   государственных  администраций  должно   быть   обязательновыслушано мнение несовершеннолетнего, которое принимается во  вниманиев  соответствии  с  его  возрастом  и  зрелостью, а также  мнение  егородителей или лиц, их заменяющих.    Не  допускается  направление  в специальные  учебно-воспитательныеучреждения      несовершеннолетних      правонарушителей,      имеющихпротивопоказания, определенные Инструкцией о медицинском  обследованиидетей и подростков.    Дела о  направлении в специальные учебно-воспитательные учреждениярассматриваются с обязательным участием прокурора и адвоката.    Несовершеннолетний,    находящийся     в    специальном    учебно-воспитательном  учреждении,  имеет право на гуманное с ним  обращение,охрану     здоровья,     получение    необходимого    образования    ипрофессиональной подготовки,  на свидания с родителями, родственникамии другими лицами, отпуск, переписку, почтовые посылки и передачи.    Обязательной целью  содержания  несовершеннолетних  в  специальныхучебно-воспитательных    учреждениях   являются    перевоспитание    ивозвращение их к нормальным условиям жизни и труда.     Статья 22. Гарантии защиты прав несовершеннолетнего            при привлечении его к уголовной ответственности     При производстве  дознания,  следствия,  рассмотрения в суде дел оправонарушениях  несовершеннолетних участие  защитника  обязательно  смомента задержания несовершеннолетнего.    В  любой  стадии  производства  по уголовному  делу  в   отношениинесовершеннолетнего имеют право присутствовать родители или лица,   ихзаменяющие, если это не противоречит интересам несовершеннолетнего.    Запрещаются  любое   психическое  или  физическое  воздействие  нанесовершеннолетнего,  принуждение его к даче  свидетельских  показанийили признанию вины, дача показаний в отсутствии защитника.    Запрещается  содержание несовершеннолетнего в  одном  помещении  ссовершеннолетними, задержанными, арестованными или осужденными лицами.     Статья 23. Порядок рассмотрения в суде дел о правонарушениях                          несовершеннолетних     Дела в отношении несовершеннолетних рассматриваются судами, судамиаксакалов    с   участием  в  обязательном  порядке  квалифицированныхспециалистов - педагогов.    При вынесении решения суд должен исходить из гуманного отношения кнесовершеннолетнему,   строго   соблюдать   процессуальные    правила,специально  установленные  в  отношении несовершеннолетних.  Избранныемеры  наказания  должны быть соизмеримы с возрастом правонарушителя  иучитывать   как  обстоятельства дела и тяжесть правонарушения,  так  иособенности и условия жизни, развития и воспитания несовершеннолетнегоподсудимого. </w:t>
      </w:r>
      <w:r>
        <w:rPr>
          <w:rFonts w:ascii="Arial" w:cs="Arial" w:eastAsia="Arial" w:hAnsi="Arial"/>
          <w:sz w:val="24"/>
          <w:szCs w:val="24"/>
        </w:rPr>
        <w:t xml:space="preserve">                              Раздел III.</w:t>
      </w:r>
      <w:r>
        <w:rPr>
          <w:rFonts w:ascii="Arial" w:cs="Arial" w:eastAsia="Arial" w:hAnsi="Arial"/>
          <w:sz w:val="24"/>
          <w:szCs w:val="24"/>
        </w:rPr>
        <w:t xml:space="preserve">                   Права несовершеннолетних в семье     Статья 24. Права и обязанности родителей по воспитанию                          несовершеннолетнего     Родители (опекуны и попечители) имеют право и обязаны  воспитыватьнесовершеннолетнего,    заботиться   о   получении   им   образования,руководить  его действиями в соответствии с возрастом,   способностяминесовершеннолетнего.    Вмешательство государства в осуществление родителями своих прав  иобязанностей  по  отношению к несовершеннолетнему допускается  лишь  вслучаях,  предусмотренных законодательством Кыргызской  Республики,  итолько в интересах несовершеннолетнего.     Статья 25. Право на проживание в семье     Каждый несовершеннолетний  имеет  право жить в семье,  знать обоихсвоих  родителей  и  право  на  их  заботу,   на  совместное  с   нимипроживание,  за  исключением случаев,  когда разлучение  с  одним  илиобоими родителями необходимо в интересах несовершеннолетнего.    Право выбора одного из родителей для совместного проживания даетсянесовершеннолетнему по достижении им 10-летнего возраста.     Статья 26. Законные представители несовершеннолетнего     Законными представителями несовершеннолетнего  являются  родители,приемные  родители,   опекуны,  попечители и другие  лица,  которые  всоответствии с законодательством обязаны заботиться об их  воспитании,опекать, представлять, защищать их права и законные интересы.     Статья 27. Общение несовершеннолетнего с родителями, живущими                               отдельно     Несовершеннолетний, разлученный с  одним  или  обоими  родителями,имеет   право сохранять личные отношения и контакт с обоими родителямии  близкими  родственниками, кроме случаев, когда  это  идет  во  вреднесовершеннолетнему.     Статья 28. Право на получение информации об отсутствующем родителе     Несовершеннолетний   имеет    право   получать    информацию    оботсутствующем  родителе,   если  это  не  вредит  его  благополучию  иразвитию,  а также имеет право на тайну усыновления (удочерения).     Статья 29. Общение с родителями, проживающими в разных                             государствах     Несовершеннолетний, чьи родители проживают в разных  государствах,имеет право на личные контакты и общение с обоими родителями.    Несовершеннолетний   или  его  родители  имеют   право   в   целяхвоссоединения   семьи  на свободный выезд из Кыргызской  Республики  ивъезд в Кыргызскую Республику в соответствии с установленным порядком.     Статья 30. Ответственность семьи за несовершеннолетнего     Родители  и  лица,  их  заменяющие, должны  создавать  необходимыеусловия для полноценного развития, воспитания, образования, укрепленияздоровья  несовершеннолетнего  и  подготовки  его  к   самостоятельнойжизни  в семье и обществе.    Оба  родителя  в  равной  мере обязаны  заботиться  о   воспитаниинесовершеннолетнего,   должным   образом  осуществлять  уход  за  ним,содержать его материально, обеспечить жильем.    При   возникновении  спора  относительно  установления   отцовства(материнства)   должны  быть  учтены  все  возможные   доказательства,подтверждающие,     что    ответчик    является    отцом     (матерью)несовершеннолетнего.    Нарушение прав и ущемление законных интересов  несовершеннолетнегородителями  или  лицами,  на содержании которых он находится,   влекутответственность,    предусмотренную    законодательством    КыргызскойРеспублики.    За   нарушение   несовершеннолетними  законодательства  КыргызскойРеспублики  родители или лица, их заменяющие, несут ответственность  всоответствии с нормами законодательства.     Статья 31. Обязанности несовершеннолетних в семье     Несовершеннолетние, в меру своих возможностей,  обязаны заботитьсяо родителях. </w:t>
      </w:r>
      <w:r>
        <w:rPr>
          <w:rFonts w:ascii="Arial" w:cs="Arial" w:eastAsia="Arial" w:hAnsi="Arial"/>
          <w:sz w:val="24"/>
          <w:szCs w:val="24"/>
        </w:rPr>
        <w:t xml:space="preserve">                              Раздел IV.</w:t>
      </w:r>
      <w:r>
        <w:rPr>
          <w:rFonts w:ascii="Arial" w:cs="Arial" w:eastAsia="Arial" w:hAnsi="Arial"/>
          <w:sz w:val="24"/>
          <w:szCs w:val="24"/>
        </w:rPr>
        <w:t xml:space="preserve">                 Несовершеннолетние в неблагоприятных                  условиях и экстремальных ситуациях     Статья 32. Защита прав несовершеннолетних сирот,           несовершеннолетних, оставшихся без родительского                               попечения     Права несовершеннолетних сирот, несовершеннолетних, оставшихся безродительского   попечения,  обеспечиваются  государством,   в   первуюочередь,  путем  передачи в семью - на усыновление  (удочерение),  подопеку,  на  попечительство,  семейные детские  дома,   а  также  путемиспользования иных форм семейного воспитания.    При невозможности передачи несовершеннолетнего в семью он подлежитпомещению  в  дом  ребенка,   детский дом,  школу-интернат  на  полноегосударственное обеспечение. Перемещение несовершеннолетнего из одноговоспитательного  учреждения  в  другое  может  происходить  только   винтересах несовершеннолетнего, в неотложных случаях.    Пособия, пенсии и иные выплаты, назначенные несовершеннолетнему, атакже   средства,    взыскиваемые  с  родителей  на  его   содержание,выплачиваются   лицу,    которому   несовершеннолетний   передан    навоспитание,   а  если несовершеннолетний помещен в детское учреждение,- перечисляются на его личный счет.     Статья 33. Содержание и воспитание несовершеннолетних в детских                       интернатских учреждениях     В целях  полноценного  физического,  интеллектуального и духовногоразвития,    подготовки  к  самостоятельной  жизни  несовершеннолетнимвоспитанникам  интернатского  учреждения  любого  типа  создаются  всенеобходимые   условия,    приближенные  к   семейным,   обеспечиваетсясохранение  их  родного  языка,  культуры,  национальных   обычаев   итрадиций.    Работники  детских  домов,  школ-интернатов  и  иных  интернатскихучреждений,  совершившие антипедагогические или аморальные действия  вотношении  воспитанников,  подлежат увольнению из  этих  учреждений  впорядке, определенном законодательством Кыргызской Республики.    Защита   прав   и   интересов  выпускников  детских   интернатскихучреждений,   находившихся  на  полном  государственном   обеспечении,предоставление   им   во   внеочередном   порядке    жилья,     выдачаустановленного       материального     обеспечения,       страхование,трудоустройство возлагаются на администрацию этих учреждений и  органыместного самоуправления.     Статья 34. Права несовершеннолетних, пострадавших от стихийных                     бедствий, аварий и катастроф     Несовершеннолетним,   оказавшимся   в   экстремальных    ситуациях(стихийные  бедствия,   аварии,  катастрофы, эпидемии,  загрязненностьокружающей среды,  как  следствие аварий на промышленных предприятиях,и   другие),  государство  оказывает  срочную  безвозмездную   помощь,принимает  неотложные  меры  по  переселению  их  из  зоны  опасности,заботится о воссоединении с семьей,  оказывает необходимую медицинскуюпомощь,  в том числе  и  в других странах.    Этим несовершеннолетним в случае потери  родителей  обеспечиваетсятакая   же  социальная  защита,   как  и  любому  несовершеннолетнему,оставшемуся без родительской опеки.     Статья 35. Запрещение участия несовершеннолетних в военных                               действиях     Запрещаются привлечение  несовершеннолетнего  к  участию в военныхдействиях,       вооруженных     конфликтах,     пропаганда      срединесовершеннолетних  войны и насилия, создание детских  военизированныхформирований.    Принятие несовершеннолетних на учебу в специальные военные учебныезаведения регулируется положениями об этих учреждениях.     Статья 36. Права несовершеннолетних беженцев     Несовершеннолетние беженцы, лишившиеся жилья и личного имущества врезультате    военных    действий,    вооруженных    конфликтов     нанациональной, этнической или иной почве, имеют право на  защиту  своихинтересов.    Государственные   органы  охраны  детства  по   месту   нахождениянесовершеннолетних   принимают   меры   для   розыска  родителей   илиродственников,  оказывают материальную,  медицинскую  и  иную  помощь,при    необходимости  определяют   его   в   лечебно-профилактическое,детское интернатское или учебно-воспитательное учреждение.     Статья 37. Защита несовершеннолетнего от насильственного                              перемещения     Государство  в   соответствии   с   действующим  законодательствомКыргызской  Республики и нормами международного права  принимает  мерыпротив незаконного перемещения и невозвращения несовершеннолетних  из-за  границы,  их похищения, торговли детьми в любых целях  и  в  любойформе. </w:t>
      </w:r>
      <w:r>
        <w:rPr>
          <w:rFonts w:ascii="Arial" w:cs="Arial" w:eastAsia="Arial" w:hAnsi="Arial"/>
          <w:sz w:val="24"/>
          <w:szCs w:val="24"/>
        </w:rPr>
        <w:t xml:space="preserve">                               Раздел V.</w:t>
      </w:r>
      <w:r>
        <w:rPr>
          <w:rFonts w:ascii="Arial" w:cs="Arial" w:eastAsia="Arial" w:hAnsi="Arial"/>
          <w:sz w:val="24"/>
          <w:szCs w:val="24"/>
        </w:rPr>
        <w:t xml:space="preserve">                       Заключительные положения     Статья 38. Международное сотрудничество     Государство  содействует  развитию  международного  сотрудничествагосударственных и негосударственных структур, обеспечивает  выполнениедоговоров   Кыргызской  Республики  в  сфере  охраны  и  защиты   правнесовершеннолетних.     Статья 39. Ответственность за нарушение настоящего Закона     Лица,   нарушающие   настоящий  Закон  или   препятствующие    егоисполнению,   несут ответственность, предусмотренную законодательствомКыргызской Республики.     Статья 40. О вступлении в силу настоящего Закона     Настоящий Закон вступает в силу со дня официального опубликования.    Правительству  Кыргызской  Республики  привести  свои  нормативныеправовые  акты  в  соответствие с настоящим  Законом  в  течение  трехмесяцев со дня вступления его в силу.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azsqc8wftadwjnlbbdk3" Type="http://schemas.openxmlformats.org/officeDocument/2006/relationships/hyperlink" Target="http://kodeks.duckdns.org/document/1949" TargetMode="External"/><Relationship Id="rIdqnmtdcemexulcsq0yt_5i" Type="http://schemas.openxmlformats.org/officeDocument/2006/relationships/hyperlink" Target="http://kodeks.duckdns.org/document/1489" TargetMode="External"/><Relationship Id="rId8qiyljie0oqign3kmdl83" Type="http://schemas.openxmlformats.org/officeDocument/2006/relationships/hyperlink" Target="http://kodeks.duckdns.org/document/289#1" TargetMode="External"/><Relationship Id="rIdoeeblxs3blkw5yefayntb" Type="http://schemas.openxmlformats.org/officeDocument/2006/relationships/hyperlink" Target="http://kodeks.duckdns.org/document/289#2" TargetMode="External"/><Relationship Id="rIdwegkmmcf_dxsjnfkpg2ph" Type="http://schemas.openxmlformats.org/officeDocument/2006/relationships/hyperlink" Target="http://kodeks.duckdns.org/document/289#3" TargetMode="External"/><Relationship Id="rIdfbw7y5_c7r01a9uuug_xd" Type="http://schemas.openxmlformats.org/officeDocument/2006/relationships/hyperlink" Target="http://kodeks.duckdns.org/document/289#4" TargetMode="External"/><Relationship Id="rId_kybhexrt5snav2wehs4n" Type="http://schemas.openxmlformats.org/officeDocument/2006/relationships/hyperlink" Target="http://kodeks.duckdns.org/document/289#5" TargetMode="External"/><Relationship Id="rIdkqvpnnoeq26swhs5oa1hj" Type="http://schemas.openxmlformats.org/officeDocument/2006/relationships/hyperlink" Target="http://kodeks.duckdns.org/document/1489" TargetMode="External"/><Relationship Id="rIdj3eg7twgc3gvyiane2bvq" Type="http://schemas.openxmlformats.org/officeDocument/2006/relationships/hyperlink" Target="http://kodeks.duckdns.org/document/1489"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2026-09-23T14:42:56.128Z</dcterms:created>
  <dcterms:modified xsi:type="dcterms:W3CDTF">2026-09-23T14:42:56.128Z</dcterms:modified>
</cp:coreProperties>
</file>

<file path=docProps/custom.xml><?xml version="1.0" encoding="utf-8"?>
<Properties xmlns="http://schemas.openxmlformats.org/officeDocument/2006/custom-properties" xmlns:vt="http://schemas.openxmlformats.org/officeDocument/2006/docPropsVTypes"/>
</file>