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0pnyaulajzgnviwse1ss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 мая 2000 года. Регистрационный номер 80                                                    Утверждено                                         </w:t>
      </w:r>
      <w:hyperlink w:history="1" r:id="rIdrjyiymbtwrl6qbpcaet0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127-п                                ПОЛОЖЕНИЕ             по ведению бухгалтерского учета и финансовой                  отчетности в Кыргызской Республике                           I. ОБЩИЕ ПОЛОЖЕНИЯ      1. Настоящее  Положение  определяет  порядок организации и ведениябухгалтерского учета,  составления и представления бухгалтерской отчет-ности юридическими лицами на территории Кыргызской Республики независи-мо от их организационно-правовой формы (за исключением кредитных  орга-низаций и Национального банка Кыргызской Республики), а также взаимоот-ношения организации с внешними пользователями бухгалтерской информации.     Филиалы и  представительства иностранных организаций,  находящиесяна территории Кыргызской Республики, могут вести бухгалтерский учет ис-ходя из правил, установленных в стране нахождения иностранной организа-ции, если последние не противоречат Международным стандартам финансовойотчетности,  разработанным Комитетом по международным стандартам финан-совой отчетности.     2. Министерство финансов Кыргызской Республики на основании насто-ящего Положения разрабатывает, утверждает и издает стандарты по бухгал-терскому учету,  другие нормативные правовые акты и методические указа-ния по бухгалтерскому учету, формирующие систему нормативного регулиро-вания бухгалтерского учета и обязательные к исполнению организациями натерритории Кыргызской Республики,  в том числе при  осуществлении  дея-тельности за пределами Кыргызской Республики.     3. В соответствии с настоящим Положением:     а) бухгалтерский  учет  представляет  собой  упорядоченную системусбора,  регистрации и обобщения информации в денежном выражении об иму-ществе,  обязательствах организации и их движении путем сплошного, неп-рерывного и документального учета всех хозяйственных операций;     б) объектами  бухгалтерского учета являются имущество организаций,их обязательства и хозяйственные операции, осуществляемые организациямив процессе их деятельности.     4. Основными задачами бухгалтерского учета являются:     - формирование  полной и достоверной информации о деятельности ор-ганизации и ее имущественном положении,  необходимой внутренним пользо-вателям бухгалтерской отчетности - руководителям, учредителям, участни-кам и собственникам имущества организации,  а также внешним -  инвесто-рам, кредиторам и другим пользователям бухгалтерской отчетности;     - обеспечение информацией,  необходимой внутренним и внешним поль-зователям  бухгалтерской отчетности для контроля за соблюдением законо-дательства Кыргызской Республики при осуществлении организацией хозяйс-твенных операций и их целесообразностью, наличием и движением имуществаи обязательств,  использованием материальных, трудовых и финансовых ре-сурсов в соответствии с утвержденными нормами, нормативами и сметами;     - предотвращение негативных явлений хозяйственной деятельности ор-ганизации и выявление внутрихозяйственных резервов,  обеспечение ее фи-нансовой устойчивости.     5. Организациям  для выполнения задач бухгалтерского учета,  руко-водствуясь настоящим Положением,  нормативными правовыми актами  Минис-терства  финансов  Кыргызской  Республики,  которым законами КыргызскойРеспублики предоставлено право регулирования бухгалтерского учета,  са-мостоятельно формируют свою учетную политику исходя из своей структуры,отраслевой принадлежности и других особенностей деятельности.     6. Ответственность за организацию бухгалтерского учета в организа-ции,  соблюдение законодательства при выполнении хозяйственных операцийнесет руководитель организации.     7. Принятая организацией учетная  политика  утверждается  приказомили иным письменным распоряжением руководителя организации.     Руководитель обязан создать необходимые  условия  для  правильноговедения  бухгалтерского  учета,  обеспечить  неукоснительное выполнениевсеми подразделениями и службами,  работниками  предприятия  требованийглавного бухгалтера в части порядка оформления и представления для уче-та документов и сведений. Главный бухгалтер подчиняется непосредственноруководителю предприятия.     При этом утверждаются:     - методы оценки отдельных видов имущества и обязательств;     - порядок проведения инвентаризации имущества и обязательств;     - правила документооборота и технология обработки учетной информа-ции;     - порядок  контроля  за хозяйственными операциями,  а также другиерешения, необходимые для организации бухгалтерского учета;     - рабочий план счетов бухгалтерского учета;     - формы первичных учетных документов,  применяемых для  оформленияхозяйственных операций,  по которым не предусмотрены типовые формы пер-вичных учетных документов, а также формы документов для внутренней бух-галтерской отчетности.     8. Руководитель организации может в зависимости от объема  учетнойработы:     а) учредить бухгалтерскую службу  как  структурное  подразделение,возглавляемое главным бухгалтером;     б) ввести в штат должность бухгалтера;     в) передать  на  договорных  началах  ведение бухгалтерского учетацентрализованной бухгалтерии,  специализированной организации или  бух-галтеру-специалисту;     г) вести бухгалтерский учет лично.            II. ОСНОВНЫЕ ПРАВИЛА ВЕДЕНИЯ БУХГАЛТЕРСКОГО УЧЕТА                Требования к ведению бухгалтерского учета      9. Организация ведет бухгалтерский учет имущества,  обязательств ихозяйственных  операций (фактов хозяйственной деятельности) путем двой-ной записи на взаимосвязанных счетах бухгалтерского учета, включенных врабочий план счетов бухгалтерского учета.     Рабочий план счетов бухгалтерского учета утверждается организациейна основе Плана счетов бухгалтерского учета,  рекомендуемого Министерс-твом финансов Кыргызской Республики.     Бухгалтерский учет имущества,  обязательств и хозяйственных опера-ций (фактов хозяйственной деятельности)  ведется  в  валюте  КыргызскойРеспублики - в сомах.  Документирование имущества,  обязательств и иныхфактов хозяйственной  деятельности,  ведение  регистров  бухгалтерскогоучета  и  бухгалтерской  отчетности осуществляются на государственном иофициальном языках.  Первичные учетные документы,  составленные на иныхязыках,  должны иметь построчный перевод на государственный и официаль-ный языки.     10. Для  ведения  бухгалтерского  учета  в организации формируетсяучетная политика,  предполагающая имущественную обособленность и непре-рывность деятельности организации,  последовательность применения учет-ной политики, а также временную определенность фактов хозяйственной де-ятельности.     Учетная политика организации должна отвечать требованиям  полноты,осмотрительности, приоритета содержания перед формой, непротиворечивос-ти и рациональности.     Принятая предприятием  учетная  политика утверждается приказом илиписьменным распоряжением руководителя предприятия.     При этом утверждаются:     План счетов бухгалтерского учета,  применяемые на предприятии, не-обходимые для ведения учета:     - формы первичных учетных документов,  применяемых для  оформленияхозяйственных операций, а также формы документов для внутренней бухгал-терской отчетности;     - методы оценки отдельных видов имущества и обязательств;     - порядок проведения инвентаризации имущества и обязательств;     - правила документооборота и технология обработки учетной информа-ции;     - порядок  контроля  за хозяйственными операциями,  а также другиерешения необходимые для организации бухгалтерского учета.     11. В  бухгалтерском  учете  организации текущие затраты на произ-водство продукции, выполнение работ и оказание услуг и затраты, связан-ные с капитальными и финансовыми вложениями, учитываются раздельно.                 Документирование хозяйственных операций      12. Все  хозяйственные операции,  проводимые организацией,  должныоформляться оправдательными документами. Эти документы служат первичны-ми  учетными  документами,  на  основании которых ведется бухгалтерскийучет.     Требования главного  бухгалтера (далее под главным бухгалтером по-нимаются также лица,  ведущие бухгалтерский учет в случаях,  предусмот-ренных подпунктами "б",  "в", "г" пункта 7 настоящего Положения) по до-кументальному оформлению хозяйственных операций и представлению в  бух-галтерскую  службу документов и сведений обязательных для всех работни-ков организации.     13. Первичные  учетные документы должны содержать следующие обяза-тельные реквизиты:     - наименование документа (формы), код формы;     - дату составления;     - наименование организации, от имени которой составлен документ;     - содержание хозяйственной операции;     - измерители  хозяйственной операции (в натуральном и денежном вы-ражении);     - наименование должностей лиц, ответственных за совершение хозяйс-твенной операции и правильность ее оформления, личные подписи и их рас-шифровки  (включая случаи создания документов с применением средств вы-числительной техники).     Первичные учетные документы принимаются к учету,  если они состав-лены по форме,  содержащейся в альбомах унифицированных (типовых)  формпервичной учетной документации,  а по документам, форма которых не пре-дусмотрена в этих альбомах и утверждаемым организацией,  должны  содер-жать обязательные реквизиты в соответствии с требованиями абзаца перво-го настоящего пункта.     В зависимости от характера операции, требований нормативных актов,методических указаний по бухгалтерскому учету  и  технологии  обработкиучетной  информации  в первичные документы могут быть включены дополни-тельные реквизиты.     14. Перечень лиц, имеющих право подписи первичных учетных докумен-тов, утверждает руководитель организации по согласованию с главным бух-галтером.     Документы, которыми оформляются хозяйственные операции с денежнымисредствами, подписываются руководителем организации и главным бухгалте-ром или уполномоченными ими на то лицами.     Без подписи  главного бухгалтера или уполномоченного им на то лицаденежные и расчетные документы,  финансовые и  кредитные  обязательствасчитаются  недействительными и не должны приниматься к исполнению.  Подфинансовыми и кредитными обязательствами понимаются документы, оформля-ющие финансовые вложения организации, договоры займа, кредитные догово-ры и договоры, заключенные по товарному и коммерческому кредиту.     В случае  разногласий  между  руководителем  организации и главнымбухгалтером по осуществлению отдельных хозяйственных операций первичныеучетные  документы по ним могут быть приняты к исполнению с письменногораспоряжения руководителя организации,  который несет всю  полноту  от-ветственности  за  последствия осуществления таких операций и включенияданных о них в бухгалтерский учет и бухгалтерскую отчетность.     15. Первичный  учетный документ должен быть составлен в момент со-вершения хозяйственной операции, а если это не представляется возможным- непосредственно по окончании операции.     При реализации товаров,  продукции,  работ и услуг  с  применениемконтрольно-кассовых  машин  допускается составление первичного учетногодокумента не реже одного раза в день по его окончании на основании кас-совых чеков.     Создание первичных учетных документов,  порядок и сроки передачи идля  отражения  в бухгалтерском учете производятся в соответствии с ут-вержденными в организации графиком  документооборота.  Своевременное  икачественное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лица,  составившие иподписавшие эти документы.     16. Внесение  исправлений в кассовые и банковские документы не до-пускается.  В остальные первичные учетные документы  исправления  могутвноситься  лишь  по согласованию с лицами,  составившими и подписавшимиэти документы,  что должно быть подтверждено подписями тех  же  лиц,  суказанием даты внесения исправлений.     17. Для осуществления контроля и упорядочения обработки  данных  охозяйственных  операциях  на  основе первичных учетных документов могутсоставляться сводные учетные документы.     18. Первичные  и  сводные  учетные документы могут составляться набумажных и машинных носителях информации.  В последнем случае организа-ция обязана изготовлять за свой счет копии таких документов на бумажныхносителях для других участников хозяйственных операций, а также по тре-бованию органов, осуществляющих контроль в соответствии с законодатель-ством Кыргызской Республики, суда и прокуратуры.     Первичные учетные документы могут быть изъяты только органами доз-нания,  предварительного следствия и  прокуратуры,  судами,  налоговымиинспекциями  и налоговой полицией на основании их постановлений в соот-ветствии с законодательством Кыргызской Республики.     Главный бухгалтер или другое должностное лицо организации обязан вприсутствии  представителей  органов,  проводящих  изъятие  документов,снять с них копии с указанием основания и даты изъятия.                      Регистры бухгалтерского учета      19. Регистры бухгалтерского учета предназначены для систематизациии накопления информации,  содержащейся в  принятых  к  учету  первичныхучетных  документах,  для  отражения на счетах бухгалтерского учета и вбухгалтерской отчетности.     Регистры бухгалтерского  учета  могут вестись в специальных книгах(журналах),  на отдельных листах и карточках, в виде машинограмм, полу-ченных  при  использовании вычислительной техники,  а также на машинныхносителях информации. При ведении регистров бухгалтерского учета на ма-шинных  носителях  информации  должна быть предусмотрена возможность ихвывода на бумажные носители.     Формы регистров  бухгалтерского учета разрабатываются и рекоменду-ются Министерством финансов Кыргызской  Республики,  которому  законамипредоставлено право регулирования бухгалтерского учета.     20. Хозяйственные операции должны отражаться в  регистрах  бухгал-терского учета в хронологической последовательности и группироваться посоответствующим счетам бухгалтерского учета.     Правильность отражения  хозяйственных операций в регистрах бухгал-терского учета обеспечивают лица, составившие и подписавшие их.     21. При  хранении  регистров бухгалтерского учета должна обеспечи-ваться их защита от несанкционированных исправлений. Исправление ошибкив  регистре  бухгалтерского учета должно быть обосновано и подтвержденоподписью лица, внесшего исправление, с указанием даты исправления.     22. Содержание регистров бухгалтерского учета и внутренней бухгал-терской отчетности является коммерческой тайной,  а в случаях,  предус-мотренных  законодательством  Кыргызской  Республики  - государственнойтайной.     Лица, получившие  доступ  к  информации,  содержащейся в регистрахбухгалтерского учета и во внутренней бухгалтерской отчетности,  обязаныхранить коммерческую и государственную тайну. За ее разглашение они не-сут ответственность, установленную законодательством Кыргызской Респуб-лики.                     Оценка имущества и обязательств      23. Имущество,  обязательства  и иные факты хозяйственной деятель-ности для отражения в бухгалтерском учете  и  бухгалтерской  отчетностиподлежат оценке в денежном выражении.     Оценка имущества,  приобретенного за плату,  осуществляется  путемсуммирования фактически произведенных затрат на его покупку; имущества,полученного безвозмездно,  - по рыночной стоимости на дату  оприходова-ния;  имущества, произведенного в самой организации, - по стоимости егоизготовления (фактические затраты,  связанные с  производством  объектаимущества).     В состав фактически произведенных затрат включаются,  в частности,затраты на приобретение самого объекта имущества, уплачиваемые процентыпо предоставленному при приобретении коммерческому  кредиту,  надбавки,скидки,  комиссионные  вознаграждения  (стоимость услуг),  уплачиваемыеснабженческим, внешнеэкономическим и иным организациям, таможенные пош-лины и иные платежи,  затраты на транспортировку,  хранение и доставку,осуществляемые силами сторонних организаций.     Формирование текущей рыночной стоимости производится на основе це-ны,  действующей на дату оприходования имущества,  полученного  безвоз-мездно,  на данный или аналогичный вид имущества.  Данные о действующейцене должны быть подтверждены документально или экспертным  путем.  Подстоимостью  изготовления  признаются  фактически произведенные затраты,связанные с использованием в процессе изготовления  имущества  основныхсредств,  сырья, материалов, топлива, энергии, трудовых ресурсов и дру-гих затрат на изготовление объекта имущества.     24. Записи в бухгалтерском учете по валютным счетам организации, атакже по операциям в иностранной валюте производятся в сомах в  суммах,определяемых  путем пересчета иностранной валюты по курсу Национальногобанка Кыргызской Республики,  действующему на дату совершения операции.Одновременно  указанные  записи производятся в валюте расчетов и плате-жей.     25. Бухгалтерский  учет  имущества,  обязательств  и хозяйственныхопераций допускается вести в суммах, округленных до целых сомов. Возни-кающие  при  этом суммовые разницы относятся на финансовые результаты укоммерческой организации или увеличение доходов (уменьшение расходов) унекоммерческой организации, либо увеличение (уменьшение) финансирования(фондов) у бюджетной организации (далее под бюджетной организацией  по-нимается некоммерческая организация,  основная деятельность которой фи-нансируется за счет средств бюджета).                 Инвентаризация имущества и обязательств      26. Для обеспечения достоверности данных  бухгалтерского  учета  ибухгалтерской  отчетности  организации обязаны проводить инвентаризациюимущества и обязательств,  в ходе которой проверяются  и  документальноподтверждаются их наличие, состояние и оценка.     Порядок (количество инвентаризаций в отчетном году, даты их прове-дения,  перечень  имущества  и обязательств,  проверяемых при каждой изних, и т.д.) проведения и инвентаризации определяется руководителем ор-ганизации,  согласно утвержденной учетной политики организации, за иск-лючением случаев, когда проведение инвентаризации обязательно.     27. Проведение инвентаризации обязательно:     - при передаче имущества в аренду,  выкупе,  продаже,  а также припреобразовании государственного или муниципального унитарного предприя-тия;     - перед  составлением годовой бухгалтерской отчетности (кроме иму-щества, инвентаризация которого проводилась не ранее 1 октября отчетно-го года).  Инвентаризация основных средств может проводиться один раз втри года, а библиотечных фондах - один раз в пять лет;     - при  смене материально-ответственных лиц на день приемки и пере-дачи дел;     - при выявлении фактов хищения, злоупотребления или порчи имущест-ва;     - в случае стихийного бедствия, пожара или других чрезвычайных си-туаций, вызванных экстремальными условиями;     - при реорганизации или ликвидации организации;     - в других случаях,  предусмотренных законодательством  КыргызскойРеспублики.     28. Выявленные при инвентаризации  расхождения  между  фактическимналичием  имущества и данными бухгалтерского учета отражаются на счетахбухгалтерского учета в следующем порядке:     а) излишек  имущества  приходуется  по  рыночной стоимости на датупроведения инвентаризации и соответствующая сумма зачисляется на финан-совые  результаты  у  коммерческой организации или увеличение доходов унекоммерческой организации либо увеличение  финансирования  (фондов)  убюджетной организации;     б) недостача имущества и его порча в  пределах  норм  естественнойубыли относятся на издержки производства или обращения (расходы), сверхнорм - за счет виновных лиц.  Если виновные лица не установлены или судотказал во взыскании убытков с них,  то убытки от недостачи имущества иего порчи списываются на финансовые результаты у коммерческой организа-ции или увеличение расходов у некоммерческой организации, либо уменьше-ние финансирования (фондов) у бюджетной организации.            III. ОСНОВНЫЕ ПРАВИЛА СОСТАВЛЕНИЯ И ПРЕДСТАВЛЕНИЯ                       БУХГАЛТЕРСКОЙ ОТЧЕТНОСТИ                           Основные требования      29. Организация  должна  составлять  бухгалтерскую  отчетность  заквартал и год нарастающим итогом с начала отчетного года,  если иное неустановлено законодательством Кыргызской Республики. При этом кварталь-ная бухгалтерская отчетность является промежуточной.     30. Бухгалтерская  отчетность организаций,  за исключением бухгал-терской отчетности бюджетных организаций, состоит из:     а) бухгалтерского баланса;     б) приложений к бухгалтерскому балансу;     в) пояснительной записки;     г) отчета о прибылях и убытках;     д) отчета о движении денежных средств;     е) учетная политика организации.     Состав бухгалтерской  отчетности  бюджетных организаций определяетМинистерство финансов Кыргызской Республики.     31. Формы бухгалтерской отчетности организаций, а также инструкциио порядке их заполнения утверждаются Министерством финансов  КыргызскойРеспублики.     Другие органы,  которым законами предоставлено право регулированиябухгалтерского  учета,  утверждают  в  пределах своей компетенции формыбухгалтерской отчетности и инструкции о порядке их заполнения,  не про-тиворечащие нормативным правовым актам Министерства финансов КыргызскойРеспублики.     32. Бухгалтерская отчетность организации должна давать достоверноеи полное представление об имущественном и финансовом положении  органи-зации, об его изменениях, а также финансовых результатах ее деятельнос-ти.     33. Бухгалтерская отчетность организации должна включать показате-ли деятельности филиалов, представительств и иных структурных подразде-лений, в том числе выделенных на отдельные балансы.     34. Содержание и формы бухгалтерского баланса, отчета о прибылях иубытках, других отчетов и приложений применяются последовательно от од-ного отчетного периода к другому.     35. В бухгалтерской отчетности данные по числовым показателям при-водятся минимум за два года - отчетный и предшествующий отчетному году,несопоставимы с данными за отчетный и предшествовавший отчетному (кромеотчета, составляемого за первый отчетный год).     Если данные за период, предшествовавший отчетному году, несопоста-вимы с данными за отчетный период, то первые из названных данных подле-жат  корректировке,  если  невозможно произвести корректировку за пред-шествовавший год,  то указывается причина в пояснительной записке. Каж-дая существенная корректировка должна быть раскрыта в пояснительной за-писке вместе с указанием ее причин.     36. Бухгалтерская отчетность составляется за отчетный год.  Отчет-ным годом считается период с 1 января по 31 декабря  календарного  годавключительно.     Первым отчетным годом для вновь  созданной  либо  реорганизованнойорганизации  считается  период со дня ее государственной регистрации по31 декабря включительно, а для организации, вновь созданной после 1 ок-тября  (включая  1  октября) - с даты государственной регистрации по 31декабря следующего года включительно.     Данные о  фактах хозяйственной деятельности,  проведенных до госу-дарственной регистрации вновь созданной  организации  включаются  в  еебухгалтерскую отчетность за первый отчетный год.     37. Для составления бухгалтерской отчетности отчетной датой счита-ется последний календарный день отчетного периода.     Каждая составляющая часть бухгалтерской отчетности  должна  содер-жать следующие данные:  наименование составляющей части;  отчетная датаили отчетный период,  за который составлена  бухгалтерская  отчетность;наименование предприятия, включая указание на его организационно-право-вую форму; формат представления числовых показателей.     38. Бухгалтерская отчетность подписывается руководителем и главнымбухгалтером организации.     В организациях, где бухгалтерский учет ведется на договорных нача-лах специализированной организацией (централизованной бухгалтерией) илибухгалтером-специалистом,  бухгалтерская отчетность подписывается руко-водителем  организации,  руководителем  специализированной  организации(централизованной бухгалтерии) либо специалистом, ведущим бухгалтерскийучет.     Ответственность лиц, подписавших бухгалтерскую отчетность, опреде-ляется в соответствии с законодательством Кыргызской Республики.     Исправления ошибок  в бухгалтерской отчетности подтверждаются под-писью лиц ее подписавших, с указанием даты исправления.             Правила оценки статей бухгалтерской отчетности      Финансовые инвестиции      39. Финансовые инвестиции - это активы, которыми субъект владеет вцелях  получения  дохода  (например,  процентов,  роялти,  дивидендов иарендной платы),  прироста инвестированного капитала или получения про-чей выгоды (например, в результате коммерческих отношений).     40. К финансовым инвестициям также относятся инвестиции в недвижи-мость, которая не находится в эксплуатации.     Порядок учета финансовых инвестиций включает следующие вопросы:     1) классификацию финансовых инвестиций на категории (краткосрочныеи долгосрочные);     2) определение  стоимости  финансовых инвестиций и отражения в фи-нансовых отчетах;     3) перевод финансовых инвестиций из категорий в категории;     4) необратимые снижения стоимости финансовых инвестиций.     41. При приобретении финансовые инвестиции оцениваются по покупнойстоимости,  включая расходы, непосредственно связанные с приобретением,такие, как брокерское вознаграждение и вознаграждение за банковские ус-луги.     42. Приобретение  финансовых  инвестиций по стоимости,  включающейпроценты,  дивиденды,  начисленные за период до момента приобретения, вучете  отражается по покупной стоимости,  уменьшенной на величину опла-ченного покупателем продавцу процента.     Разница между  покупной стоимостью и стоимостью погашения инвести-ций в ценные бумаги (скидка или премия,  возникающие при  приобретении)амортизируется инвестором в течение периода их владения.     43. Краткосрочные финансовые инвестиции учитываются в  бухгалтерс-ком балансе по 1) текущей стоимости; 2) наименьшей оценке из покупной итекущей стоимости.     44. Долгосрочные финансовые инвестиции учитываются в бухгалтерскомбалансе по:     - покупной стоимости;     - стоимости с учетом переоценки;     - наименьшей оценки из покупной и текущей стоимости,  определяемойна основе портфеля.     45. При выбытии финансовых инвестиций разница между полученным до-ходом от продажи и балансовой стоимостью,  за вычетом расходов  (услугиброкера или дилера), признается как доход или расход.     Если инвестиция была ранее переоценена или была оценена по текущейстоимости, то сумма переоценки относится на доход или на нераспределен-ный доход в соответствии с принятой учетной политикой.                            Основные средства      46. Основные средства - это материальные активы, которые использу-ются  организацией  для производства или поставки товаров и услуг,  длясдачи в аренду другим компаниям,  или для административных целей, и ко-торые предполагается использовать в течение более чем одного периода.     Объект основных средств, который может быть признан в качестве ак-тива,  должен  быть оценен по фактической стоимости.  Фактическая стои-мость объекта основных средств включает покупную цену,  в том числе им-портные пошлины и невозмещаемые налоги на покупку, а также любые прямыезатраты по приведению актива в рабочее состояние для  использования  поназначению;  любые  торговые скидки вычитаются при определении покупнойцены.     К основным средствам относятся также капитальные вложения в корен-ное улучшение земель (осушительные, оросительные и другие мелиоративныеработы) и в арендованные объекты основных средств.     Капитальные вложения в многолетние насаждения,  коренное улучшениеземель включаются в состав основных средств ежегодно в сумме затрат от-носящихся к принятым в отчетном году в эксплуатацию площадям, независи-мо от даты окончания всего комплекса работ.     В составе основных средств учитываются находящиеся в собственностиорганизации земельные участки,  объекты природопользования (вода, недраи другие природные ресурсы).     47. Законченные капитальные вложения в арендованные объекты основ-ных средств зачисляются организацией-арендатором в собственные основныесредства в сумме фактически произведенных затрат,  если иное не предус-мотрено договором аренды.     48. Стоимость основных средств организации погашается путем начис-ления амортизации в течение срока их полезного  использования  (кумуля-тивный метод).     Амортизируемая сумма объекта основных средств  должна  списыватьсясистематически на протяжении срока полезной службы.  Используемый методамортизации должен отражать схему,  по которой компания потребляет эко-номические выгоды, получаемые от актива.     Начисление амортизации объектов основных средств производится  не-зависимо от результатов хозяйственной деятельности организации в отчет-ном периоде одним из следующих способов:     - метод равномерного (прямолинейного) списания стоимости;     - производственный метод начисления амортизации;     - два метода ускоренного списания стоимости;     - метод уменьшающегося остатка;     - метод суммы чисел.     Выбор метода амортизации должен быть закреплен в учетной  политикепредприятия.     Амортизация не начисляется по основным средствам бюджетных органи-заций, основным средствам, полученным по договору дарения и безвозмезд-но в процессе приватизации,  приобретенным с  использованием  бюджетныхассигнований и иных аналогичных средств (в части стоимости, приходящей-ся на величину этих средств), основным средствам, переведенным по реше-нию руководителя организации на консервацию,  продолжительность которойне может быть менее трех месяцев,  объектам внешнего благоустройства  идругим аналогичным объектам (объектам лесного хозяйства,  дорожного хо-зяйства,  специализированным сооружениям судоходной обстановки  и  т.п.объектам),  продуктивному скоту, буйволам и якам, а также приобретеннымизданиям (библиотечным фондам,  музейным ценностям, памятникам архитек-туры, искусства).     Стоимость земельных участков, объектов природопользования не пога-шается.     49. Основные средства отражаются в бухгалтерском балансе по  оста-точной стоимости,  т.е. по фактическим затратам их приобретения, соору-жения и изготовления за вычетом суммы начисленной амортизации, а у бюд-жетной организации - по первоначальной стоимости.     Изменения первоначальной  стоимости  основных  средств  в  случаяхдостройки, дооборудования, реконструкции и частичной ликвидации, перео-ценки соответствующих объектов раскрываются в приложениях к бухгалтерс-кому балансу.     50. Стоимость молодняка животных и  животных  на  откорме,  птицы,кроликов, пушных зверей, семьи пчел, подопытных животных, служебных со-бак, многолетних насаждений, выращиваемых в питомниках в качестве поса-дочного материала, не погашается.                          Нематериальные активы      51. К  нематериальным  активам,  используемым в хозяйственной дея-тельности в течение периода,  превышающего 12 месяцев, и приносящим до-ход, относятся права, возникающие:     - из авторских и иных договоров на произведения науки, литературы,искусства и объекты смежных прав,  на программы для ЭВМ,  базы данных идр.;     - из пакетов на изобретения,  промышленные образцы,  коллекционныедостижения,  из свидетельств на полезные модели, товарные знаки и знакиобслуживания или лицензионных договоров на их использования;     - из прав на "ноу-хау" и др.     Кроме того,  к нематериальным активам могут относиться организаци-онные расходы (расходы,  связанные с  образованием  юридического  лица,признанные в соответствии с учредительными документами вкладом участни-ков (учредителей) в уставный (складочный) капитал,  а также деловая ре-путация организации.     52. Стоимость объектов нематериальных активов погашается путем на-числения  амортизации  в  течение установленного срока их полезного ис-пользования.  По объектам, по которым производится погашение стоимости,амортизационные отчисления определяются одним из следующих способов:     - линейный способ исходя из норм,  исчисленных организацией на ос-нове срока их полезного использования;     - способ списания стоимости пропорционально объему продукции  (ра-бот, услуг).     По нематериальным активам,  по которым невозможно определить  срокполезного использования,  нормы амортизационных отчислений устанавлива-ются в расчете на десять лет (но не более срока деятельности  организа-ции).     По нематериальным активам,  полученным по договору дарения и  без-возмездно в процессе приватизации, приобретенным использованием бюджет-ных ассигнований и иных аналогичных средств (в части стоимости,  прихо-дящейся  на величину этих средств),  и нематериальным активам бюджетныхорганизаций амортизация не начисляется.     Начисление нематериальных  активов  производится независимо от ре-зультатов деятельности организации в отчетном периоде.     53. Нематериальные  активы  отражаются  в бухгалтерском балансе поостаточной стоимости, т.е. по фактическим затратам на приобретение, из-готовление и затратам по их доведению до состояния,  в котором они при-годны к использованию в запланированных целях,  за минусом  начисленнойамортизации, а у бюджетной организации - по первоначальной стоимости.                       Товарно-материальные запасы      54. Товарно-материальные запасы - это активы,  предназначенные дляпродажи в ходе нормальной деятельности и в форме сырья или  материалов,предназначенных  для  использования в производственном процессе или припредоставлении услуг.     Товарно-материальные запасы  должны  оцениваться  по наименьшей издвух величин: себестоимости и возможной чистой цене продаж.     Себестоимость товарно-материальных  запасов  должна  включать  всезатраты на приобретение, затраты на переработку и прочие затраты, поне-сенные для того, чтобы доставить запасы до места их настоящего нахожде-ния и состояния.     Фактическая себестоимость материальных ресурсов определяется исхо-дя из фактически производственных затрат на их приобретение и  изготов-ление.     Определение фактической себестоимости материальных ресурсов,  спи-сываемых в производство, разрешается производить одним из следующих ме-тодов оценки запасов:     - по себестоимости единицы запасов;     - по средней себестоимости;     - по себестоимости первых по времени приобретений (ФИФО);     - по себестоимости последних по времени приобретений (ЛИФО).     55. Готовая продукция отражается в бухгалтерском балансе по факти-ческой или нормативной производственной себестоимости,  включающей зат-раты,  связанные  с  использованием  в  процессе  производства основныхсредств,  сырья, материалов, топлива, энергии, трудовых ресурсов и дру-гие затраты на производство продукции либо по прямым статьям затрат.     56. Товары в организациях, занятых торговой деятельностью, отража-ются в бухгалтерском балансе по стоимости их приобретения.     При учете организацией,  занятой розничной торговлей,  товаров  попродажным ценам между стоимостью приобретения и стоимостью по продажнымценам (скидки, накидки) отражается в бухгалтерской отчетности отдельнойстатьей.     57. Отгруженные товары,  сданные работы и оказанные услуги отража-ются в бухгалтерском балансе по фактической (или нормативной полной се-бестоимости, включающей наряду с производственной себестоимостью затра-ты, связанные с реализацией (сбытом) продукции, работ, услуг, возмещен-ных договорной (контрактной) ценой.     58. Ценности,  на которые цена в течение отчетного года снизилась,либо которые морально устарели или частично потеряли свое  первоначаль-ное качество, отражаются в бухгалтерском балансе на конец отчетного го-да по цене возможной реализации, если она ниже первоначальной стоимостизаготовления (приобретения), с отнесением разницы в ценах на финансовыерезультаты у коммерческой организации.     59. Организация  может  создавать  резервы  сомнительных долгов порасчетам с другими организациями и гражданами за продукцию, товары, ра-боты и услуги с отнесением сумм резервов на финансовые результаты орга-низации.     Сомнительным долгом признается дебиторская задолженность организа-ции, которая не погашена в сроки, установленные договором, и не обеспе-чена соответствующими гарантиями.     Резерв сомнительных долгов создается на основе результатов  прове-денной инвентаризации дебиторской задолженности организации.     Величина резерва определяется отдельно  по  каждому  сомнительномудолгу в зависимости от финансового состояния (платежеспособности) долж-ника и оценки вероятности погашения долга полностью или частично.     Если до конца отчетного года, следующего за годом создания резервасомнительных долгов,  этот резерв в какой-либо части не будет использо-ван,  то неизрасходованные суммы присоединяются при составлении бухгал-терского баланса на конец отчетного года к финансовым результатам.     60. Остатки фондов и других резервов,  образованных организацией всоответствии с учредительными документами или принятой учетной  полити-кой  за  счет  прибыли,  оставшейся в ее распоряжении (нераспределеннойприбыли), отражаются в бухгалтерском балансе отдельно.     61. В целях равномерного включения предстоящих расходов в издержкипроизводства или обращения,  организация может  создавать  резервы  на:предстоящую оплату отпусков работникам; выплату ежегодного вознагражде-ния за выслугу лет; выплату вознаграждений по итогам работы за год; ре-монт основных средств; производственные затраты по подготовительным ра-ботам в связи с сезонным характером производства;  предстоящие  затратына  рекультивацию земель и осуществление иных природоохранных мероприя-тий; предстоящие затраты по ремонту предметов, предназначенных для сда-чи в аренду по договору проката;  гарантийный ремонт и гарантийное обс-луживание;  покрытие иных предвиденных затрат и другие цели, предусмот-ренные  законодательством  Кыргызской Республики,  нормативно-правовымиактами Министерства финансов Кыргызской Республики. В бухгалтерском ба-лансе  на  конец  отчетного года отражаются по отдельной статье остаткирезервов,  переходящие на следующий год, определенные исходя из правил,установленных  нормативными  актами  системы нормативного регулированиябухгалтерского учета.                   Расчеты с дебиторами и кредиторами      62. Расчеты с дебиторами и кредиторами отражаются каждой  сторонойв своей бухгалтерской отчетности в суммах,  вытекающих из бухгалтерскихзаписей и признаваемых ею правильными.  По полученным займам и кредитамзадолженность  показывается  с  учетом причитающихся на конец отчетногопериода к уплате процентов.     При разногласиях  заинтересованная сторона обязана в установленныесроки передать необходимые материалы на рассмотрение органам, уполномо-ченным разрешать соответствующие споры.     63. Отражаемые в бухгалтерской отчетности суммы по расчетам с бан-ками, бюджетом должны быть согласованы с соответствующими организациямии тождественны.  Оставление на бухгалтерском балансе  неурегулированныхсумм по этим расчетам не допускается.     64. Остатки валютных средств на валютных счетах организации,  дру-гие денежные средства (включая денежные документы),  краткосрочные цен-ные бумаги,  дебиторская и кредиторская задолженность в иностранных ва-лютах отражаются в бухгалтерской отчетности в сомах в суммах, определя-емых путем пересчета иностранных валют  по  курсу  Национального  банкаКыргызской Республики, действующему на отчетную дату.     65. Штрафы,  пени и неустойки, признанные должником или по которымполучены решения суда об их взыскании,  относятся на финансовые резуль-таты у коммерческой организации или увеличение доходов (уменьшение рас-ходов) у некоммерческой организации либо увеличение (уменьшение) финан-сирования (фондов) у бюджетной организации и до их получения или уплатыотражаются  в  бухгалтерском балансе получателя и плательщика соответс-твенно по статьям дебиторов или кредиторов.     66. Дебиторская  задолженность,  по  которой срок исковой давностиистек,  другие долги,  нереальные для взыскания, списываются по каждомуобязательству на основании данных проведенной инвентаризации,  письмен-ного обоснования и приказа (распоряжения)  руководителя  организации  иотносятся  соответственно  на счет средств резерва сомнительных долгов,или на увеличение расходов у некоммерческой организации либо на  умень-шение финансирования (фондов) у бюджетной организации.     Дебиторская задолженность определяется как счета и векселя к полу-чению,  возникающие  в  результате реализации товаров и оказания услуг.Дебиторская задолженность также включает в себя арендные платежи,  про-центы и прочие суммы к получению, начисленные за отчетный период.     Дебиторская задолженность показывается в бухгалтерском балансе  завычетом резерва по сомнительным долгам.     67. Резерв по сомнительным долгам создается на основе  результатовинвентаризации дебиторской задолженности, проведенной в конце отчетногопериода.     68. Списание  долга в убыток вследствие неплатежеспособности долж-ника не является аннулированием задолженности. Эта задолженность должнаотражаться  за бухгалтерским балансом в течение пяти лет с момента спи-сания для наблюдения за возможностью ее взыскания  в  случае  измененияимущественного положения должника.     69. Суммы кредиторской и депонентской  задолженности,  по  которымсрок  исковой  давности истек,  списывается по каждому обязательству наосновании данных проведенной инвентаризации,  письменного обоснования иприказа (распоряжения) руководителя организации и относятся на финансо-вые результаты у коммерческой организации или увеличение доходов у  не-коммерческой организации либо финансирования (фондов) у бюджетной орга-низации.                      Прибыль (убыток) организации      70. Бухгалтерская прибыль (убыток) представляет собой конечный фи-нансовый результат (прибыль или убыток),  выявленный за отчетный периодна основании бухгалтерского учета всех хозяйственных операций организа-ции и оценки статей бухгалтерского учета по правилам,  принятым в соот-ветствии с настоящим Положением.     71. Прибыль или убыток, выявленные в отчетном году, но относящиесяк операциям прошлых лет, включаются в финансовые результаты организацииотчетного года.     72. Доходы, полученные в отчетном периоде, но относящиеся к следу-ющим  отчетным  периодам,  отражаются в бухгалтерском балансе отдельнойстатьей как доходы будущих периодов.  Эти доходы подлежат отнесению  нафинансовые результаты у коммерческой организации при наступлении отчет-ного периода, к которому они относятся.     73. В  случае  реализации  и прочего выбытия имущества организации(основных средств,  запасов,  ценных бумаг и т.п.) убыток или доход  поэтим  операциям относится на финансовые результаты у коммерческой орга-низации или увеличение расходов (доходов) у некоммерческой  организациилибо  уменьшение (увеличение) финансирования (фондов) у бюджетной орга-низации.     74. В бухгалтерском балансе финансовый результат отчетного периодаотражается как нераспределенная прибыль (непокрытый убыток),  т.е.  ко-нечный финансовый результат,  выявленный за отчетный период, за минусомпричитающихся за счет прибыли установленных в соответствии с  законода-тельством Кыргызской Республики налогов и иных аналогичных обязательныхплатежей, включая санкции за несоблюдение правил налогообложения.           IV. ПОРЯДОК ПРЕДСТАВЛЕНИЯ БУХГАЛТЕРСКОЙ ОТЧЕТНОСТИ      75. Все организации,  за исключением бюджетных, представляют годо-вую бухгалтерскую отчетность в соответствии с учредительными документа-ми учредителям,  участникам организации или собственникам ее имущества,а  также территориальным органам государственной статистики по месту ихрегистрации.  Государственные  и  муниципальные  унитарные  предприятияпредставляют  бухгалтерскую отчетность органам уполномоченным управлятьгосударственным имуществом.     Другим органам исполнительной власти,  банкам и иным пользователямбухгалтерская отчетность представляется в соответствии с  законодатель-ством Кыргызской Республики.     Организация обязана представлять бухгалтерскую отчетность в  уста-новленные адреса по одному экземпляру бесплатно.     76. Организации,  за исключением бюджетных,  обязаны  представлятьгодовую бухгалтерскую отчетность в объеме форм, предусмотренных в пунк-те 29 настоящего Положения.     Отчет о  движении  денежных  средств  разрешается  не представлятьсубъектам малого  предпринимательства  и  некоммерческим  организациям.Кроме  того,  субъекты малого предпринимательства имеют право не предс-тавлять приложение к бухгалтерскому балансу,  иные приложения и поясни-тельную записку.     77. Организации,  за исключением бюджетных,  обязаны  представлятьгодовую  бухгалтерскую  отчетность в течение 60 дней по окончании года,если иное не предусмотрено законодательством Кыргызской  Республики,  аквартальную  в  случаях,  предусмотренных  законодательством КыргызскойРеспублики, - в течение 30 дней по окончании квартала.     В пределах  указанных сроков конкретная дата представления бухгал-терской отчетности устанавливается учредителями (участниками) организа-ции или общим собранием.     78. Бюджетные организации представляют квартальную и годовую  бух-галтерскую  отчетность вышестоящему органу в установленные им сроки,  атакже представляют территориальному органу Центрального казначейства.     79. День представления организацией бухгалтерской отчетности опре-деляется по дате ее почтового отправления или дате фактической передачипо принадлежности.     Если дата представления бухгалтерской отчетности приходится на не-рабочий  (выходной) день,  то сроком представления отчетности считаетсяпервый следующий за ним рабочий день.     80. Пояснительная записка годовой бухгалтерской отчетности органи-зации (кроме бюджетных организаций) является открытой  для  заинтересо-ванных пользователей: банков, инвесторов, кредиторов, покупателей, пос-тавщиков и др.,  которые могут знакомиться с годовой бухгалтерской  от-четностью и получать ее копии с возмещением затрат на копирование.     Организация должна  обеспечить  возможность  для  заинтересованныхпользователей ознакомиться с бухгалтерской отчетностью.     Бухгалтерская отчетность,  содержащая показатели, отнесенные к го-сударственной  тайне по законодательству Кыргызской Республики,  предс-тавляется с учетом требований указанного законодательства.     81. В  случаях,  предусмотренных законодательством Кыргызской Рес-публики, организация публикует бухгалтерскую отчетность.     Публикация бухгалтерской отчетности производится не позднее 1 июнягода,  следующего за отчетным, если иное не установлено законодательст-вом Кыргызской Республики.     Порядок публикации бухгалтерской отчетности устанавливается Минис-терством финансов Кыргызской Республики.                       V. ОСНОВНЫЕ ПРАВИЛА СВОДНОЙ                       БУХГАЛТЕРСКОЙ ОТЧЕТНОСТИ      82. В случае наличия у организации дочерних  и  зависимых  обществпомимо собственного бухгалтерского отчета составляется также консолиди-рованная бухгалтерская отчетность,  включающая показатели отчетов такихобществ, находящихся на территории Кыргызской Республики и за ее преде-лами, в порядке, устанавливаемом Министерством финансов Кыргызской Рес-публики.     83. Министерства,  ведомства и иные органы  исполнительной  властипредставляют  консолидированную квартальную и годовую бухгалтерскую от-четность об исполнении смет расходов учреждений,  состоящих на бюджете,соответственно Центральному казначейству Министерства финансов Кыргызс-кой Республики и его органам на местах в установленные ими сроки.     Министерства, ведомства и другие органы исполнительной власти Кыр-гызской Республики составляют отдельно консолидированную  годовую  бух-галтерскую  отчетность  по  унитарным предприятиям и по акционерным об-ществам (товариществам), часть акций (долей, вкладов) которых закрепле-на в государственной собственности (независимо от размера доли).     Объединения юридических лиц, созданные на добровольных началах ор-ганизациями  (союзы,  ассоциации,  составляют консолидированную бухгал-терскую отчетность в порядке,  установленном в учредительных документахэтих объединений,  исходя из правил, установленных Министерством финан-сов Кыргызской Республики.     84. Консолидированная годовая бухгалтерская отчетность министерстви других органов исполнительной власти представляется Министерству  фи-нансов  Кыргызской  Республики и Национальному комитету Кыргызской Рес-публики по статистике:     по унитарным предприятиям - не позднее 25 апреля следующего за от-четным года;     по акционерным  обществам  (товариществам),  часть  акций  (долей,вкладов) которых закреплена в собственности (независимо от размера  до-ли), - не позднее 1 июня следующего за отчетным года.     85. Консолидированная годовая бухгалтерская отчетность объединенияюридических  лиц,  созданного  на  добровольных  началах организациями,представляется в порядке и сроки, предусмотренные в учредительных доку-ментах объединения, если иное не установлено законодательством Кыргызс-кой Республики.     86. Министерства  и иные органы исполнительной власти представляютконсолидированную квартальную и годовую бухгалтерскую отчетность об ис-полнении смет расходов организаций, состоящих на бюджете, соответствен-но Министерству финансов Кыргызской Республики и финансовым  органам  вустановленные ими сроки.     87. Консолидированная бухгалтерская отчетность подписывается руко-водителем и главным бухгалтером организации.     88. Ответственность лиц,  подписавших сводную бухгалтерскую отчет-ность,  определяется в соответствии с законодательством Кыргызской Рес-публики.              VI. ХРАНЕНИЕ ДОКУМЕНТОВ БУХГАЛТЕРСКОГО УЧЕТА      89. Организация обязана хранить первичные учетные  документы,  ре-гистры  бухгалтерского  учета и бухгалтерскую отчетность в течение сро-ков,  устанавливаемых в соответствии с правилами организации  государс-твенного архивного дела, но не менее 5 лет.     90. Рабочий план счетов  бухгалтерского  учета,  другие  документыучетной политики,  процедуры кодирования,  программы машинной обработкиданных (с указанием сроков их использования) должны храниться организа-цией не менее 5 лет после отчетного года,  в котором они использовалисьдля составления бухгалтерской отчетности в последний раз.     91. Первичные  учетные документы могут быть изъяты только органамидознания,  предварительного следствия и прокуратуры, судами, налоговымиинспекциями  и налоговой полицией на основании их постановлений в соот-ветствии с законодательством Кыргызской Республики.     92. Ответственность  за организацию хранения первичных учетных до-кументов, регистров бухгалтерского учета и бухгалтерской отчетности не-сет руководитель организации.      Начальник Управления методологии     бухгалтерского учета и финансовой отчетности     Министерства финансов Кыргызской Республики       Г.Алымбаева                                                               Приложение                                ГЛОССАРИЙ      Активы - экономические ресурсы субъекта, которые принесут потенци-альный доход.     Амортизация - это систематическое уменьшение амортизируемой  стои-мости актива на протяжении срока его полезной службы.     Амортизируемая стоимость - себестоимость актива или другая  сумма,отраженная  в  финансовой  отчетности вместо себестоимости,  за вычетомликвидационной стоимости.  Срок полезной службы:  а) ожидаемый (расчет-ный)  период использования активов компаниями;  или в) количество изде-лий, которая компания предполагает произвести с использованием актива.     Балансовая (учетная) стоимость - сумма, по которой актив признает-ся в бухгалтерском балансе,  за вычетом суммы накопленной амортизации инакопленного убытка от обесценения.     Безнадежные долги - счета, которые уже не будут оплачены покупате-лями.     Бухгалтерский баланс - финансовый отчет, который показывает финан-совое состояние компании в определенный момент времени.     Бухгалтерский отчет (или аудиторский отчет) -  отчет  независимогобухгалтера,  который сопровождает финансовые отчеты и содержит заключе-ние, подтверждающее достоверность информации в финансовых отчетах.     Бухгалтерский учет  -  информационная система,  которая измеряет иперерабатывает  финансовую  информацию  об  определенном  экономическомсубъекте  для того,  чтобы ее пользователи могли принимать обоснованныерешения.     Внесение в журнал - процесс регистрации проводок в журнале.     Внутренний контроль бухгалтерского учета  -  обеспечивает  сохран-ность средств и надежность бухгалтерских записей.     Возможная чистая цена продаж - это предполагаемая  продажная  ценапри нормальном ходе дел,  за вычетом возможных затрат на выполнение ра-бот и возможных затрат на реализацию.     Главная книга  -  книга  или  папка со всеми используемыми счетамикомпании, представленными в виде плана счетов.     Годовой отчет - годовой финансовый отчет корпораций,  составленныйдля акционеров, также предоставляется владельцам корпорации.     Доход -  сумма,  которую  лицо или организация получили в качествевознаграждения за деятельность.     Консолидированные финансовые  отчеты  -  объединенные отчеты мате-ринской и дочерней компании.     Метод общего  уровня  запасов  - метод оценки ТМЗ по правилу мини-мальной оценки.     Метод основных  товарных  групп  -  один  из трех основных методовоценки ТМЗ по правилу минимальной оценки.     Метод оценки запасов по ценам первых закупок, ФИФО - предполагает,что статьи запаса,  закупленные первыми будут проданы первыми,  и соот-ветственно, статьи, остающиеся в запасе в конце периода были позже все-го приобретены или произведены.  По формуле средневзвешенной стоимости,стоимость каждой статьи определяется из средневзвешенной стоимости ана-логичных статей в начале периода и стабильности таких же  статей,  куп-ленных или произведенных в течение периода.     Метод оценки запасов по ценам последних закупок,  ЛИФО - предпола-гает,  что статьи запаса, закупленные или произведенные последними, бу-дут проданы первыми,  и соответственно,  статьи,  остающиеся в запасе вконце периода были раньше всего приобретены или произведены.     Метод периодической инвентаризации - метод  оценки  ТМЗ,  согласнокоторому  себестоимость  реализованной продукции подсчитывается в концеотчетного периода,  путем складывания остатка ТМЗ на  начало  отчетногопериода и нетто-закупок и вычитания конечного остатка ТМЗ.     Метод процента от нетто-реализации  -  метод  исчисления  величинырасходов по сомнительным долгам.     Метод прямого списания - метод учета безнадежных долгов. При обна-ружении безнадежной задолженности не создается резерв,  а сразу дебету-ются расходы.     Метод сплошной идентификации - метод оценки ТМЗ.     Метод средней стоимости - метод оценки ТМЗ по  себестоимости,  прикотором каждая единица проданного товара измеряется по средней стоимос-ти всех закупленных товаров.     Метод текущей инвентаризации - метод оценки ТМЗ, согласно которомубухгалтерия фиксирует движение и стоимость товаров в течение всего  от-четного периода.     Метод уменьшающегося остатка - ускоренный метод амортизации, в ко-тором применяется удвоенная норма прямолинейного метода.     Метод учета по срокам оплаты - метод подсчета расходов  по  безна-дежным долгам,  основываясь на предположении, что вероятность сбора де-биторской задолженности на конец отчетного периода зависит от продолжи-тельности времени, в течение которого эти счета являются просроченными.     Моральный износ - устарелость,  процесс, в результате которого ак-тивы  не соответствуют современным требованиям вследствие научно-техни-ческого прогресса.     Незавершенное производство, счет - используется для отражения всехпроизводственных затрат, которые возникают в связи с производством про-дукции;  не имеет аналога в торговом учете; остаток на конец года этогосчета представляет собой все издержки по производству товаров  незавер-шенных на конец года.     Нематериальные активы - долгосрочные активы, не имеющие физическиесубстанции.     Нераспределенная прибыль - часть прибыли,  полученной  от  ведениякоммерческой деятельности,  которая была вновь вложена в предприятие, ане распределена между акционерами.     Основные средства - это материальные активы, которые: а) использу-ются компанией для производства или поставки товаров и услуг, для сдачив аренду другим компаниям или для административных целей;  и которые в)предполагается использовать в течение более чем одного периода.     Остаточный капитал - простые акции компании.     Отчет о движении денежных средств - финансовый отчет,  который по-казывает  источники и направления использования денежных средств компа-нии в течение отчетного периода.     Отчет о  движении  собственного  капитала  -  показывает изменениясредств,  вложенных собственником в фирму,  за определенный  промежутоквремени.     Отчет о нераспределенной прибыли - показывает изменения в  нерасп-ределенной прибыли, произошедшие за отчетный период.     Отчет о прибылях и убытках - содержит информацию о деятельности посозданию прибыли или о средствах,  заработанных и истраченных в течениеопределенного периода.     План счетов - схема,  присваивающая каждому счету определенный но-мер. Таким образом облегчается поиск счетов в главной книге.     Прямой метод  -  метод  составления  отчета  о  движении  денежныхсредств. Каждая статья отчета о прибылях и убытках корректируется и пе-реводится с начисления на денежную основу.  В результате получается от-чет,  который начинается с получения денежных средств от  реализации  изатем  вычитываются  выплаты денежных средств за покупку,  операционныерасходы, подоходный налог. В конечном итоге получается чистый поток де-нежных средств от операционной деятельности.     Прямолинейного списания, метод - метод начисления амортизации.     Расходы отчетного периода - текущие расходы, которые нельзя проин-вентаризировать.     Резерв на безнадежные долги - контр-счет,  отражающий предполагае-мую сумму дебиторской задолженности, которая не будет получена.     Рентабельность (прибыльность)  - способность предприятия зарабаты-вать прибыль,  достаточную для привлечения и удержания  инвестиционногокапитала.     Родительская компания - компания,  владеющая  контрольным  пакетомакций дочерней.     Рыночная стоимость акции - цена,  которую инвесторы согласны упла-тить за акцию на открытом рынке.     Рыночная стоимость - текущая стоимость замещения.     Рыночный риск  - степень зависимости рыночного курса акции относи-тельно курса других акций.     Сальдо счета  - разница в денежном выражении между общей суммой подебету и по кредиту.     Себестоимость продукции  - производственные затраты на произведен-ную, но еще не проданную продукцию.     Себестоимость реализованных  товаров  - статья отчета о прибылях иубытках.  Определяется вычитанием объема ТМЗ на конец года из стоимоститоваров готовых для реализации.  Вычитается из суммы дохода для получе-ния валовой прибыли.     Себестоимость ТМЗ - издержки, зарегистрированные на момент покупкиТМЗ;  включает счет-фактуру за минусом скидок, плюс транспортные расхо-ды, расходы по страховке.     Система двойной записи - система отражения хозяйственных операций,при  которой  каждая операция учитывается дважды:  по дебету и кредиту.Принцип двойной записи дает возможность контролировать финансовое поло-жение  предприятия,  т.к.  по всем бухгалтерским книгам должен быть ба-ланс.     Стоимость фактическая - это сумма уплаченных денежных средств, илиэквивалент денежных средств или справедливая стоимость другого возмеще-ния, переданного для приобретения актива на момент его приобретения илисооружения.     Стоимость реализации  -  стоимость,  по которой обменивается активили оплачивается обязательство между осведомленными и готовыми к сделкенезависимыми сторонами.     Текущая стоимость - это стоимость активов по действующим  рыночнымценам на определенную дату.     Справедливая стоимость - это сумма,  на которую может обменять ак-тив при совершении сделки между хорошо осведомленными, желающими совер-шить такую операцию сторонами, осуществленной на общих условиях.     Сумма производственных затрат - сумма себестоимости использованныхматериалов,  затрат на оплату труда производственного  персонала,  всехобщезаводских накладных расходов,  имевших место в течение всего отчет-ного периода.     Счет-фактура - документ, подготовленный поставщиком, является тре-бованием оплатить доставленные товары или оказанные услуги.     Текущие активы  - касса и другие средства,  которые в течение нор-мально протекающего производственного цикла или в период  одного  года.Если  цикл  короче,  чем  один год,  должны вновь обратиться в наличныеденьги.     Текущие обязательства - обязательства,  подлежащие оплате за времяпроизводственного цикла или в течение производственного цикла.     Товарные запасы  - количество наличных товаров на фирме на опреде-ленный момент времени.     Управленческий учет  - область бухгалтерского учета,  охватывающаявсе виды учетной информации, которая измеряется, обрабатывается и пере-дается для внутреннего использования администрацией.     Ускоренные методы - методы начисления амортизации, в котором срав-нительно  большие суммы амортизационной базы актива распространяются наболее ранние периоды и сокращаются суммы последующих лет.     Уставный капитал - минимальная сумма, которая может быть представ-лена в качестве внесенного капитала.  Обычно равна номинальной или объ-явленной стоимости.     Финансовые отчеты - посредством них идет взаимодействие с внешнимипользователями.     Финансовый год - отчетный период продолжительностью двенадцать ме-сяцев.     Чистая прибыль - разница между доходами и расходами,  если  доходыпревышают расходы.     Чистый убыток - разница между доходами и расходами,  если  расходыпревышают доходы.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vvbc60voyjsaanevcs6f">
      <w:r>
        <w:rPr>
          <w:rFonts w:ascii="Arial" w:cs="Arial" w:eastAsia="Arial" w:hAnsi="Arial"/>
          <w:color w:val="132D3F"/>
          <w:sz w:val="16"/>
          <w:szCs w:val="16"/>
          <w:u w:val="single"/>
        </w:rPr>
        <w:t xml:space="preserve">dalil.kg/document/300088</w:t>
      </w:r>
    </w:hyperlink>
  </w:p>
  <w:p>
    <w:pPr>
      <w:spacing w:after="0" w:before="40"/>
      <w:jc w:val="center"/>
    </w:pPr>
    <w:hyperlink w:history="1" r:id="rIdrg705olaz1vyafzrgaio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pnyaulajzgnviwse1ss5" Type="http://schemas.openxmlformats.org/officeDocument/2006/relationships/hyperlink" Target="https://dalil.kg/document/202591" TargetMode="External"/><Relationship Id="rIdrjyiymbtwrl6qbpcaet0t" Type="http://schemas.openxmlformats.org/officeDocument/2006/relationships/hyperlink" Target="https://dalil.kg/document/3000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vvbc60voyjsaanevcs6f" Type="http://schemas.openxmlformats.org/officeDocument/2006/relationships/hyperlink" Target="https://dalil.kg/document/300088" TargetMode="External"/><Relationship Id="rIdrg705olaz1vyafzrgaio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2026-09-29T15:53:08.432Z</dcterms:created>
  <dcterms:modified xsi:type="dcterms:W3CDTF">2026-09-29T15:53:08.432Z</dcterms:modified>
</cp:coreProperties>
</file>

<file path=docProps/custom.xml><?xml version="1.0" encoding="utf-8"?>
<Properties xmlns="http://schemas.openxmlformats.org/officeDocument/2006/custom-properties" xmlns:vt="http://schemas.openxmlformats.org/officeDocument/2006/docPropsVTypes"/>
</file>