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k8d4r4ycr-waxms_0-x6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КРот 28 декабря 2010 года № 95/4 Зарегистрировано в Министерстве юстиции Кыргызской Республики 9 апреля  2001 года. Регистрационный номер 59                               Утверждена                       </w:t>
      </w:r>
      <w:hyperlink w:history="1" r:id="rIdivxw5itdxfaifk8e_bt0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20 марта 2001 года № 6/9                               ИНСТРУКЦИЯ                 по работе с сомнительными банкнотами                          национальной валюты                                 Глава 1                            Общие положения     1.1.  Настоящая  Инструкция определяет  основные  цели,  задачи  ипорядок  действия кассиров банковских учреждений,  ломбардов, обменныхпунктов  и обменных бюро (далее по тексту - кредитные учреждения)  приобнаружении  сомнительных  банкнот  национальной  валюты   (далее   потексту   сомнительные банкноты) во время проведения  расчетно-кассовыхопераций  с физическими и юридическими лицами на территории КыргызскойРеспублики.    1.2. В  соответствии  с настоящей Инструкцией действия сотрудниковкредитных   учреждений   должны   быть    направлены    на    созданиеэффективной системы  защиты  налично-денежного  обращения   КыргызскойРеспублики от фальшивомонетничества,  осуществление эффективных мер повыявлению   поддельных   банкнот  и  предотвращение   их   дальнейшегораспространения.    1.3. Сомнительными считаются банкноты,  дизайн и защитные элементыкоторых не соответствуют дизайну и защитным элементам образцов "УЛГУ".    1.4.   Сомнительные  банкноты  признаются  поддельными,   если   врезультате   экспертизы установлено,  что их технические  спецификациине соответствуют техническим спецификациям подлинных банкнот.    1.5.  Экспертиза   сомнительных  банкнот  проводится  Национальнымбанком  Кыргызской  Республики (далее по  тексту  -  НБКР),  плата  запроведение экспертизы сомнительных банкнот не взимается.    1.6. Взаимодействие НБКР с органами внутренних дел и  национальнойбезопасности    Кыргызской   Республики  при  обнаружении   поддельныхбанкнот  регламентируется условиями "Соглашения о   сотрудничестве   исовместной  деятельности   НБКР,   МВД   и  СНБ  в  области  борьбы  сфальшивомонетничеством".                                 Глава 2                Действия кассиров кредитных учреждений                 при обнаружении сомнительных банкнот     2.1.   Кассовые   работники  кредитных  учреждений   должны   бытьобеспечены  детекторами  и приборами для проверки подлинности банкнот,а  также  буклетами и плакатами  о  защитных  свойствах   национальныхвалют  тех стран, с валютой которых производятся операции.    2.2. Во всех случаях обнаружения сомнительных банкнот, а именно:    - при  приеме наличных денег физическим и юридическим лицам (далеепо тексту - клиент);    - при  обнаружении  сомнительных  банкнот среди принятых кассираминаличных денег от клиентов;    - при  проведении ревизии кассы кредитных учреждений,  кассиры илидругие  лица,   обнаружившие сомнительную банкноту,   обязаны  принятьмеры по ее изъятию в соответствии с требованиями настоящей Инструкции.    2.3. В случае обнаружения сомнительных банкнот при приеме наличныхденег  от  клиента, кассир должен выдать клиенту для заполнения  бланкЗаявления о проведении экспертизы (приложение 1).  При отказе  клиентазаполнить Заявление кассир должен заполнить его сам, указав  при  этомподробно  обстоятельства обнаружения сомнительных банкнот. Все  пунктыЗаявления должны быть заполнены четко и разборчиво.    2.4. Клиенту выдается Квитанция на сумму  принятых  на  экспертизусомнительных    банкнот   с  указанием  их  номинала,   количества   исерийного номера (приложение 2).    2.5.  В   случае   обнаружения сомнительных банкнот при  пересчетеналичных  денег  в  кредитных  учреждениях,  кассир  обязан  заполнитьЗаявление  о   проведении  экспертизы  от  своего  имени  и  вместе  сбанкнотой  направить в течение одного рабочего дня в Экспертный  отделНБКР    (или    областные   управления    НБКР   в   зависимости    отместонахождения) либо в ближайший Отдел внутренних дел.    2.6.   Кассир   обязан   незамедлительно   проинформировать   своеруководство  или  другое уполномоченное лицо   о   факте   обнаружениясомнительных банкнот.    2.7.  Все  поддельные  банкноты, обнаруженные кассирами  кредитныхучреждений  при  проведении расчетно-кассовых  операций,  должны  бытьнаправлены в течение одного рабочего дня в Экспертный отдел НБКР  (илив   областные  управления  НБКР в зависимости от местонахождения) либов  ближайший Отдел внутренних дел вместе с сопроводительным письмом  иЗаявлением о проведении экспертизы.    2.8.   В   каждом  случае  при  обнаружении  сомнительных  банкноткредитные  учреждения  обязаны незамедлительно сообщать  в  Экспертныйотдел  НБКР  по  телефону их серийные номера,  номинал,  количество  идругие их особенности.    2.9.  При  обнаружении  сомнительных  банкнот  при  пересчете    исортировке  наличных  денег в НБКР (или в областном  управлении  НБКР)необходимо  действовать  в соответствии с нормативными  документами  иинструктивными материалами НБКР.    2.10.   Кредитные  учреждения  обязаны  завершить  все   действия,связанные  с сомнительными банкнотами,  и известить об этом клиента  всрок, не превышающий 10 рабочих дней.                                 Глава 3                     Порядок проведения экспертизы                      сомнительных банкнот в НБКР     3.1.   Проверка   подлинности  сомнительных   банкнот   проводитсяЭкспертным отделом НБКР или Отделом денег областных управлений НБКР.    3.2. По результатам экспертизы заполняется Протокол (приложение 3)и    заключение   экспертизы  вносится  в  поступившее   Заявление   опроведении  экспертизы.  Начальник Экспертного отдела  (или  начальникОтдела    денег  областных  управлений  НБКР)  проверяет  правильностьзаполнения  документов и заверяет своей подписью Протокол и заключениеэкспертизы  на  бланке Заявления.    3.3.  Экспертный  отдел НБКР и областные управления  НБКР  обязанызакончить   все  процедуры,   связанные  с  экспертизой   сомнительныхбанкнот,  и  сообщить о результатах экспертизы  по  месту  обнаружениясомнительных банкнот в срок, не превышающий 5 рабочих дней.    3.4.  Централизованный  учет поддельных  банкнот,  обнаруженных  вбанковской системе республики, ведет Экспертный отдел НБКР (приложение4).    3.5.  Ежеквартально  до 5 числа месяца,  следующего  за  отчетным,областные  управления НБКР обязаны направлять в Экспертный отдел  НБКРсведения  о  поддельных  банкнотах,  обнаруженных  в  данном   регионесогласно установленной форме (приложение 5).                                 Глава 4                  Действия с сомнительными банкнотами                      после проведения экспертизы     4.1.   Если   по  результатам  экспертизы  сомнительной   банкнотыустановлена подлинность банкноты:    - в случае, если сомнительные банкноты поступили от физических илиюридических  лиц  через Оборотные кассы учреждений  НБКР,   специалистэксперт   направляет Заявление с заключением экспертизы  и  банкнот  вОборотную  кассу. Кассир знакомит клиента с заключением экспертизы,  очем клиент своей подписью делает отметку в Заявлении,  и кассир выдаетклиенту указанную в экспертном заключении сумму.  Заявление остается вкассовых  документах Оборотной кассы,  по просьбе  клиента  ему  можетбыть  передана  копия  Заявления.  Клиент  должен  возвратить  кассируКвитанцию,   которая была выдана при приеме сомнительной  банкноты  наэкспертизу;    - в случае,  если сомнительные банкноты поступили  на  экспертизу,минуя   Оборотные   кассы  НБКР,   специалист-эксперт   на   основаниизаключения  экспертизы  заполняет  объявление  на  взнос  наличными  исообщает   банку   о  зачислении на его счет указанной  суммы.   Затемнаправляет  головному  отделению банка  и  заявителю  сопроводительноеписьмо  с  приложением Заявления  с  заключением   экспертизы.   КопияЗаявления остается в документах НБКР.    4.2.  Если   по  результатам  экспертизы установлена  поддельностьсомнительной банкноты, на банкноту ставится штамп "ПОДДЕЛКА".    4.2.1.   В  случае,   если  сомнительные  банкноты  поступили   отфизических или юридических лиц через Оборотные кассы учреждений  НБКР,специалист-эксперт   направляет Заявление с заключением  экспертизы  вОборотную кассу.  Кассир знакомит клиента с заключением экспертизы,  очем  клиент  своей   подписью  делает  отметку  в  Заявлении.   Клиентдолжен возвратить кассиру квитанцию,  выданную при приеме сомнительныхбанкнот  на  экспертизу.  Заявление  остается  в  кассовых  документахОборотной  кассы.   По просьбе клиента ему может быть  передана  копияЗаявления.    4.2.2.   В   случае,  если  сомнительные  банкноты  поступили   наэкспертизу,    минуя   Оборотные   кассы   НБКР,    специалист-экспертнаправляет  коммерческому  банку  Заявление  с заключением  экспертизывместе   с  сопроводительным  письмом.  Копия  Заявления  остается   вдокументах НБКР.    4.3.  Поддельная   банкнота клиенту не возвращается  и  обмену  неподлежит.    4.4.   Материальную   ответственность  за   поддельные   банкноты,обнаруженные:    - при  сдаче  наличных  денег в кредитные учреждения несет клиент;сумма  поддельных  банкнот  не учитывается в  указанной  в  объявлениисумме  сдаваемых  денег;  а кассир банка обязан  действовать  согласноподпунктам 2.3-2.10. настоящей Инструкции;    -   при    пересчете  или  сортировке  наличных  денег  в   пачке,сформированной   кассирами  кредитных  учреждений,   несет   кредитноеучреждение,  в пачке которого были обнаружены поддельные банкноты.    4.5. Передача поддельных банкнот в учреждения МВД  для  проведениярасследования    осуществляется  по  месту  их  выявления   экспертамиЭкспертного отдела НБКР или областных управлений НБКР в течение одногорабочего дня после проведения экспертизы.    4.6. Передача поддельных банкнот в учреждения МВД  для  проведениярасследования     производится    согласно    Акту     приема-передачиподдельных банкнот (приложение 6).  Акт оформляется в 2-х экземплярах,один  из  которых вместе с поддельными банкнотами, копией Заявления  иПротокола  передается  в  ближайший Отдел  внутренних  дел,  а  другойостается в документах НБКР.    4.7. Экспертный отдел УДН в случае выявления новых  разновидностейподдельных   банкнот  незамедлительно информирует  об  этом  населениереспублики.     Управление денежной наличности                               Приложение 1                        к Инструкции "По работе                      с сомнительными банкнотами                         национальной валюты"     __________________________________________________________________                  (наименование организации и адрес)______________________________________________________________________                                   _            (Ф.И.О. лица, сдающего банкноту на экспертизу)______________________________________________________________________                                   _                 (паспортные данные и место прописки)                             ЗАЯВЛЕНИЕ № _______      Прошу принять на экспертизу следующие сомнительные банкноты:-----------------------------------------------------------------------| Номинал |   Год   | Серийный |     Обстоятельство      | Примечание ||         | выпуска |   номер  |      обнаружения        |            ||---------|---------|----------|-------------------------|------------||    1    |    2    |     3    |            4            |      5     |-----------------------------------------------------------------------      "___" ________ 200__ г.        Подпись ___________________________                                            (Ф.И.О и подпись заявителя)      Заключение экспертизы № ______ от "___" _________________ 200__ г._______________________________________________________________________        (наименование учреждения НБКР, проводившего экспертизу)     Экспертиза проведена ____________________________________________________________________________________________________________________           (Ф.И.О. и подпись лица, проводившего экспертизу)      Начальник Экспертного отдела УДН     (или Отдела денег облуправления НБКР)           __________________                                                     (Ф.И.О. и подпись)      С заключением экспертизы ознакомлен     __________________________                                             (Ф.И.О. клиента и подпись)      (Пожалуйста, заполните все пункты аккуратно и разборчиво!)                              Приложение 2                        к Инструкции "По работе                      с сомнительными банкнотами                         национальной валюты"                                КВИТАНЦИЯ     К заявлению № __________ от "___" _____________________ 200__ года    Принято на экспертизу сомнительных банкнот в количестве ____ штук,на   сумму   __________________________________________  сом  ________тыйын,                         (цифрами и прописью)    Серийные номера банкнот: ________________________________________________________________________________________________________________    Ф.И.О., должность и подпись лица, принявшего банкноты ___________________________________________________________________________________                       (наименование учреждения)     "___" ______________ 200__ г.     (Пожалуйста, верните квитанцию после  ознакомления  с  заключениемэкспертизы НБКР!)                               Приложение 3                        к Инструкции "По работе                      с сомнительными банкнотами                         национальной валюты"     __________________________________________________________________        (наименование учреждения НБКР, проводившего экспертизу)                                ПРОТОКОЛ                        экспертизы № _________                    от "___" ____________ 200__ г.     Сомнительная банкнота поступила от _______________________________                       (наименование организации______________________________________________________________________                                   _       и адрес, или Ф.И.О. клиента, прописка или домашний адрес,______________________________________________________________________                                   _                          № и серия паспорта)    В результате экспертизы установлено следующее:    1. Номинал.    2. Год выпуска.    3. Серийный номер.    4. Количество.    5. Сумма.    6. Размер банкноты, поступившей на экспертизу.    7. Размер банкноты, согласно технической спецификации.    8. Характеристики бумаги (поведение в УФ-свете).    9. Водяной знак.    10. Характеристики волокон (поведение в УФ-свете).    11. Защитная нить.    12. Микротекст.    13. Скрытое изображение.    14. Сквозной регистр.    15. Изображения, обнаруживаемые в УФ-свете.    16. Характеристики краски.    17. Наличие физико-химической защиты:    - фольга;    - голограмма.    18. Магнитная краска.    19. Дополнительные сведения (особенности):    Выводы:    _________________________________________________________________________________________________________________________________________     __________________________________________________________________           (Ф.И.О. и подпись лица, проводившего экспертизу)     Начальник Экспертного отдела УДН    или Отдела денег облуправления НБКР             __________________                          (Ф.И.О. и подпись)                                                   Приложение 4                                               к Инструкции "По работе                                             с сомнительными банкнотами                                                национальной валюты"                   База данных о поддельных банкнотах,                          поступивших в НБКР -----------------------------------------------------------------------|№|Дата|Но-|Год |Коли-|Серий-|№ про- |Способ|Источники     |Дата |При-|| |пос-|ми-|вы- |чест-|ный   |токола |изго- |поступления,  |от-  |ме- || |туп-|нал|пус-|во   |номер |НБКР и |товле-|указать:      |прав-|ча- || |ле- |   |ка  |     |      |дата   |ния   |- Ф.И.О. физ. |ки в |ние || |ния |   |    |     |      |прове- |под-  |лица, адрес;  |МВД  |    || |    |   |    |     |      |дения  |делки |- юр. лицо,   |     |    || |    |   |    |     |      |экспер-|(коди-|адрес;        |     |    || |    |   |    |     |      |тизы   |фика- |- № акта кассы|     |    || |    |   |    |     |      |       |ция   |пересчета или |     |    || |    |   |    |     |      |       |под-  |группы сорти- |     |    || |    |   |    |     |      |       |делок)|ровки НБКР,   |     |    || |    |   |    |     |      |       |      |Ф.И.О. кассира|     |    || |    |   |    |     |      |       |      |НБКР,         |     |    || |    |   |    |     |      |       |      |обнаружившего |     |    || |    |   |    |     |      |       |      |подделку, а   |     |    || |    |   |    |     |      |       |      |также Ф.И.О.  |     |    || |    |   |    |     |      |       |      |кассира ком-  |     |    || |    |   |    |     |      |       |      |мерческого    |     |    || |    |   |    |     |      |       |      |банка, в пачке|     |    || |    |   |    |     |      |       |      |которого      |     |    || |    |   |    |     |      |       |      |обнаружена    |     |    || |    |   |    |     |      |       |      |подделка      |     |    ||-|----|---|----|-----|------|-------|------|--------------|-----|----||1|  2 | 3 |  4 |  5  |   6  |   7   |   8  |       9      |  10 | 11 |-----------------------------------------------------------------------                                                      Приложение 5                                               к Инструкции "По работе                                             с сомнительными банкнотами                                                национальной валюты"                                  ОТЧЕТ                 об обнаруженных поддельных банкнотах                 за периоды с ____ по ____ 200__ года -----------------------------------------------------------------------|№|Дата|Но-|Год |Коли-|Серий-|№ про- |Способ|Источники     |Дата |При-|| |пос-|ми-|вы- |чест-|ный   |токола |изго- |поступления,  |от-  |ме- || |туп-|нал|пус-|во   |номер |НБКР и |товле-|указать:      |прав-|ча- || |ле- |   |ка  |     |      |дата   |ния   |- Ф.И.О. физ. |ки в |ние || |ния |   |    |     |      |прове- |под-  |лица, адрес;  |МВД  |    || |    |   |    |     |      |дения  |делки |- юр. лицо,   |     |    || |    |   |    |     |      |экспер-|(коди-|адрес;        |     |    || |    |   |    |     |      |тизы   |фика- |- № акта кассы|     |    || |    |   |    |     |      |       |ция   |пересчета или |     |    || |    |   |    |     |      |       |под-  |группы сорти- |     |    || |    |   |    |     |      |       |делок)|ровки НБКР,   |     |    || |    |   |    |     |      |       |      |Ф.И.О. кассира|     |    || |    |   |    |     |      |       |      |НБКР,         |     |    || |    |   |    |     |      |       |      |обнаружившего |     |    || |    |   |    |     |      |       |      |подделку, а   |     |    || |    |   |    |     |      |       |      |также Ф.И.О.  |     |    || |    |   |    |     |      |       |      |кассира ком-  |     |    || |    |   |    |     |      |       |      |мерческого    |     |    || |    |   |    |     |      |       |      |банка, в пачке|     |    || |    |   |    |     |      |       |      |которого      |     |    || |    |   |    |     |      |       |      |обнаружена    |     |    || |    |   |    |     |      |       |      |подделка      |     |    ||-|----|---|----|-----|------|-------|------|--------------|-----|----||1|  2 | 3 |  4 |  5  |   6  |   7   |   8  |       9      |  10 | 11 |-----------------------------------------------------------------------      Начальник Отдела денег                          __________________                                                     (Ф.И.О. и подпись)      Специалист-эксперт                              __________________                                                     (Ф.И.О. и подпись)                                                      Приложение 6                                               к Инструкции "По работе                                             с сомнительными банкнотами                                                национальной валюты"                              АКТ № _______                  приема-передачи поддельных банкнот                  от "___" ______________ 200__ года      __________________________________________________________________                    (наименование учреждения НБКР)в лице ________________________________________________________________                          (должность, Ф.И.О.)осуществили передачу в ________________________________________________                      (правоохранительные органы)в лице ________________________________________________________________                          (должность, Ф.И.О.)поддельных банкнот, согласно следующей описи:-----------------------------------------------------------------------|Номинал|  Год  |Серийный|Коли- |   Способ   |  Источник |№ про-|При- ||       |выпуска|  номер |чество|изготовления|поступления|токола|меча-||       |       |        |      |  подделки  |           | НБКР |ние  ||-------|-------|--------|------|------------|-----------|------|-----||   1   |   2   |    3   |   4  |      5     |     6     |   7  |  8  |-----------------------------------------------------------------------     Приложения:     поддельные банкноты - ________________ шт.;     копии заявления     - _______________ стр.;     копии протокола     - ________________ стр.      Представитель НБКР                              __________________                                                     (Ф.И.О. и подпись)      Представитель МВД                               __________________                                                     (Ф.И.О. и подпись)     Служебное удостоверение      (Пожалуйста, заполните все пункты аккуратно и разборчиво!)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p-dolzkeqociys2zslcu">
      <w:r>
        <w:rPr>
          <w:rFonts w:ascii="Arial" w:cs="Arial" w:eastAsia="Arial" w:hAnsi="Arial"/>
          <w:color w:val="132D3F"/>
          <w:sz w:val="16"/>
          <w:szCs w:val="16"/>
          <w:u w:val="single"/>
        </w:rPr>
        <w:t xml:space="preserve">dalil.kg/document/30010</w:t>
      </w:r>
    </w:hyperlink>
  </w:p>
  <w:p>
    <w:pPr>
      <w:spacing w:after="0" w:before="40"/>
      <w:jc w:val="center"/>
    </w:pPr>
    <w:hyperlink w:history="1" r:id="rIdpmerrxq39oniyxvpxqhr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8d4r4ycr-waxms_0-x6l" Type="http://schemas.openxmlformats.org/officeDocument/2006/relationships/hyperlink" Target="https://dalil.kg/document/302368" TargetMode="External"/><Relationship Id="rIdivxw5itdxfaifk8e_bt0g" Type="http://schemas.openxmlformats.org/officeDocument/2006/relationships/hyperlink" Target="https://dalil.kg/document/300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p-dolzkeqociys2zslcu" Type="http://schemas.openxmlformats.org/officeDocument/2006/relationships/hyperlink" Target="https://dalil.kg/document/30010" TargetMode="External"/><Relationship Id="rIdpmerrxq39oniyxvpxqhr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2026-09-25T08:52:23.272Z</dcterms:created>
  <dcterms:modified xsi:type="dcterms:W3CDTF">2026-09-25T08:52:23.272Z</dcterms:modified>
</cp:coreProperties>
</file>

<file path=docProps/custom.xml><?xml version="1.0" encoding="utf-8"?>
<Properties xmlns="http://schemas.openxmlformats.org/officeDocument/2006/custom-properties" xmlns:vt="http://schemas.openxmlformats.org/officeDocument/2006/docPropsVTypes"/>
</file>