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приказа Минтранскоммуникаций КР                     от </w:t>
      </w:r>
      <w:hyperlink w:history="1" r:id="rId7jxjggrpq9kko_kctawzf">
        <w:r>
          <w:rPr>
            <w:rFonts w:ascii="Arial" w:cs="Arial" w:eastAsia="Arial" w:hAnsi="Arial"/>
            <w:color w:val="1D4ED8"/>
            <w:sz w:val="24"/>
            <w:szCs w:val="24"/>
            <w:u w:val="single"/>
          </w:rPr>
          <w:t xml:space="preserve">9 октября 2006 года № 364</w:t>
        </w:r>
      </w:hyperlink>
      <w:r>
        <w:rPr>
          <w:rFonts w:ascii="Arial" w:cs="Arial" w:eastAsia="Arial" w:hAnsi="Arial"/>
          <w:sz w:val="24"/>
          <w:szCs w:val="24"/>
        </w:rPr>
        <w:t xml:space="preserve"> Зарегистрировано в Министерстве юстиции Кыргызской Республики  6  июля 2001 года. регистрационный номер 105-01                               Утверждено                         </w:t>
      </w:r>
      <w:hyperlink w:history="1" r:id="rIdcklo8kfiswglk8qhwcus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 июля 2001 года № 205                                ПОЛОЖЕНИЕ             по организации открытых тендеров на оказание            услуг пассажирским автотранспортом на маршрутах                           1. Общие положения     1.1. "Положение по организации открытых тендеров на оказание услугпассажирским   автотранспортом  на  маршрутах"  (далее  -   Положение)разработано в соответствии с действующим </w:t>
      </w:r>
      <w:hyperlink w:history="1" r:id="rIdtpfjrezvq-er1-pzrnwu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госзакупках  товаров,  работ и услуг",  а также  другими  законамиКыргызской Республики и Гражданским </w:t>
      </w:r>
      <w:hyperlink w:history="1" r:id="rIdksgkq_idsubyvomxmvad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Настоящее  Положение   регламентирует   основные  правила   (общийпорядок) проведения открытых тендеров, условия участия в них,  порядокрассмотрения  тендерных  предложений, а  также  процедуру  утвержденияпринятого решения и оформления определенных прав на выигранный тендер.    Целью   организации    открытых   тендеров  является   обеспечениекачественного  обслуживания  пассажиров  автомобильным    транспортом,независимо  от  форм  собственности,   создание  условий  справедливойконкуренции   и   государственного   регулирования   развития    рынкатранспортных услуг.    1.2. Организатором  и  исполнителем открытых тендеров на городскихмаршрутах   выступает  местная  городская  госадминистрация,    а   намеждугородных   и   пригородных маршрутах уполномоченные  компетентныеорганы  Министерства транспорта и коммуникаций  Кыргызской  Республики(далее  "Заказчик").    1.3. Тендерный процесс,  начиная с его объявления и кончая выборомпобедителя(лей) не должен занимать более, чем 60 дней.    1.4.  Победители  открытых  тендеров получают  право  обслуживаниявыигранного маршрута.    1.5. На тендер выставляются: автобусные маршруты.    При   формировании   пакетов  маршрутов  наряду  с   рентабельнымимаршрутами, включаются убыточные маршруты.    1.6.  Сроки  обслуживания  и закрепления автобусных  маршрутов  за"Перевозчиком"   по  результатам  тендера  устанавливается   тендернойкомиссией  на  местах до 5 лет и по ее усмотрению в  зависимости,   отусловий обслуживания маршрутов,  обстоятельств и  других  причин  срокобслуживания маршрута может быть сокращен.    1.7. Применяемые термины:    - "Заказчик"  -  Министерство транспорта и коммуникаций КыргызскойРеспублики  в лице его уполномоченных компетентных органов  и  местнаягородская госадминистрация;    -  "Перевозчик"  -  юридическое лицо, основным видом  деятельностикоторого  является перевозка пассажиров,  участвовавшего в  тендере  иставший его победителем.                    2. Организация открытых тендеров     2.1. "Заказчик" через средства массовой информации (газеты, радио,телевидение   и   другие)  не менее,  чем за  30  дней  до  проведениятендера   объявляет  основные  условия  и  сроки  проведения   тендера(приложение 1).    2.2.  В  тендере  может  принять участие любое  юридическое  лицо,независимо  от  формы  собственности,   имеющее  лицензию   на   правоосуществления  транспортной  деятельности  и   выполняющее  требованиеусловий тендерных предложений.    2.3. Желающие  участвовать в тендере,  должны подавать "Заказчику"тендерную  заявку  по  прилагаемой  форме  (приложение  2)  на   пакеттендерных документов, оплатить их стоимость и в течение установленногосрока   оговоренного  в  заявке  изучить,  заполнить,  заверить  формутендерных предложений и представить ее "Заказчику".    2.4.   Стоимость   пакета  тендерных  документов   устанавливаетсятендерной комиссией.    Комплект тендерных документов включает в себя:    а) основные характеристики маршрутов выставляемых на тендер;    б) Положение по организации открытых тендеров  на  оказание  услугпассажирским автотранспортом на маршрутах;    в) квалификационные данные (приложение 3);    г) образец формы информации об участнике (приложение 4);    д) образец формы оценки тендерных предложений (приложение 5);    е) образец контракта на оказание услуг пассажирским транспортом намаршруте(тах) (приложение 6);    ж)  один   большой  и  два  малых конверта  для  подачи  тендерныхпредложений Заказчику.    При подготовке  к  тендеру участнику рекомендуется особое вниманиеобратить на условия контракта и тендера (приложения 6 и 7).    2.5.   Участник   представляет  "Заказчику"  форму  с   тендернымипредложениями  и  информацию об участнике в количестве,  равном  числучленов комиссии.    Форма тендерных предложений и информация об участнике  размещаютсяраздельно   в   два  конверта,  запечатываются  и  помещаются  в  одинбольшой  конверт,  который также запечатывается. Тендерные предложенияне  должны  содержать в себе данных об участнике.   Все  три  конвертадолжны быть без каких-либо опознавательных знаков, пометок и данных обучастнике.    2.6. Предложения, поступившие позже установленного срока к участиюв тендере не допускаются.    Организатор тендера  обязан принимать все без исключения тендерныепредложения поданные в срок.    2.7.   После    регистрации  организатором  тендерных  предложенийучастника,   вносить   в   них  дополнения  и   какие-либо   изменениязапрещается.    2.8.   Представленные   на   тендер   участником   предложения   изарегистрированные организатором, имеют юридическую силу в течение  60дней.    Вскрытие конвертов,  рассмотрение,  оценка  тендерных предложений,определение  победителей осуществляется открыто тендерной   комиссией,в присутствии представителей "Перевозчиков".    2.9. В состав тендерной комиссии в обязательном порядке включаютсяпредставители:    - Министерства транспорта и коммуникаций КР;    - регионального  компетентного  органа  Министерства  транспорта икоммуникаций КР;    - автовокзалов и автостанций;    - госкомиссии по антимонопольной политике;    - местных органов УГАИ МВД Кыргызской Республики.    В состав комиссии рекомендуется также включать экспертов в областиорганизации  пассажирских перевозок,  а также  представителей  местнойгосадминистрации.    Представители  Госкомиссии   по   государственнымзакупкам  при   Правительстве Кыргызской Республики принимают  участиекак наблюдатели.    Количество  членов тендерной комиссии должно быть  нечетным  и  неменее 5 человек. Секретарь не входит в состав тендерной комиссии.    Председателем   тендерной    комиссии  назначается   представительМинистерства транспорта и коммуникаций Кыргызской Республики.                   3. Содержание тендерных предложений     3.1. Квалификационные данные и информация об участнике приведены вприложениях 3 и 4.                 4. Порядок оценки тендерных предложений                       и определение победителя     4.1.   Вскрытие   конвертов,    рассмотрение,   оценка   тендерныхпредложений   участников   и  определение  победителя   осуществляетсятендерной комиссией.    4.2. Большие  конверты,  в которых запечатаны конверт с тендернымипредложениями и конверт с информацией об участнике, должны  находитьсяв непрозрачной коробке.    4.3. Председатель комиссии вынимает любой из находящихся в коробкебольшой   конверт   и   проставляет в  правом  верхнем  углу  конвертакрупным шрифтом первый порядковый номер.    4.4.  Затем  председатель  распечатывает  большой  конверт  и   наконверте  с  тендерными предложениями и на конверте с  информацией  обучастнике также проставляет первый порядковый номер.    4.5.   Далее   председатель  распечатывает  конверт  с  тендернымипредложениями,    проставляет  на  каждой  копии  предложений   первыйпорядковый  номер  и  раздает  каждому  члену  комиссии.   Конверт   синформацией об участнике остается в большом конверте не распечатанным.    4.6.  Экземпляры  тендерных  предложений  рассматриваются  членамикомиссии.  Они индивидуально проставляют оценки по каждому из  пунктовтендерных   предложений,  согласно  приложению  5  и   руководствуютсяприложениями 8 и 9.    4.7.  После  рассмотрения  и  оценки  тендерных  предложений,  онисдаются  секретарю  комиссии,  который обязан  вложить  их  в  большойконверт N 1.    4.8. Аналогичная процедура  рассмотрения  конвертов  с  тендернымипредложениями должна проводится для всех остальных участников тендера.    4.9.  После  рассмотрения  и оценок всех  конвертов  с  тендернымипредложениями,  каждый член комиссии заверяет форму (приложение  5)  срезультатами оценки и передает ее председателю (секретарю).    4.10. Затем, члены тендерной комиссии на основании заверенных формсуммируют  итоговые баллы участника с одинаковым  порядковым   номероми  определяют  по  каждому  участнику общий  суммарный  балл,  которыйрегистрируется в протоколе секретарем комиссии.    4.11. По  результатам  общих суммарных баллов,  секретарь комиссииоглашает  порядковый  номер участника, набравшего  максимальный  общийсуммарный балл.    4.12. Председатель комиссии в соответствии с оглашенным порядковымномером    победителя  тендера,   берет  большой  конверт  с   номеромсоответствующим номеру победителя,  достает конверт с  информацией  обучастнике,   вскрывает  его  и  раздает  копии  членам  комиссии   дляознакомления.    4.13.   После  ознакомления  членов  комиссии  с  информацией   обучастнике,    председатель   оглашает  данные   участника   набравшегонаибольший бал и оформляется протокольно (приложение 10).    4.14. В  случае,  если  два  и более участников набрали одинаковыймаксимальный  суммарный  балл,  членам  комиссии  вновь   раздают   ихтендерные  предложения  и  победитель  тендера  определяется  закрытымголосованием.    4.15.  Результаты  заседания комиссии  по  определению  победителятендера  подводятся в соответствии с "Условиями для участия в открытомтендере   на   оказание  услуг   пассажирским    автотранспортом    пообслуживанию  пассажиров"  (приложение 7)  и  оформляется  протоколом,который подписывается членами комиссии и утверждается председателем.    4.16.  На  основании  протокола  тендерной  комиссии  компетентныеорганы    Министерства   транспорта   и    коммуникаций     КыргызскойРеспублики,   по окончании  тендера  в  течение  10 дней  заключают  спобедителем   тендера  контракт  на  обслуживание  рейса   автобусногомаршрута,   которые выставлялись  на тендер (форма контракта приведенав приложении 6).  Победителю тендера,  заключившему контракт, выдаетсясвидетельство,  подтверждающее право работы на маршруте  сроком  до  5лет.    4.17. Участник тендера имеет право получить  письменно  результатырассмотрения и оценки представленных им предложений на тендер.                                                      Приложение 1                                 ОБРАЗЕЦ                     объявления открытого тендера     "Заказчик" (компетентный  орган  МТК) объявляет открытый тендер направо перевозки пассажиров по регулярным маршрутам.  --------------------------------------------------------------------  ---  |Наименование|№    лота|      Время      |Минимальное     количество  |Периодичность|  |     маршрута    |        |отправления|автобусов   требуемое   для|  отправлений |  |              |        |из   АВ  (АС)  |обслуживания  маршрутов   |  |  --------------------------------------------------------------------  ---    В тендере могут принять участие только юридические лица.     Заявка на тендер                           Тендер будет проводится    принимается по адресу:                     по адресу:                         _______________________    ______________________                     _______________________    дата и время приема                        по лотам                                                       Приложение 2             (на официальном бланке организации "Участника")     Кому _____________________________________________________________                             ("Заказчик")    От _______________________________________________________________                      (Наименование "Участника")     Дата ______________________                       Тендерная заявка об участии     В отношении Вашего объявления к участию в тендере ________________(дата   объявления),  номер  лота  ________________   (соответствующийномер),  _______________ (наименование участника),  настоящим сообщаемо   своем  намерении   участвовать  в   тендере  и  представляем  своютендерную  заявку  состоящую  из  данной  заявки  об  участии,   формутендерных   предложений,   информацию   об   участнике,   справки    озадолженностях или отсутствии по налогам и ДТП, согласно  условий  дляучастия в открытом тендере.    Настоящим подтверждаем, что мы _____________________ (наименованиеучастника)   согласны  со  всеми  условиями  содержащимися   в   ВашемПоложении   по   организации  открытых  тендеров  на  оказание   услугпассажирским  автотранспортом  на  маршрутах  с  приложениями  1-10  кучастию в тендере.    Настоящая тендерная  заявка действительна в течении 60 дней со дняобъявления                                                     тендера___________________________________________________.                            (указать дату)     С уважением,    __________________________________________________________________            (должность, наименование "Участника" и Ф.И.О.)     Подпись                                           ________________     Примечание: данная  заявка об участии вкладывается в конверт,  гденаходится информация об участнике со всеми указанными справками.                                                  Приложение 3                         КВАЛИФИКАЦИОННЫЕ ДАННЫЕ      1. Предлагаемый  список  автобусов  для  работы  на  маршруте(тах)(включая резервных):-----------------------------------------------------------------------|№|    Марка    |№ шасси|Вместимость|  Год  | Оценка за  | Оценка за  || |транспортного| и гос.| автобуса  |выпуска|год выпуска |    марку   || |  средства   |   №   |           |       |(заполняется|(заполняется|| |    (тип)    |       |           |       |  членами   |   членами  || |             |       |           |       |  комиссии) |  комиссии) ||-|-------------|-------|-----------|-------|------------|------------||1|     2       |     3 |     4     |     5 |    6       |    7       |-----------------------------------------------------------------------    2.   Наличие   производственно-технической  базы  для    хранения,технического    обслуживания    и    ремонта    подвижного     состава____________________________________________________________________________________________    3. Какие помещения предлагаются для административного офиса _____________________________________________________________________________    3-1.  Если  нет  собственной  производственно-технической  базы  иадминистративных помещений, какие варианты предлагаются для размещенияподвижного состава,  его технического обслуживания и ремонта,  а такжедля   обеспечения   деятельности  аппарата  управления   "Перевозчика"___________________________________________________________________________________    4. Опишите предлагаемые меры по замене подвижных единиц  в  случаеих   схода  с  маршрута.   Укажите,  сколько времени  потребуется  длязамены       подвижной      единицы,      сошедшей       с       линии___________________________________    5. Каким  образом будет организована и осуществлена мойка,  уборкаподвижного состава:    а) внутри салона _________________________________________________    б) снаружи _______________________________________________________    6. Кадры: )-----------------------------------------------------------------------|№№|Занимаемая|Образование|Специальность|      Стаж работы     |Приме-||  |должность |           |             |----------------------|чание ||  |          |           |             |общий|на пассаж. тран.|      |-----------------------------------------------------------------------     6.2. Водительский персонал:-----------------------------------------------------------------------|№№|   Год рождения  |   Стаж работы водителя   |   Дата прохождения  ||  |                 |--------------------------|последнего медосмотра||  |                 | общий |на пассаж. автотр.|                     |-----------------------------------------------------------------------     7. Опыт работы в системе транспортного пассажирского обслуживания:     7.1. Опишите транспортные услуги,  которые оказывала Ваша компанияза  последние два года (обслуживание городских маршрутов,  пригородные,междугородные, международные и другие перевозки) ______________________-----------------------------------------------------------------------|   Вид  |  Дата начала |Дата окончания|     Количество   |   Объем   ||маршрута|оказания услуг|     услуг    |подвижного состава| перевозок |-----------------------------------------------------------------------    - междугородний;    - пригородный;    - городской.    8. Подробно изложить формы обеспечения БДД и охраны труда.    9. Наличие  пунктов  ежедневного технического осмотра автомобиля иежедневного медицинского освидетельствования водителей.    10. Предлагаемая  участником структура и уровень тарифов за проездна          маршрутах,         выставленных         на          тендер__________________________________    11.   Опишите    предлагаемый  план  мероприятий  по   обеспечениюобновления             парка            подвижного             состава__________________________________________    12. Наличие или отсутствие задолженности по налогам ГНИ.    13. Наличие или отсутствие задолженности по налогам в Соцфонд.    14. Количество ДТП за последние 2 года __________________ случаев.    15. Количество пострадавших в ДТП (пункт 14) ____________ человек:в   том  числе  погибло  ____________  человек,  ранено  _____________человек.    16. Дополнительные тендерные предложения,  предлагаемые участникомтендера по улучшению качества обслуживания пассажиров.     Дата заполнения "___" ____________ 200__ год     Подпись                                           ________________                                                      Приложение 4                               ИНФОРМАЦИЯ                             об участнике     1. Наименование  транспортной  компании,  фирмы (Перевозчика) и ееюридический                                                      адрес_____________________________________________________    2.  Уполномоченное  лицо,  представляющее  транспортную  компанию,фирму       (Перевозчика)      Ф.И.О.,      занимаемая       должность________________________________________________________________________________________________    3. Дата регистрации  или  перерегистрации  транспортной  компании,фирмы                                                    (Перевозчика)___________________________________________________    4.   Свидетельство  о  регистрации  транспортной  компании,  фирмы(Перевозчика),  наименование  обслуживающего  банка и его  юридический`dpeq,               номер              расчетного               счета________________________________________________     Подпись                                           ________________                                                        Приложение 5                                 ОЦЕНКА               позиций тендерных предложений участников                                                                в баллах-----------------------------------------------------------------------|Поряд-|Под- |Произ- |Поме- |Система|Мойка,|Наличие и |Виды  |Обеспе- ||ковый |виж- |водст- |щение |замены |уборка| уровень  |услуг |чение   ||номер |ной  |вен-   |для   |под-   |под-  |квалифика-|пасса-|БД и    ||участ-|сос- |но-тех-|АУП   |вижного|вижных|ции кадров|жир-  |охраны  ||ника  |тав  |ничес- |или   |состава|единиц|----------|ского |труда   ||      |     |кая    |отсут-|сошед- |      |АУП|води- |транс-|тех.    ||      |     |база   |ствие |ших    |      |   |тели  |порта |осмотра ||      |     |       |поме- |с линии|      |   |      |за    |трансп. ||      |     |       |щения |единиц |      |   |      |пос-  |средств,||      |     |       |      |       |      |   |      |ледние|мед.    ||      |     |       |      |       |      |   |      |2 года|осмотра ||      |     |       |      |       |      |   |      |      |водите- ||      |     |       |      |       |      |   |      |      |лей     ||------|-----|-------|------|-------|------|---|------|------|--------||      |  1  |   2   |3; 3.1|   4   |   5  |6.1|  6.2 |7; 7.1|    8   ||------|-----|-------|------|-------|------|---|------|------|--------||      |До   |До 2-х |До 2-х|До 3-х |До 3-х|До |До 4-х|До 2-х|До 5-ти ||      |20-ти|       |      |       |      |2-х|      |      |        |----------------------------------------------------------------------------------------------------------------------------------------------|Наличие |Уровень|План  |Нали- |Нали- |Коли- |Количество|Дополни-|Ито-||пунктов |тарифов|меро- |чие   |чие   |чество|пострадав-|тельные |го  ||ТО и    |       |прия- |или   |или   |ДТП за|ших в ДТП |предло- |    ||медицин-|       |тий по|отсут-|отсут-|пос-  |----------|жения   |    ||ского   |       |обнов-|ствие |ствие |ледние|ра- |по-  |        |    ||освиде- |       |лению |задол-|задол-|2 года|нено|гибло|        |    ||тельст- |       |под-  |жен-  |жен-  |      |    |     |        |    ||вования |       |виж.  |ности |ности |      |    |     |        |    ||        |       |сос-  |по    |по    |      |    |     |        |    ||        |       |тава  |нало- |нало- |      |    |     |        |    ||        |       |      |гам   |гам   |      |    |     |        |    ||        |       |      |в ГНИ |в Соц-|      |    |     |        |    ||        |       |      |      |фонд  |      |    |     |        |    ||--------|-------|------|------|------|------|----|-----|--------|----||    9   |   10  |  11  |  12  |  13  |  14  | 15 |  15 |   16   | 17 ||--------|-------|------|------|------|------|----|-----|--------|----||До 4-х  |До 5-ти|До 3-х|До    |До    |До    |До  |До   |До 5-ти |    ||        |       |      |5-ти  |5-ти  |5-ти  |5-ти|5-ти |        |    |-----------------------------------------------------------------------     Ф.И.О. члена тендерной комиссии: _________________________________      Подпись                                           ________________                                                       Приложение 6                                КОНТРАКТ                    на оказание услуг пассажирским                       транспортом на маршрутах     Уполномоченный  компетентный  орган  Министерства   транспорта   икоммуникаций Кыргызской Республики именуемый в дальнейшем  "Заказчик",в  лице  __________________________________, действующего на основаниипротокола  тендерной  комиссии № ________ от  "___"  ______________  содной   стороны  и  __________________________________   именуемая   вдальнейшем  "Перевозчик",  в  лице _________________  действующего  наосновании  ____________________ с другой стороны, заключили  настоящийконтракт о нижеследующем:                            Предмет контракта     1. Организация и осуществление транспортных  услуг  на  маршрутах,выставленных на открытый тендер "Заказчиком".    Наименование маршрутов и время отправления рейсов автобусов _____________________________________________________________________________    Место отправления автобусов ______________________________________                           Обязанности сторон     2. "Перевозчик" обязуется:    2.1.  Организовать   и  выполнять в течение всего  срока  действиянастоящего  контракта регулярные перевозки пассажиров  на   маршрутах,переданных   для  транспортного  обслуживания,   согласно  результатамоткрытого тендера.    2.2. Осуществлять перевозки пассажиров на закрепленных маршрутах ссоблюдением  режима  работы,   утвержденных  "Заказчиком"  и   "Правилnpc`mhg`vhh   пассажирских   перевозок   автомобильным   транспортом".(Утвержденные схемы маршрутов и режимы работы должны прилагаться).    2.3. При  выполнении  перевозок  использовать технически исправныетранспортные   средства,    с   вместимостью   и   нормами   загрузки,отвечающими  требованиям  безопасности перевозок,   медико-санитарным,экологическим и противопожарным условиям. В случае совершения дорожно-транспортных происшествий нести ответственность.    2.4. В течение семи дней до начала осуществления перевозок и любыхпредстоящих   изменениях  тарифов и условий перевозок  через  средствамассовой  информации и путем объявления в автобусах и на  автовокзалах(автостанциях) остановочных пунктах.    2.5. Обеспечить организацию технического обслуживания,  ежедневныхуборочно-моечных   работ  снаружи  и  внутри   салона,   предрейсовоготехнического    контроля    подвижного    состава    и    медицинскогоосвидетельствования  водителей,  соблюдение  режима  труда  и   отдыхаводителей.    2.6.   В   процессе  организации  и  осуществления  перевозок   непроизводить   изменения  утвержденной  схемы  движения  автобусов   намаршрутах,    режима  их  работы,   расписания  движения,   увеличениятарифов  на перевозку, уменьшать запланированное количество  подвижныхединиц и другие действия без основания и согласования с "Заказчиком".    2.7. Использовать  на перевозках пассажиров по указанным маршрутамавтобусов   указанных  в  тендерных  предложениях,   оборудованные   иэкипированные  комплектом средств, устройств, схемами маршрутов  и  ееуказателями,    в    соответствии   с   установленными    требованиямиэксплуатации.    2.8. В  салоне каждой подвижной единицы на видном месте обеспечитьинформацию   о   местонахождении  и  номерах  телефонов  "Перевозчика"обслуживающей маршрут.    2.9. Своевременно,  согласно действующим  требованиям,  обеспечитьпрохождение   технического осмотра подвижного состава  и  медицинскогоосмотра водителей.    2.10. Обеспечить  выполнение  требований  компетентных органов МТККР,    на   которые  возложены  функции  организации  и  осуществленияконтроля за работой "Перевозчика" на маршрутах.    2.11.   Осуществлять  перевозку  пассажиров  строго  по   билетнойсистеме,   не  допускать  провоз  пассажиров  и  багажа  без   оплаты,производить  отметку  о  прибытии и убытии на начальных,   конечных  ипромежуточных пунктах предусмотренных графиком движения.    2.12. Заключить договор с АВ (АС) с условиями, согласно приложению10 (если отправка автобусов осуществляется через них).    2.13.  Предоставить  копию настоящего  контракта  с  АВ  (АС)  длязаключения  договора  на  оказание услуг пассажирским  транспортом  намаршрутах.    2.14. Обслуживать указанный маршрут только своими автобусами и  непроизводить   замену   автобусов  с  низкими техническими  параметрамичем представленных в тендерных предложениях, без согласия "Заказчика".    2.15.   В   случае  обоснованного  изменения  тарифов  на   проездпассажиров  и  провоз  багажа  в сторону  увеличения,   согласовать  с"Заказчиком" с извещением АВ (АС).    3. "Заказчик" обязуется:    3.1. Правильно  применять величину тарифа в порядке и на условиях,определенных тендером.    3.2.   Своевременно   информировать  "Перевозчика"  об  измененияхусловий перевозок, маршрутов движения и другие.    3.3.   Обеспечить   надлежащее  состояние  улично-дорожной   сети,линейных  сооружений,  разворотных площадок и создание  благоприятногорежима движения.    3.4.   Оказывать  содействие  "Перевозчику"  в  обновлении   паркаподвижного состава (льготные кредиты, лизинг и т.д.)                              Права сторон     4. "Перевозчик" имеет право:    4.1. Вносить обоснованное  предложение  "Заказчику"  по  изменениюразмера   оплаты   за   проезд пассажиров и  провоз  багажа,   режимовработы   маршрута(ов)   и   по   другим   мерам,    направленным    насовершенствование транспортного обслуживания пассажиров на маршруте.    4.2. Отказаться или прекратить в установленном  порядке  выполнятьперевозки  пассажиров  на  тех маршрутах или участках  маршрутов,  гдеулично-дорожная  сеть не отвечает требованиям и условиям  безопасностидвижения и перевозки пассажиров.    4.3.  Вносить  предложения  "Заказчику"  по  открытию  (закрытию),изменению схемы маршрута пересмотру расписания движения.    5. "Заказчик" имеет право:    5.1. Контролировать работу "Перевозчика" и по результатам контроляв  установленном  порядке применять соответствующие  меры,   полностьюили частично приостанавливать или аннулировать действие контракта.    5.2.  Требовать  от  "Перевозчика"  своевременного  предоставленияотчетов о выполнении принятых на себя обязательств по контракту.    5.3. В случае отказа "Перевозчика" выполнять требование контракта,а    также   при  передаче  "Перевозчиком"  права  работы  по  данномуконтракту третьей стороне без согласования с "Заказчиком", расторгнутьв   установленном   порядке   настоящий   контракт    без   возмещенияпонесенных убытков "Перевозчику".                         Ответственность сторон     6. "Перевозчик" несет ответственность:    6.1. За  ненадлежащее  исполнение  условий  настоящего контракта впределах   действующего  законодательства  КР,    за   каждый   случайнарушения, выявленный "Заказчиком".    6.2.  За  неоднократные  нарушения  требований  условий  контракта(изменение  схем движения, расписания, режима работы,  поступления  отпассажиров обоснованной жалобы,  претензии и т.д.) контракт может бытьрасторгнут "Заказчиком" в одностороннем порядке.    7. "Заказчик" несет ответственность:    7.1.   За   непринятие  своевременных  мер  по  устранению  причинпрекращения или ограничения перевозок на маршрутах.                             Особые условия     8.1.  Условия  контракта  могут быть пересмотрены  по  предложениюлюбой  из сторон, если объективно изменяются обстоятельства и  условиядеятельности.  Решение о предлагаемых изменениях принимаются любой  изсторон  в  течение  четырнадцати дней с момента получения  письменногозаявления.    8.2.  Контракт   может   быть расторгнут по предложению  одной  изсторон, или обоюдному согласию в предусмотренном законом порядке.    8.3. Контракт  может быть расторгнут "Заказчиком" и в случае когда"Перевозчик"    не    осуществляет     перевозку     пассажиров     понерентабельным маршрутам включенных в лоты.    8.4.  "Перевозчик"  может  заключить  субконтракт,   частично  илиполностью   обеспечивающий  выполнение его обязательств по  настоящемуконтракту,   только  с  письменного  согласия  "Заказчика".   Переченьавтобусов,   предлагаемых    для   работы   на   маршрутах,     долженсоответствовать   условиям  указанных  в  тендерных  предложениях.   Впротивном  случае  "Перевозчик" несет  полную  ответственность   перед"Заказчиком" за выполнение условий настоящего контракта.    8.5. При  резком  уменьшении или увеличении пассажиропотока на томили   ином   маршруте   (рейсе)  "Перевозчик"   по   согласованию    с"Заказчиком"   может   временно  пересмотреть  количество   рейсов   ирасписаний движения автобусов.    9. Срок действия:    Контракт действует в течение ________________________________ лет.     Начало "___" _____________ 200__ г.     Окончание "___" __________ 200__ г.                        Юридические адреса сторон     "Заказчик":                          "Перевозчик:    _____________________________        _____________________________    _____________________________        _____________________________                               Приложение 7                                 Образец                                 УСЛОВИЯ              для участия в открытом тендере на оказание                  услуг пассажирским автотранспортом                      по обслуживанию пассажиров     Основные термины:    "Участник"  -   юридическое лицо принимающее  участие  в  открытомтендере на оказание услуг пассажирским автотранспортом.    "Перевозчик"  -   юридическое лицо выигравшее тендер  на  оказаниеуслуг пассажирским транспортом с которым заключен контракт.    "Организатор тендера" - компетентный орган МТК и местная городскаягосадминистрация.    Для участия  в  открытом  тендере  все "Участники" и "Перевозчики"должны соблюдать следующие условия:    1. Транспортные средства, ранее выставленные для участия в тендереи  выигравшие какие-либо лоты,  в дальнейшем не допускаются к  участиюв тендере на другие лоты.    2.  Участник  не  имеет права выставлять один  и  тот  же  автобус(микроавтобус)   на  два  и  более  лота  (для  участия   в   тендере)одновременно.    3. В соответствии со статьей 26 Закона  Кыргызской  Республики  "Огосударственных   закупках  товаров,   работ  и  услуг",    "Участник"тендера  вносит  задаток  в  кассу  "Организатора  тендера",    размеркоторого определяется тендерной комиссией и не должен превышать 5%  отобъема   выполнения  предполагаемых  услуг  за  месяц,   указанной   втендерной  заявке.   Срок действия гарантийного обеспечения  тендернойзаявки  не  должен быть короче срока действия самой тендерной  заявки.Задаток  вносится заранее  до дня  проведения тендера,  из расчета  накаждый выход маршрута в отдельности.    4.   "Тендерная   комиссия"  возвращает  гарантийное   обеспечениетендерной заявки в случаях:    -  истечение   срока  действия гарантийного обеспечения  тендернойзаявки, указанного в тендерной документации;    -  заключения   договора  закупки  и  предоставления  гарантийногообеспечения  исполнения  этого договора,  если  предоставление  такогогарантийного обеспечения предусмотрено тендерной документацией;    -  отзыва  тендерной  заявки  до  истечения  окончательного  срокапредставления тендерных заявок;    - прекращения процедур закупок без заключения договора закупки.    В случаях,  предусмотренных настоящим пунктом,  тендерная комиссиязатухающей   организации  в  течение  7  дней  возвращает  гарантийноеобеспечение остальным претендентам.    5. Претендент теряет право  на  возврат  гарантийного  обеспечениятендерной заявки только в случаях:    -  отказа  подписать договор на условиях,  предусмотренных  в  егозаявке;    - отказа предоставить гарантийное обеспечение исполнения договора;    -  изъятие  претендентом тендерной заявки после ее вскрытия  и  доистечения срока ее действия.    6. Достоверность  сведений  тендерных предложений,  представленных"Перевозчиком",   подлежит контрольной проверке со  стороны  тендернойкомиссии,   для   чего  "Перевозчик" в течении  3-х  дней  предъявляетнижеуказанные документы по следующим позициям тендерных предложений:    по  первой  -  технические  паспорта  всех  транспортных  средств,выигравших лоты;    по третьей и пятой - документы удостоверяющие принадлежность;    по шестой - копии дипломов об образовании для  (АУП),  выписки  изтрудовых    книжек    и    удостоверения  на   право   вождения   (дляводительского персонала);    по девятой  -  платежеспособность и отсутствие долгов по налогам иплатежам.    По остальным  позициям  тендерных предложений контрольная проверкапроизводится   по  усмотрению  комиссией.   После  проверки   комиссияподводит итоги  и  принимает  окончательное  решение о "Перевозчике" втечение 7 дней с учетом пункта 5 настоящих условий.    7.  "Перевозчик" с согласия "Организатора тендера" и  АВ  (АС),  впериод  действия контракта может заменять автобусы, предусмотренные  втендерных предложениях, на более новые и комфортабельные или  заменитьтехнически неисправные.    8. В  случае  выявления в процессе проверки фактов недостоверноститендерных   предложений,   представленных  "Перевозчиком",   тендернаякомиссия  вправе отменить свое ранее принятое предварительное решение,объявленное  в день проведения тендера,  с лишением права  "Участника"на  повторное   участие в данном тендере и объявить  новый  тендер  наданный лот. Об  отмене  предварительного  решения  тендерной  комиссиисообщается "Участнику" в течение 10-ти дней.    9. "У частники" и "Организатор тендера" обязаны соблюдать принципыконфиденциальности представляемой и используемой тендерной информации.    10.   Претенденты,  получившие  пакет  документов  и   допустившиенарушения  соответствующих требований настоящих условий  и  оформлениятендерной документации для участия в тендере, не допускаются.    11.   Тендерные  заявки  претендентами  представляются   тендернойкомиссии на русском языке.    12.  На  горных автобусных маршрутах выставляемые марки  и  моделиавтобусов   по   техническим   параметрам    должны    соответствоватьтребованиям Правил БДД.    13.  На  все  междугородные маршруты,  в  открытом  тендере  могутпринять  участие  претенденты,  имеющие автобусы с  мягкими  откиднымисиденьями.  На  отдельные  междугородные  маршруты  в  зависимости  отсложности  дорожных   условий   по усмотрению  тендерной  комиссии  научастие в тендерах могут допускаться автобусы с жесткими сиденьями.    14. "Участники"  в первой позиции тендерного предложения графы N 7и N 8 "оценка за марку" и "оценка за год выпуска" не заполняют.    15. "Участники" в конверте с информацией об участнике представляютсправку о наличии или отсутствия:    - задолженности  по  налогам в ГНИ от налоговой инспекции по местунахождения;    - задолженности по налогам Соцфонда по месту нахождения;    - ДТП,  количество пострадавших (ранено,  погибло) от ГАИ по местунахождения   с   учетом   происшествий,   происшедших  внутри   и   запределами республики.    Примечание: по  всем вопросам проведения тендера претенденты могутобращаться    к    секретарю   тендерной   комиссии:    по    телефону________________ или адресу _____________________________.                                                                                         Приложение 8                    Примерная сетка оценки подвижного                       состава (микроавтобусов) -----------------------------------------------------------------------|№|    Срок    |                  Марка автобусов                |При-|| |эксплуатации|-------------------------------------------------|ме- || |  с начала  |Форд, Фольксваген|     Газель    |  РАФ и другие |ча- || |года выпуска|       и др.     |---------------| микроавтобусы |ние || |            |  микроавтобусы  |оценка в баллах|      СНГ      |    || |            |   и иномарки    |---------------|---------------|    || |            |-----------------|за  |за  |общий|оценка в баллах|    || |            | оценка в баллах |мар-|год |балл |---------------|    || |            |-----------------|ку  |вы- |     |за  |за  |общий|    || |            |за  |за   |общий |    |пус-|     |мар-|год |балл |    || |            |мар-|год  |балл  |    |ка  |     |ку  |вы- |     |    || |            |ку  |вы-  |      |    |    |     |    |пус-|     |    || |            |    |пуска|      |    |    |     |    |ка  |     |    ||-|------------|----|-----|------|----|----|-----|----|----|-----|----||1|Свыше 10 лет| 10 |  2  |  12  |  7 |  2 |   9 |  4 |  2 |   6 |    ||2|От 8 до 10  | 10 |  4  |  14  |  7 |  4 |  11 |  4 |  4 |   8 |    || |лет         |    |     |      |    |    |     |    |    |     |    ||3|От 5 до 8   | 10 |  6  |  16  |  7 |  6 |  13 |  4 |  6 |  10 |    || |лет         |    |     |      |    |    |     |    |    |     |    ||4|От 2-х до   | 10 |  8  |  18  |  7 |  8 |  15 |  4 |  8 |  12 |    || |5 лет       |    |     |      |    |    |     |    |    |     |    ||5|До 2-х лет  | 10 | 10  |  20  |  7 | 10 |  17 |  4 | 10 |  14 |    |-----------------------------------------------------------------------                                                             Приложение 9          Примерная сетка оценки подвижного состава (автобусов) -----------------------------------------------------------------------|№|  Срок эксплуатации  |                Марка автобусов типа:| |с начала года выпуск |----------------------------------------------| |                     |       Мицубиси       |        Мерседес      || |                     |----------------------|----------------------|| |                     |    оценка в баллах   |    оценка в баллах   || |                     |----------------------|----------------------|| |                     |за марку|за год |общий|за марку|за год |общий|| |                     |        |выпуска|балл |        |выпуска|балл ||-|---------------------|--------|-------|-----|--------|-------|-----||1|          2          |    3   |   4   |  5  |    6   |   7   |  8  ||-|---------------------|--------|-------|-----|--------|-------|-----||1|Свыше 10 лет         |   10   |   2   |  12 |    8   |   2   |  10 ||2|С 8-ми до 10 лет     |   10   |   4   |  14 |    8   |   4   |  12 ||3|С 5-ти до 8 лет      |   10   |   6   |  16 |    8   |   6   |  14 ||4|С 2-х до 5 лет       |   10   |   8   |  18 |    8   |   8   |  16 ||5|До 2-х лет           |   10   |  10   |  20 |    8   |  10   |  18 |----------------------------------------------------------------------------------------------------------------------------------------------                                                                      |----------------------------------------------------------------------|| Сэтра, Ман, и др. иномарки |       Икарус      |       Лаз, Паз     ||----------------------------|-------------------|--------------------||      оценка в баллах       |  оценка в баллах  |   оценка в баллах  ||----------------------------|-------------------|--------------------||за марку|за год |общий балл |  за |за год |общий|  за  |за год |общий||        |выпуска|           |марку|выпуска|балл | марку|выпуска|балл ||--------|-------|-----------|-----|-------|-----|------|-------|-----||     9  |   10  |     11    |  12 |   13  |  14 |  15  |   16  |  17 ||--------|-------|-----------|-----|-------|-----|------|-------|-----||     6  |    2  |      8    |  4  |   2   |  6  |   2  |   2   |  4  ||     6  |    4  |     10    |  4  |   4   |  8  |   2  |   4   |  6  ||     6  |    6  |     12    |  4  |   6   | 10  |   2  |   6   |  8  ||     6  |    8  |     14    |  4  |   8   | 12  |   2  |   8   | 10  ||     6  |   10  |     16    |  4  |  10   | 14  |   2  |  10   | 12  |-----------------------------------------------------------------------     Примечание: срок эксплуатации с начала года выпуска  считается  намомент проведения тендеров.                             Приложение 10                                ПРОТОКОЛ              заседания тендерной комиссии по определению                "Участника" набравшего наибольший балл "___"               _____________               200__               г.____________________     Комиссией в составе, председателя ________________________________и                           членов                           комиссии:____________________________________________________     (укажите Ф.И.О., должность и место работы) проведен тендер на   обслуживание автобусных маршрутов (рейсов) объявленного от "___"  ____________ 200__ г.  при котором определены "Участники" набравшие     наибольшее количество баллов и имеющие следующие результаты: -----------------------------------------------------------------------|  № |    №    |    Наименование   |  Сумма  |  "Участник" набравший  ||лота|участника|   "Участников"    |набранных|максимальное количество ||    |         |                   |  баллов |          баллов        ||----|---------|-------------------|---------|------------------------||1   |1        |                   |         |                        ||    |2        |                   |         |                        ||    |3        |                   |         |                        ||    |4        |                   |         |                        ||    |5        |                   |         |                        ||    |и т.д.   |                   |         |                        ||2   |1        |                   |         |                        ||    |2        |                   |         |                        ||    |3        |                   |         |                        ||    |4        |                   |         |                        ||    |и т.д.   |                   |         |                        |-----------------------------------------------------------------------      Председатель                            __________________________      Члены Комиссии                          __________________________                                             __________________________                                             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lp2fn5r59lh8wgiaa6e">
      <w:r>
        <w:rPr>
          <w:rFonts w:ascii="Arial" w:cs="Arial" w:eastAsia="Arial" w:hAnsi="Arial"/>
          <w:color w:val="132D3F"/>
          <w:sz w:val="16"/>
          <w:szCs w:val="16"/>
          <w:u w:val="single"/>
        </w:rPr>
        <w:t xml:space="preserve">dalil.kg/document/30018</w:t>
      </w:r>
    </w:hyperlink>
  </w:p>
  <w:p>
    <w:pPr>
      <w:spacing w:after="0" w:before="40"/>
      <w:jc w:val="center"/>
    </w:pPr>
    <w:hyperlink w:history="1" r:id="rIda7peamsuh9pmpybncw26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jxjggrpq9kko_kctawzf" Type="http://schemas.openxmlformats.org/officeDocument/2006/relationships/hyperlink" Target="https://dalil.kg/document/300516" TargetMode="External"/><Relationship Id="rIdcklo8kfiswglk8qhwcusy" Type="http://schemas.openxmlformats.org/officeDocument/2006/relationships/hyperlink" Target="https://dalil.kg/document/30017" TargetMode="External"/><Relationship Id="rIdtpfjrezvq-er1-pzrnwup" Type="http://schemas.openxmlformats.org/officeDocument/2006/relationships/hyperlink" Target="https://dalil.kg/document/1455" TargetMode="External"/><Relationship Id="rIdksgkq_idsubyvomxmvad0"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lp2fn5r59lh8wgiaa6e" Type="http://schemas.openxmlformats.org/officeDocument/2006/relationships/hyperlink" Target="https://dalil.kg/document/30018" TargetMode="External"/><Relationship Id="rIda7peamsuh9pmpybncw26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2026-09-30T01:49:14.810Z</dcterms:created>
  <dcterms:modified xsi:type="dcterms:W3CDTF">2026-09-30T01:49:14.810Z</dcterms:modified>
</cp:coreProperties>
</file>

<file path=docProps/custom.xml><?xml version="1.0" encoding="utf-8"?>
<Properties xmlns="http://schemas.openxmlformats.org/officeDocument/2006/custom-properties" xmlns:vt="http://schemas.openxmlformats.org/officeDocument/2006/docPropsVTypes"/>
</file>