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kdtjnzzlj8d9sgduss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Республики6 июня 2000 года. Регистрационный номер 113                                                      Утверждена                                                </w:t>
      </w:r>
      <w:hyperlink w:history="1" r:id="rIdmg21i2ypyiqumlbwbogw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24 мая 2000 года № 162                               ИНСТРУКЦИЯ               по санитарному режиму аптечных учреждений                           1. Общие положения      1.1. Настоящая Инструкция содержит основные требования, предъявля-емые  к  санитарному режиму аптечного производства и личной гигиене ра-ботников аптек.     1.2. Действие Инструкции распространяется на все аптечные учрежде-ния,  находящиеся на территории Кыргызской  Республики,  независимо  отформ собственности и ведомственной подчиненности.     1.3. Не допускается размещение на  площадях  аптек  подразделений,функционально не связанных с аптекой.     1.4. Ответственность за выполнение  требований  данной  Инструкциивозлагается на руководителей аптек.                        2. Термины и определения      В настоящей  Инструкции использованы следующие термины и определе-ния:     Санитарная одежда  - медицинский халат и шапочка,  предназначенныедля защиты медикаментов, материалов и готовой продукции от дополнитель-ных микробиологических и других загрязнений, выделяемых персоналом.     Комплект технологической одежды для асептического блока - предназ-начен  для  защиты медикаментов,  вспомогательных веществ и материалов,готовой продукции и воздушной среды от вторичной контаминации  микроор-ганизмами  и  механическими  частицами,  выделяемыми персоналом (составкомплекта в разделе 6).     Контаминация микроорганизмами  - первичное загрязнение,  внесенноевоздушным потоком;  вторичное - в  результате  несоблюдения  требованийасептики.     Асептика - условия и комплекс мероприятий,  направленных  на  пре-дотвращение  микробного  и другого загрязнения при получении стерильнойпродукции на всех этапах технологического процесса.     Асептический блок - территория аптеки,  специально сконструирован-ная,  оборудованная и используемая таким образом, чтобы снизить проник-новение,  образование и задержку в ней микробиологических и других заг-рязнений.     Воздушный шлюз  -  установленное в замкнутом пространстве устройс-тво,  предотвращающее проникновение механических частиц или  микроорга-низмов, или замкнутое пространство между помещениями различной чистоты,отделенное от них дверьми.     Дезинфекция - процесс умерщвления на изделии или в изделии, или наповерхности патогенных видов микроорганизмов (термические и  химическиеметоды и средства).     Стерилизация - процесс умерщвления на изделиях или в изделиях  илиудаление  из  объекта  микроорганизмов всех видов,  находящихся на всехстадиях развития,  включая споры (термические  и  химические  методы  исредства).     Предстерилизационная обработка - удаление белковых, жировых, меха-нических загрязнений, остаточных количеств лекарственных веществ. Мойкаи моюще-дезинфицирующая обработка изделий и объектов определяет  эффек-тивность стерилизации, снижает риск пирогенных реакций у пациента.                  3. Санитарные требования к помещениям                         и оборудованию аптек      3.1. Помещения аптек следует оборудовать, отделывать и содержать всоответствии  с правилами санитарного режима в чистоте и надлежащем по-рядке.  Перед входами в аптеку должны быть приспособления  для  очисткиобуви от грязи. Очистка самих приспособлений должна проводиться по меренеобходимости, но не реже 1 раза в день.     3.2. Рабочие  места персонала аптеки в зале обслуживания населениядолжны быть оснащены устройствами, предохраняющими работников от прямойкапельной инфекции.     3.3. Оконные фрамуги или форточки,  используемые для проветриванияпомещений, защищаются съемными металлическими или пластмассовыми сетка-ми с размерами ячейки не более 2х2 мм.  В летний период,  при необходи-мости,  окна и витрины, расположенные на солнечной стороне, должны бытьобеспечены солнцезащитными устройствами,  которые  располагаются  междурамами или с внешней стороны окон.     3.4. Материалы, используемые при строительстве аптек, должны обес-печивать непроницаемость для грызунов,  защиту помещений от проникнове-ния животных и насекомых.  Не допускается использование  гипсокартонныхполых перегородок.  Все строительные материалы должны иметь гигиеничес-кие сертификаты.     3.5. Поверхности стен и потолков производственных помещений должныбыть гладкими, без нарушений целостности покрытия, допускающими влажнуюуборку с применением дезсредств. Места примыкания стен к потолку и полуне должны иметь углублений, выступов и карнизов. Материалы покрытия по-мещений  должны быть антистатическими и иметь гигиенические сертификаты(водостойкие краски,  эмали или кафельные глазурованные плитки  светлыхтонов). Полы покрываются неглазурованными керамическими плитками, лино-леумом или релином с обязательной сваркой швов.     3.6. Помещения аптек должны иметь как естественное,  так и искусс-твенное освещение. Общее искусственное освещение должно быть предусмот-рено во всех помещениях;  кроме того,  для отдельных рабочих мест уста-навливается местное освещение.  Искусственное освещение  осуществляетсялюминисцентными лампами и лампами накаливания (приложение 3).     3.7. Системы отопления и вентиляции  должны  отвечать  требованиямсоответствующих глав действующих СНиПов. В помещениях должен проводить-ся контроль за параметрами микроклимата (температура, влажность, возду-хообмен) (приложение 4).     3.8. Установка оборудования должна  производиться  на  достаточномрасстоянии от стен,  чтобы иметь доступ для очистки,  дезинфекции и ре-монта (как правило,  путем замены составных  частей).  Оборудование  недолжно загораживать естественный источник света или загромождать прохо-ды.  Не допускается размещение в конкретных производственных помещенияхмашин, аппаратов и др., не имеющих отношения к технологическому процес-су данного производственного помещения.     3.9. В  производственных помещениях не допускается вешать занавес-ки, расстилать ковры, разводить цветы, вывешивать стенгазеты, плакаты ит.п.  Для этого могут быть использованы коридоры, комнаты отдыха персо-нала аптек, кабинеты.     Информационные стенды  и таблицы,  необходимые для работы в произ-водственных помещениях, должны изготовляться из материалов, допускающихвлажную уборку и дезинфекцию.     Декоративное оформление непроизводственных помещений,  в том числеозеленение,  допускается  при  условии обеспечения за ними необходимогоухода (очистки от пыли, мытье и т.д.) по мере необходимости, но не реже1 раза в неделю.     3.10. В моечной комнате должны быть выделены и промаркированы  ра-ковины  (ванны)  для  мытья посуды,  предназначенные для приготовления:инъекционных растворов и глазных капель, внутренних лекарственных форм,наружных лекарственных форм.  Запрещается пользоваться этими раковинамидля мытья рук.     3.11. Для мытья рук персонала в шлюзах асептического блока и заго-товочной, ассистентской, моечной, туалете должны быть установлены рако-вины (рукомойники), которые целесообразно оборудовать педальными крана-ми,  кранами с локтевыми приводами или фотоэлементами. Рядом устанавли-вают  емкости  с дезрастворами,  воздушные электросушилки.  Запрещаетсяпользоваться раковинами в производственных помещениях лицам, не занятымизготовлением и фасовкой лекарственных средств.                  4. Санитарные требования к помещениям                  и оборудованию асептического блока      4.1. Помещения асептического блока должны размещаться  в  изолиро-ванном  отсеке и исключать перекрещивание "чистых" и "грязных" потоков.Асептический блок должен иметь отдельный вход или отделяться от  другихпомещений производства шлюзами.     4.2. Перед входом в асептический блок должны лежать резиновые ков-рики  или  коврики из пористого материала,  смоченными дезинфицирующимисредствами.     4.3. В шлюзе должны быть предусмотрены:  скамья для переобувания сячейками для спецобуви, шкаф для халата и биксов с комплектами стериль-ной одежды;  раковины (кран с локтевым приводом),  воздушная электросу-шилка и зеркало; гигиенический набор для обработки рук, правила поведе-ния в асептическом блоке (приложения 5, 6).     4.4. В ассистентской,  асептической не допускается подводка воды иканализации. Трубопроводы для воды очищенной следует прокладывать такимобразом, чтобы легко можно было проводить уборку.     4.5. Для защиты стен от повреждений при транспортировке материаловили продукции (тележки  и  др.)  необходимо  предусмотреть  специальныеуголки или другие приспособления.     4.6. Для исключения поступления воздуха из коридоров и  производс-твенных помещений в асептический блок в последнем необходимо предусмот-реть приточно-вытяжную вентиляцию, при которой движение воздушных пото-ков  должно быть направлено из асептического блока в прилегающие к немупомещения, с преобладанием притока воздуха над вытяжкой.     4.7. Рекомендуется  с  помощью  специального оборудования созданиегоризонтальных или вертикальных ламинарных потоков чистого  воздуха  вовсем  помещении или в отдельных локальных зонах для защиты наиболее от-ветственных участков или операций (чистые камеры).  Чистые  камеры  илистолы  с  ламинарным потоком воздуха должны иметь рабочие поверхности иколпак из гладкого прочного материала.  Скорость ламинарного потока - впределах 0,3-0,6 мс(-1) при регулярном контроле стерильности воздуха нереже 1 раза в месяц.     4.8. Для дезинфекции воздуха и различных поверхностей в асептичес-ких помещениях устанавливают бактерицидные лампы (стационарные и перед-вижные облучатели) с открытыми или экранированными лампами.  Количествои мощность бактерицидных ламп должны подбираться из  расчета  не  менее2-2,5  Вт  мощности неэкранированного излучателя на 1 куб.м.  Настенныебактерицидные облучатели ОБН-150  устанавливают  из  расчета  1  на  60куб.м;  передвижной ОБН-450 с открытыми лампами используют для быстрогообеззараживания воздуха в помещениях объемом до 100 куб.м.  Оптимальныйэффект  наблюдается  на расстоянии 5 м от облучаемого объекта.  Правилаэксплуатации бактерицидных ламп изложены в приложении 7.                   5. Санитарное содержание помещений,                        оборудования, инвентаря      5.1. Перед началом работы необходимо провести влажную уборку поме-щений (полов и оборудования) с применением дезсредств.  Запрещается су-хая уборка помещений.     5.2. Генеральная уборка производственных помещений  должна  прово-диться не реже одного раза в неделю.  Моют стены,  двери, оборудование,полы.  Потолки очищают от пыли влажными тряпками 1 раз в месяц. Оконныестекла,  рамы  и пространство между ними моют горячей водой с мылом илидругими моющими средствами не реже одного раза в месяц.     5.3. Оборудование производственных помещений и торговых залов под-вергают ежедневной уборке,  шкафы для хранения лекарственных средств  впомещениях хранения (материальные комнаты) убирают по мере необходимос-ти, но не реже одного раза в неделю.     5.4. Уборочный  инвентарь  должен быть промаркирован и использованстрого по назначению. Хранение его осуществляют в специально выделенномместе (комната,  шкафы) раздельно.  Ветошь,  предназначенная для уборкипроизводственного оборудования,  после дезинфекции и  сушки,  хранят  вчистой  промаркированной плотно закрытой таре (банка,  кастрюля и др.),уборочный инвентарь для асептического блока хранят отдельно.     5.5. Уборку  помещений  асептического блока (полов и оборудования)проводят не реже одного раза в смену в конце  работы  с  использованиемдезинфицирующих средств (приложение 8).  Один раз в неделю проводят ге-неральную уборку, по возможности с освобождением от оборудования.     Необходимо строго  соблюдать  последовательность стадий при уборкеасептического блока. Начинать следует с асептической. Вначале моют сте-ны и двери от потолка к полу. Движения должны быть плавными, обязатель-но сверху вниз. Затем моют и дезинфицируют стационарное оборудование и,в последнюю очередь,  полы. Все оборудование и мебель, вносимые в асеп-тический блок,  предварительно обрабатывают дезинфицирующим  раствором.Для  уборки и дезинфекции поверхностей рекомендуются паралоновые губки,салфетки с заделанными краями из неволокнистых материалов. Для протиркиполов можно использовать тряпки с заделанными краями из суровых тканей.     5.6. Приготовление дезрастворов должно  осуществляться  специальнообученным  персоналом  в соответствии с действующими инструкциями.  Длядезинфекции поверхностей допускается использование дезсредств из  числаразрешенных  Минздравом к применению на территории Кыргызской Республи-ки.     5.7. Отходы  производства  и мусор должны собираться в специальныеконтейнеры с приводной крышкой с удалением из помещения не реже 1  разав смену. Раковины для мытья рук. Санитарные узлы и контейнеры для мусо-ра моют, чистят и дезинфицируют ежедневно.     5.8. Санитарный день в аптеках проводят 1 раз в месяц (одновремен-но, кроме тщательной уборки, можно проводить мелкий текущий ремонт).                  6. Санитарно-гигиенические требования                           к персоналу аптек      6.1. Руководители аптек всех уровней обязаны заботиться о правиль-ной расстановке специалистов и подсобного персонала, обеспечить их под-готовку  и переподготовку по правилам личной гигиены и технике безопас-ности, а также прохождение персоналом регулярных медосмотров (предвари-тельные и периодические осмотры).     6.2. Работники аптеки, занимающиеся изготовлением, контролем, рас-фасовкой  лекарственных  средств и обработкой аптечной посуды,  а такжесоприкасающиеся с готовой продукцией,  при поступлении на работу прохо-дят медицинское обследование,  а в дальнейшем профилактический осмотр всоответствии с действующими приказами МЗ Кыргызской Республики. Резуль-таты осмотров заносятся в санитарную книжку.     6.3. Каждый сотрудник должен оповещать руководящий персонал о  лю-бых отклонениях в состоянии здоровья.  Сотрудники с инфекционными забо-леваниями, повреждениями кожных покровов к работе не допускаются. Выяв-ленные больные направляются на лечение и санацию.  Допуск к работе про-водится только при наличии справки лечебно-профилактического учрежденияо выздоровлении.     6.4. Персонал обязан выполнять правила личной гигиены и производс-твенной санитарии,  носить технологическую одежду,  соответствующую вы-полняемым операциям:     6.4.1. При  входе  в аптеку персонал обязан снять верхнюю одежду иобувь в гардеробной.  Вымыть и продезинфицировать руки, надеть санитар-ную  одежду  и  санитарную обувь.  Перед посещением туалета обязательноснимать халат.     6.4.2. Запрещается  выходить за пределы аптеки в санитарной одеждеи обуви.  В периоды распространения  острых  респираторных  заболеванийсотрудники аптек должны носить на лице марлевые повязки.     6.4.3. Санитарная одежда и санитарная  обувь  выдается  работникамаптеки  в соответствии с действующими нормами с учетом выполняемых про-изводственных операций. Смена санитарной одежды должна производиться нереже  2  раз  в неделю,  полотенец для личного пользования - ежедневно.Комплект специальной одежды для персонала,  работающего в  асептическихусловиях,  должен  быть стерильным перед началом работы.  Целесообразнопредусмотреть в санитарной одежде персонала отличительные знаки, напри-мер спецодежду или ее детали другого цвета,  кроме белого,  чтобы легчераспознать нарушение порядка перемещения персонала в асептической зоне,между помещениями или за пределами асептического блока, в других произ-водственных зонах.     6.4.4. Производственный  персонал  должен регулярно принимать душ,тщательно следить за чистотой рук,  коротко стричь ногти,  не покрыватьих лаком.     6.4.5. Производственному персоналу запрещается принимать пищу, ку-рить, а также хранить еду, курительные материалы и личные лекарственныесредства в производственных помещениях аптек и  в  помещениях  храненияготовой  продукции.  В  карманах  халатов не должны находиться предметыличного пользования,  кроме крайне необходимых (носовой платок,  очки идр.).     6.5. Особое внимание должно уделяться подбору и подготовке  произ-водственного  персонала  для  работы в асептических условиях.  Персоналасептического блока должен обладать,  кроме специальных знаний и  опытапрактической работы, знаниями по основам гигиены и микробиологии, чтобыосознанно выполнять санитарные требования и правила,  должен быть готовк возможным неудобствам в работе,  связанным с систематической обработ-кой рук и строго определенной последовательности переодевания,  исполь-зованием воздухопроницаемой повязки на лице,  резиновых перчаток на ру-ках и др. (приложения 5, 6).     6.6. Для производственного персонала на основании существующих до-кументов должны быть разработаны и укреплены в  нужных  местах  правилаличной гигиены,  входа и выхода из помещений, регламент уборки, правилатранспортировки изделий и материалов в соответствии с ходом  технологи-ческого процесса и др. с учетом особенностей данного аптечного предпри-ятия.  Правила и меры личной гигиены,  включая требования по применениюсанитарной  одежды,  должны применяться ко всем,  входящим в производс-твенные помещения - временно  и  постоянно  работающим,  не  работающим(гости, инспекция, высшее руководство и др.).     6.7. Работники аптек обязаны систематически  принимать  участие  взанятиях по темам, связанным с вопросами личной гигиены, производствен-ной санитарии, техники безопасности, организуемых администрацией в сро-ки, обеспечивающие информированность персонала относительно современныхтребований. Приглашаемые консультанты должны иметь соответствующую ква-лификацию (образование и опыт), о чем производятся необходимые записи.     6.8. Сотрудники аптек обязаны соблюдать действующие правила техни-ки безопасности и производственной санитарии при работе в аптеках.     6.9. В аптеках должен быть предусмотрен необходимый  состав  сани-тарно-бытовых помещений для персонала:     - гардеробные с индивидуальными шкафами на 100% списочного составадля раздельного хранения верхней, домашней и санитарной одежды. Площадьгардеробов для домашней и санитарной одежды следует принимать из расче-та 0,55 кв.м на двойной шкаф и прибавлением площади проходов;     - гардероб верхней одежды и обуви 0,08 кв.м на крючок в  гардероб-ной (на 60% работающих при двухсменной работе и на 100% - при односмен-ной);     - душевые - одна душевая кабина на аптеку;     - санузлы (количество санитарных приборов исходя из числа работаю-щих);     - помещения для приема пищи и отдыха (должны быть  изолированы  отдругих помещений).                  7. Санитарные требования к получению,               транспортировке и хранению очищенной воды                          и воды для инъекций      7.1. Для изготовления неинъекционных стерильных и нестерильных ле-карственных средств используют воду очищенную, которая может быть полу-чена дистилляцией, обратным осмосом, ионным обменом и другими разрешен-ными способами.  Микробиологическая чистота воды очищенной должна соот-ветствовать требованиям на воду питьевую,  допускается содержание в нейне более 100 микроорганизмов в 1 мл при отсутствии бактерий сем.  Ente-robacteriacea, P. aeruginosa, S. aureu для приготовления стерильных не-инъекционных лекарственных средств, изготовляемых асептически, воду не-обходимо стерилизовать.     Для изготовления растворов для инъекций используют воду для инъек-ций,  которая  должна выдерживать испытания на воду очищенную,  а такжедолжна быть апирогенной.     7.2. Получение  и  хранение  воды очищенной должно производиться вспециально оборудованном для этой цели помещении.     Получение воды для инъекций должно осуществляться в помещении дис-тилляционной асептического блока,  где категорически запрещается выпол-нять какие-либо работы, не связанные с перегонкой воды.     7.3. Воду очищенную используют свежеприготовленной  или  хранят  взакрытых емкостях,  изготовленных из материалов, не изменяющих свойстваводы и защищающих ее от попадания механических включений и  микробиоло-гических загрязнений, не более 3 суток.     Воду для инъекций используют свежеприготовленной  или  хранят  притемпературе  от  5  град.  Цельсия до 10 град.  Цельсия или от 80 град.Цельсия до 95 град. Цельсия в закрытых емкостях, изготовленных из мате-риалов,  не изменяющих свойств воды, защищающих ее от попадания механи-ческих включений и микробиологических загрязнений, не более 24 часов.     7.4. Получение  воды  очищенной  и для инъекций производится с по-мощью аквадистиллятора или других,  разрешенных для этой цели,  устано-вок.  Подготовку  к работе и порядок работы на них осуществляют в соот-ветствии с указаниями, изложенными в паспорте, и инструкцией по эксплу-атации.     7.5. При получении воды с помощью аквадистиллятора ежедневно передначалом  работы необходимо в течение 10-15 минут проводить пропариваниепри закрытых вентилях подачи воды в аквадистиллятор и холодильник. Пер-вые  порции полученной воды в течение 15-20 минут сливают,  после этоговремени начинают сбор воды.     7.6. Полученную  воду  очищенную  и для инъекций собирают в чистыепростерилизованные или обработанные паром сборники промышленного произ-водства (в порядке исключения - в стеклянные баллоны).  Сборники должныиметь четкую надпись:  "Вода очищенная",  "Вода для инъекций". Если од-новременно используют несколько сборников, их нумеруют. На этикетке ем-костей для сбора и хранения воды для инъекций должно  быть  обозначено,что содержимое не простерилизовано.     Стеклянные сборники плотно закрывают пробками с двумя отверстиями:одно для трубки, по которой поступает вода, другое для стеклянной труб-ки, в которую вставляется тампон из стерильной ваты (меняют ежедневно).Сборники устанавливают на баллоноопрокидыватели.     Сборники соединяют с аквадистиллятором с помощью  стеклянных  тру-бок,  шлангов  из силиконовой резины или другого индифферентного к водеочищенной материала, разрешенного к применению в медицине и поддержива-ющего обработку паром.     7.7. Подачу воды на рабочие места  осуществляют  по  трубопроводамили  в  баллонах.  Трубопроводы  должны быть изготовлены из материалов,разрешенных к применению в медицине и не изменяющих свойств  воды.  Призначительной длине трубопровода для удобства мойки, дезинфекции и отбо-ра проб воды очищенной на микробиологический анализ  через  каждые  5-7метров следует предусматривать тройники с внешним выводом и краном.     7.8. Мытье и дезинфекцию трубопровода производят перед сборкой,  впроцессе эксплуатации не реже 1 раза в 14 дней,  а также при неудовлет-ворительных результатах микробиологических анализов.     Для обеззараживания трубопроводов из термостойких материалов черезних пропускают острый пар из парогенератора или автоклава. Отчет време-ни  обработки ведут с момента выхода пара с концевого участка трубопро-вода. Обработку проводят в течение 30 минут.     Трубопроводы из полимерных материалов и стекла можно стерилизовать6% раствором перекиси водорода в течение 6 часов последующим тщательнымпромыванием  водой  очищенной.  После чего осуществляют проверку на от-сутствие восстанавливающих веществ.  Регистрацию обработки трубопроводаведут в специальном журнале.     7.9. Для очистки от пирогенных веществ стеклянные трубки и  сосудыобрабатывают  подкисленным раствором калия перманганата в течение 25-30минут. Для приготовления раствора к 10 частям 1% раствора калия перман-ганата добавляют 6 частей 1,5% раствора кислоты серной. После обработкисосуды и трубки тщательно промывают свежеприготовленной водой для  инъ-екций.     7.10. Руководителям аптеки назначается лицо,  ответственное за по-лучение воды очищенной.                8. Санитарные требования при изготовлении             лекарственных средств в асептических условиях      8.1. Помещения для изготовления лекарственных средств в асептичес-ких условиях отделывают, оборудуют и обрабатывают в соответствии с раз-делами 2, 3 данной Инструкции.     8.2. Персонал  для работы в асептических условиях подготавливаетсяв соответствии с санитарными требованиями и указаниями  (приложения  5,6).     8.3. Лекарственные вещества, необходимые для приготовления лекарс-твенных средств в асептических условиях,  хранят в плотно закрывающихсяшкафах в штангласах в условиях,  исключающих загрязнение. Штангласы пе-ред каждым заполнением моют и стерилизуют.     8.4. Вспомогательный материал подготавливают, стерилизуют и хранятв закрытом виде не более 3 суток (приложение 9). Вскрытые материалы ис-пользуют в течение 24 часов.  После каждого забора материала  бикс  илибанку плотно закрывают. Забор производят стерильным пинцетом.     8.5. Аптечную посуду после соответствующей  обработки  (приложение10) используют по назначению или укупоривают и хранят в плотно закрыва-ющихся шкафах. Срок хранения стерильной посуды, используемой для приго-товления  и  фасовки лекарственных средств в асептических условиях,  неболее 24 часов.     8.6. Крупноемкие  баллоны  допускается  обеззараживать после мытьяпропариванием острым паром в течение 30 минут.  После обработки емкостизакрывают  стерильными пробками или обвязывают стерильным пергаментом ихранят в условиях, исключающих их загрязнение, не более 24 часов.     8.7. Укупорочный материал (пробки,  колпачки и др.) обрабатывают ихранят в условиях, предотвращающих их загрязнение (приложение 9).     8.8. Съемные части технологического оборудования,  непосредственносоприкасающиеся с раствором лекарственных веществ (трубки  резиновые  истеклянные, фильтр-держатели, мембранные микрофильтры, прокладки и др.)обрабатывают,  стерилизуют и хранят в режимах, описанных в документациипо использованию соответствующего оборудования.     8.9. Концентрированные растворы, полуфабрикаты, внутриаптечную за-готовку изготавливают в асептических условиях и хранят в соответствии сих физико-химическими свойствами и установленными  сроками  годности  вусловиях, исключающих их загрязнение.                9. Санитарные требования при изготовлении                    нестерильных лекарственных форм      9.1. Лекарственные вещества,  используемые при изготовлении несте-рильных лекарственных форм, должны храниться в плотно закрытых штангла-сах в условиях, исключающих их загрязнение. Штангласы, используемые прихранении лекарственных веществ, перед наполнением моют и стерилизуют.     9.2. Вспомогательный материал и укупорочные средства,  необходимыепри изготовлении и фасовке лекарственных средств,  подготавливают, сте-рилизуют и хранят в соответствии с приложением 9 данной Инструкции.     9.3. Аптечную посуду перед использованием моют, сушат и стерилизу-ют (приложение 10). Срок хранения стерильной посуды не более 3 суток.     9.4. Средства  малой механизации,  используемые при изготовлении ифасовке лекарственных средств,  моют и дезинфицируют согласно приложен-ной  к  ним инструкции.  При отсутствии указаний по окончании работы ихразбирают.  Очищают рабочие части от  остатков  лекарственных  средств,промывают горячей (50-60 град. Цельсия) водой, после чего дезинфицируютили стерилизуют (приложения 8,  11) в зависимости от свойств материала,из которого они изготовлены.  После дезинфекции изделие промывают горя-чей водой,  ополаскивают водой очищенной и хранят в условиях, исключаю-щих загрязнение.     9.5. В начале и в конце каждой смены весы, шпатели, ножницы и дру-гой мелкий аптечный инвентарь протирают 3%  раствором перекиси водородас 0,5%  моющего средства, промывая затем очищенной водой с обязательнымконтролем смывных вод на остаточные количества моющих средств.  Сливныекраны бюреточных установок перед началом работы очищают от налетов  со-лей  растворов,  экстрактов,  настоек и протирают спиртоэфирной смесью.(1:1).     9.6. Бюреточные установки и пипетки не реже 1 раза в 10 дней осво-бождают от концентратов и моют горячей водой (50-60  град.  Цельсия)  свзвесью  горчичного  порошка или 3%  раствором перекиси водорода с 0,5%моющего средства, промывая затем очищенной водой с обязательным контро-лем смывных вод на остаточное количество моющих средств.  Сливные краныбюреточных установок перед началом  работы  очищают  от  налетов  солейрастворов экстрактов, настоек и протирают спиртоэфирной смесью (1:1).     9.7. После каждого отмеривания или отвешивания лекарственного  ве-щества горловину и пробку штангласа,  а также ручные весы вытирают сал-феткой из марли. Салфетка употребляется только один раз.     9.8. Воронки  при фильтрации или процеживании жидких лекарственныхсредств,  а также ступки с порошковой или мазевой массой до развески  ивыкладывания  в  тару накрывают пластмассовыми или металлическими плас-тинками,  которые предварительно дезинфицируют.  Для выборки из  ступокмазей и порошков используют пластмассовые пластики.  Применение картонане допускается. После изготовления мазей остатки жира удаляют при помо-щи картона, бумаги, лигнина, затем ступки моют и стерилизуют.     9.9. Используемые для работы бумажные и вощаные капсулы,  шпатели,нитки,  резинки обхваточные и др.  хранят в закрытых шкафах в условиях,исключающих их загрязнение.                     10. Объекты микробиологического                          контроля в аптеках      Объектами микробиологического  контроля  в аптеках являются исход-ные, промежуточные и готовые продукты, вспомогательные вещества и мате-риалы, руки и санитарная одежда персонала, воздушная среда и поверхнос-ти помещений и оборудования. Перечень контролируемой аптечной продукциии нормативы оценки ее микробиологической чистоты даны в приложении 12 всоответствии с действующими нормативными документами.                                                     Приложение 1                                            к Инструкции по санитарному                                            режиму аптечных учреждений                              ОСВЕЩЕННОСТЬ                  рабочих помещений. Источники света,                          тип ламп в аптеках -----------------------------------------------------------------------№|        Помещения            |Осве- |Ис- |Допуст.|Допус-|Харак- |Тип |                             | щен- |точ-| пока- |тимый |терис- |ламп |                             |ность |ник |затель |коэф- | тика  | |                             |рабо- |све-|диском-|фици- |помеще-| |                             | чих  |та  | форта | ент  |ний по | |                             | по-  |    |       |пуль- | усло- | |                             |верх- |    |       |сации | виям  | |                             |ностей|    |       |      | среды |-|-----------------------------|------|----|-------|------|-------|----1|Площадь для посетителей в    | 150  |ЛЛ  |  40   |  20  |Нормал.|ЛБ |зале обслуживания            |      |    |       |      |       |ЛЕ2|Рецептурный отдел, отдел     | 300  |ЛЛ  |  40   |  20  |Нормал.|ЛБ |готовых лекарств, ручной     |      |    |       |      |       |ЛЕ |продажи, оптики, аптечный    |      |    |       |      |       | |киоск                        |      |    |       |      |       |3|Ассистентская, асептическая, | 500  |ЛЛ  |  40   |  10  |Нормал.|ЛЕЦ |аналитическая,               |      |    |       |      |       |ЛХЕ |контрольно-маркировочная,    |      |    |       |      |       | |фасовочная                   |      |    |       |      |       |4|Дистилляционная,             | 150  |ЛЛ  |  60   |   -  |Влажн. |ЛБ |стерилизационная, моечная    |      |    |       |      |       |5|Хранение лек. веществ,       | 150  |ЛЛ  |  60   |   -  |Класс  |ЛБ |посуды, предметов гигиены,   |      |    |       |      |II-Iа  | |парафармацевтической         |      |    |       |      |       | |продукции                    |      |    |       |      |       |6|Помещение для хранения ЛВЖ,  |      |ЛЛ  |   -   |   -  |Химич. |ЛБ |кислот и горючих жидкостей   |      |    |       |      |актив. | |                             |      |    |       |      |II-IIа |7|Помещения для хранения тары  |  10  |ЛН  |   -   |   -  |Класс  |ЛН |                             |      |    |       |      |II-IIа |-----------------------------------------------------------------------     При совмещении  подразделений  освещенность принимается по высшемуразряду.                                                     Приложение 2                                            к Инструкции по санитарному                                            режиму аптечных учреждений                                РАСЧЕТНЫЕ                 температуры, кратности воздухообменов                          аптечных учреждений -----------------------------------------------------------------------Темпера-|     Наименование подразделений    |  Кратность   | Кратность  тура  |                                   |воздухообмена,|  вытяжки,воздуха |                                   | механическая |естествен-не ниже |                                   |  вентиляция  |ный возду-        |                                   |--------------|  хообмен        |                                   |приток|вытяжка|--------|-----------------------------------|------|-------|-----------16 град.|Залы обслуживания населения        |   3  |   4   |    3Цельсия |                                   |      |       |18 град.|Оформление заказов прикрепленных   |   2  |   1   |    1Цельсия |аптек, для приема и оформления     |      |       |        |заказов, рецептурная               |      |       |18 град.|Ассистентская, асептическая,       |      |       |Цельсия |дефектарская, заготовочная,        |   4  |   2   |    1        |фасовочная, стерилизационная,      |      |       |        |автоклавная, дистилляционная       |      |       |18 град.|Помещения для приготовления        |   4  |   2   |НеЦельсия |лекарств в асептических условиях   |      |       |допускается        |Помещения хранения запаса:         |      |       |18 град.|а) лекарственных средств,          |   2  |   3   |    1Цельсия |   термолабильных препаратов и     |      |       |        |   предметов медицинского          |      |       |        |   назначения                      |      |       |18 град.|б) лекарственного растительного    |   3  |   4   |    3Цельсия |   сырья                           |      |       |18 град.|в) ядовитых препаратов и наркотиков|   -  |   3   |    5Цельсия |                                   |      |       |18 град.|г) легковоспламеняющихся и горючих |   -  |  10   |    5Цельсия |   жидкостей                       |      |       |18 град.|д) дезсредств, кислот,             |   -  |   5   |    3Цельсия |   дезинфекционная                 |      |       |-----------------------------------------------------------------------                                                     Приложение 3                                            к Инструкции по санитарному                                            режиму аптечных учреждений                               ПОДГОТОВКА               персонала к работе в асептическом блоке.                           Правила поведения      1. Подготовленный персонал асептического блока должен иметь специ-альный  комплект  санитарной технологической одежды:  халат или брючныйкостюм или комбинезон (оптимально ворот-стойка,  перетянутый  в  талии,манжеты  плотно  прилегающие);  спецобувь и бахилы;  шапочка или шлем сприкрывающей рот и нос маской или капюшон,  при необходимости - резино-вые перчатки без талька.  Комплект должен быть изготовлен из материаловили смешанной ткани,  отвечающей гигиеническим требованиям,  обладающихминимальным ворсоотделением.     2. Комплект одежды стерилизуют в биксах в  паровых  стерилизаторахпри 120 град. Цельсия в течение 45 минут или при 132 град. Цельсия - 20минут и хранят в закрытых биксах не более 3 суток.  При возможности ис-пользуют комплект одноразовой стерильной одежды.     3. Обувь персонала перед началом и после окончания работы дезинфи-цируют  и  хранят  в закрытых шкафах или в ящиках в шлюзе.  Дезинфекциюосуществляют 2-кратным протиранием снаружи раствором хлорамина  1%  или0,75%  с добавлением 0,5% моющего средства или раствором перекиси водо-рода 3% с 0,5% моющего средства, кроме того, дезинфекцию обуви проводятв  пакете с ватой,  смоченной раствором формальдегида 40%  или уксуснойкислоты 40%, нейтрализованной нашатырным спиртом или щелочью.     4. Вход  и  выход  в асептических помещениях,  перенос необходимыхпредметов и материалов должны  осуществляться  только  через  воздушныйшлюз.  При  каждом  входе в асептическое помещение должна производитьсясмена комплекта стерильной одежды.     5. При  входе  в шлюз надевают обувь.  Целесообразно предусмотретьдвустороннюю скамью с ячейками  для  обуви  в  нижней  части.  Сидя  наскамье, работник снимает тапочки и помещает их в индивидуальную ячейку.Затем,  перекидывая ноги через скамью,  переворачивается на 180 град. иберет  с индивидуальной полки или стеллажа пакет или бикс со стерильнойтехнологической одеждой.  Скамья предназначена для условного разделенияэтапов  подготовки.  После  мытья  и просушивания рук надевают комплектстерильной одежды, кроме перчаток, затем обрабатывают руки и, при необ-ходимости, надевают стерильные перчатки.     6. Во время работы в асептическом блоке  должно  находиться  мини-мальное  необходимое  число работающих.  Движения персонала должны бытьмедленными,  плавными,  рациональными. Следует избегать резких, нервныхили  облегчающих  неприятные ощущения движений,  ограничить разговоры иперемещения.  При необходимости устного общения с сотрудником,  находя-щимся вне асептического блока,  следует использовать телефон или другоепереговорное устройство.     7. Для  записей  следует  использовать,  предварительно нарезанныелисты пергамента и шариковые ручки или фломастеры, которые следует про-тирать безворсовой салфеткой, смоченной этиловым спиртом.     8. При работе в асептических условиях запрещается:     - входить  в асептическую комнату в нестерильной одежде и выходитьиз асептического блока в стерильной;     - иметь под стерильной санитарной одеждой объемную ворсистую одеж-ду или в которой работник находится на улице;     - использовать косметику и аэрозольные дезодоранты;     - носить часы и ювелирные украшения;     - вносить личные вещи (ключи, расчески, носовые платки и др.);     - очищать нос.  Для этого следует выйти в шлюз,  использовать сте-рильный платок или салфетку; затем вымыть и продезинфицировать руки;     - поднимать и повторно использовать предметы,  упавшие на  пол  вовремя работы;     - смеяться, петь, свистеть, кричать, хаотично бесцельно ходить;     - потирать руки или лицо, чесать голову, наклоняться над флаконамиили другими емкостями с лекарственными средствами;     - использовать карандаши, ластики, перьевые ручки.                                                     Приложение 4                                            к Инструкции по санитарному                                            режиму аптечных учреждений                                ОБРАБОТКА                             рук персонала      1. Обработку  рук  производят в специально предназначенных местах.Запрещается мыть руки над раковиной для мытья аптечной посуды.     2. Для  механического  удаления загрязнений и микрофлоры руки моюттеплой проточной водой с мылом в течение 1-2 минут, обращая внимание наоколоногтевые пространства.  Оптимально пользоваться сортами мыла с вы-сокой пенообразующей способностью (банное, детское, хозяйственное). За-тем  руки ополаскивают водой для удаления мыла и обрабатывают дезсредс-твами.     3. В асептическом блоке (в шлюзе) руки после ополаскивания вытира-ют насухо, надевают стерильную одежду, затем руки смывают водой и обра-батывают дезсредствами. Обработку повторяют, если работа длится более 4часов.     4. Для дезинфекции кожи рук используют спирт этиловый 70% или дру-гие  спиртосодержащие  препараты  (АХД-2000,  октонидерм,  октонисепт),раствор хлоргексидина биглюконата 0,5%  (в 70% спирте), раствор йодопи-рона и других йодофоров (йодонат,  йодвидон) 1%,  раствор  хлорамина  Б0,5%  (при отсутствии других препаратов) или другие средства, разрешен-ные МЗ Кыргызской Республики для этих целей.     5. При обеззараживании рук спиртосодержащими препаратами их проти-рают марлевой салфеткой,  смоченной раствором. Одновременно достигаетсядубление кожи; при использовании растворов хлоргексидина или йодоформовпрепарат наносят на ладони в количестве 5-8 мл и втирают  в  кожу  рук;при  обработке  рук раствором хлорамина их погружают в раствор и моют втечение 2 минут, затем дают рукам высохнуть.     6. При  окончании работы руки обмывают теплой водой и обрабатываютсмягчающими средствами,  например смесью из  равных  частей  глицерина,спирта, 10% раствора аммиака и воды, которую перед применением тщатель-но встряхивают.  Возможно применение других смягчающих средств, готовыхкремов, обеспечивающих эластичность и прочность кожи рук.                                                     Приложение 5                                            к Инструкции по санитарному                                            режиму аптечных учреждений                                 ПРАВИЛА           эксплуатации бактерицидных ламп (облучателей)(6)      Облучатели бактерицидные  представляют  собой  газоразрядные лампынизкого давления,  излучающие ультрафиолетовые лучи с длиной волны  254нм,  соответствующей области наибольшего бактерицидного действия лучис-той энергии.  Облучатели имеют открытые лампы для  быстрой  дезинфекциивоздуха и поверхности в отсутствии людей и экранированные лампы для об-лучения верхних слоев воздуха в присутствии людей (при этом нижние слоивоздуха обеззараживаются за счет конвекции).      1. Применение открытых ламп      1.1. Открытые бактерицидные лампы применяются в отсутствии людей вперерывах между работой,  ночью или в специально отведенное время -  доначала работы на 1-2 часа.     1.2. Выключатели для открытых ламп следует размещать перед  входомв  производственное  помещение и оборудовать сигнальной надписью "Горятбактерицидные лампы" или "Не  входить,  включен  бактерицидный  облуча-тель". Нахождение людей в помещениях, в которых работают неэкранирован-ные лампы, запрещается.     1.3. Вход  в помещение разрешается только после отключения неэкра-нированной бактерицидной лампы, а длительное пребывание в указанном по-мещении - только через 15 минут после отключения.     1.4. Установленная мощность  открытых  ламп  не  должна  превышать(2-2,5) Вт, потребляемой от сети мощности на 1 куб.м помещения.      2. Применение экранированных ламп      2.1. Дезинфекцию воздуха в присутствии людей можно проводить, раз-мещая экранированные бактерицидные лампы в специальной арматуре на  вы-соте не ниже 2 м от пола.  Арматура должна направлять поток лучей лампывверх под углом в пределах от 5 град.  до 80 град. Цельсия над горизон-тальной поверхностью.     2.2. Экранированные бактерицидные лампы могут работать до 8  часовв сутки.  Если после 1,5-2 часов непрерывной работы ламп при отсутствиидостаточной вентиляции в воздухе будет ощущаться характерный запах озо-на, рекомендуется выключить лампы на 30-60 минут.     2.3. При использовании штативной облучательной установки для  спе-циального  облучения  каких-либо поверхностей ее необходимо максимальноприблизить для проведения облучения в течение не менее 15 минут.     2.4. Установленная  мощность  экранированных ламп не должна превы-шать 1 Вт потребляемой от сети мощности на 1 куб.м помещения.     3. Оптимальными  климатическими параметрами для работы бактерицид-ных облучателей являются - температура окружающего воздуха 18-25  град.Цельсия и относительная влажность не более 65%.     4. Средний срок службы бактерицидной лампы составляет 1500  часов.Необходимо учитывать продолжительность работы каждого облучателя в спе-циальном журнале, фиксируя время включения и время выключения лампы. Неиспользовать бактерицидные лампы с истекшим сроком годности.     5. Внешняя отделка бактерицидных облучателей допускает влажную са-нитарную обработку наружных поверхностей.                                                     Приложение 6                                            к Инструкции по санитарному                                            режиму аптечных учреждений                                                               Таблица 1                            СРЕДСТВА И РЕЖИМЫ             дезинфекции различных объектов (термические) -----------------------------------------------------------------------  Наименование | Дезинфици- |   Режим дезинфекции   |Условия проведения    объекта    |рующий агент| термическими методами |   дезинфекции               |            |-----------------------|               |            |Температура|   Время   |               |            |   град.   |           |               |            |  Цельсия  |           |               |            |-----------|-----------|               |            |номи-|пре- |номи-|пре- |               |            |нал. |дель-|нал. |дель-|               |            |зна- |ное  |зна- |ное  |               |            |чение|от-  |чение|от-  |               |            |     |кло- |     |кло- |               |            |     |нение|     |нение|---------------|------------|-----|-----|-----|-----|------------------Изделия из     |Вода        | 98  |(+-)1| 30  |  +5 |Кипячение пристекла,        |очищенная   |     |     |     |     |полном погруженииметалла,       |или с 2%    |     |     |     |     |изделий в водутермостойких   |натрия      |     |     | 15  |     |Дезинфекционныйполимерных     |гидрокарбо- |     |     |     |     |кипятильникматериалов,    |ната        |     |     |     |     |резины         |            |     |     |     |     |(шпатели,      |            |     |     |     |     |ножницы,       |            |     |     |     |     |пинцеты,       |            |     |     |     |     |трубки, щетки  |            |     |     |     |     |для мытья рук, |            |     |     |     |     |ершики)        |            |     |     |     |     |Изделия из     |Водяной     |110  |(+-)2| 20  |  +5 |В паровомстекла,        |насыщенный  |     |     |     |     |стерилизаторе,металла,       |пар под     |     |     |     |     |упакованные врезины, латекса|избыточным  |     |     |     |     |стерилизационныеи термостойких |давлением.  |     |     |     |     |коробкиполимеров      |дельта Р =  |     |     |     |     |               |= 0,05 МПА  |     |     |     |     |               |(0,5        |     |     |     |     |               |кгс/кв.см)  |     |     |     |     |Щетки для мытья|            |120  |     | 20  |     |рук            |            |     |     |     |     |Изделия из     |Сухой       |120  |(+-)4| 45  |  +5 |В воздушномстекла, металла|горячий     |     |     |     |     |стерилизаторе без               |воздух      |     |     |     |     |упаковки (в               |            |     |     |     |     |лотках)Ветошь, тряпки |Вода        | 98  |(+-)1| 30  |  +5 |После стиркидля уборки     |            |     |     |     |     |кипячение при               |            |     |     |     |     |полном погружении               |            |     |     |     |     |в воду-----------------------------------------------------------------------                                                               Таблица 2                            СРЕДСТВА И РЕЖИМЫ              дезинфекции различных объектов (химические) -----------------------------------------------------------------------Наименование объекта|Дезинфицирующий агент|    Режим    |    Способ                    |                     | дезинфекции |   обработки                    |                     |-------------|                    |                     |кон-  |экспо-|                    |                     |цент- |зиция,|                    |                     |рация,|в мин.|                    |                     |в %   |      |--------------------|---------------------|------|------|--------------Помещения, предметы |1) Хлорамин Б        |  1   | 30-60|2-кратноеобстановки,         |2) Хлорамин Б с 0,5% |  0,75|      |протирание илиоборудование (стены,|моющего средства     |      |      |орошениедвери, пол, жесткая |3) Гипохлорид натрия |  1   |  60  |поверхностеймебель)             |4) Перекись водорода |  3   |  60  |из расчета 300                    |с 0,5% моющего       |      |      |мл/кв.м                    |средства             |      |      |орошение из                    |                     |      |      |расчета 300                    |                     |      |      |мл/кв.м. Для                    |                     |      |      |мебели с                    |                     |      |      |последующим                    |                     |      |      |протиранием                    |                     |      |      |сухой чистой                    |                     |      |      |ветошьюКоврики из пористой |1) Хлорамин Б с 0,5% |  0,75|  30  |Погружение врезины              |моющего средства     |      |      |раствор                    |2) Перекись водорода |  3   |  30  |То же                    |с 0,5% моющего       |      |      |                    |средства             |      |      |Коврики из поролона |Перекись водорода с  |  3   |  30  |То же                    |0,5% моющего средства|      |      |Уборочный инвентарь,|1) Хлорамин Б        |  1   |  60  |Погружают вветошь              |                     |      |      |раствор.                    |                     |      |      |Промывают и                    |                     |      |      |сушат                    |2) Гипохлорид натрия |  1   |  60  |Погружение из                    |                     |      |      |расчета 4-5 л                    |                     |      |      |на 1 кг сухого                    |                     |      |      |веса вещей                    |3) Перекись водорода |  3   | 120  |Замачивание                    |с 0,5% моющего       |      |      |                    |средства             |      |      |Руки персонала(7)   |1) Этиловый спирт    | 70   |      |После мытья с                    |                     |      |      |мылом                    |                     |      |      |протирают                    |                     |      |      |марлевой                    |                     |      |      |салфеткой,                    |                     |      |      |смоченной                    |                     |      |      |раствором                    |2) Раствор           |  0,5 |      |                    |хлоргексидина        |      |      |                    |биглюконата в 70%    |      |      |                    |этиловом спирте      |      |      |                    |3) Раствор йодопирина|  1   |      |(2 и 3)                    |(йодонат, йодвидон)  |      |      |препарат                    |                     |      |      |наносят на                    |                     |      |      |ладони в                    |                     |      |      |количестве 5-8                    |                     |      |      |мл и втирают в                    |                     |      |      |кожу рук                    |4) Хлорамин Б        |  0,5 |      |Руки погружают                    |(применяется при     |      |      |в раствор и                    |отсутствии других    |      |      |моют в течение                    |препаратов)          |      |      |2 минут, затем                    |                     |      |      |дают                    |                     |      |      |высохнутьОбувь               |1) Хлорамин Б        |  1   |      |2-кратное                    |                     |      |      |протирание                    |2) Хлорамин Б с 0,5% |  0,75|      |                    |моющего средства     |      |      |                    |3) Перекись водорода |  3   |      |                    |с 0,5% моющего       |      |      |                    |средства             |      |      |                    |4) Раствор           | 40   |      |В пакете с                    |формальдегида        |      |      |ваткой,                    |                     |      |      |смоченной                    |                     |      |      |раствором,                    |                     |      |      |нейтрализован-                    |                     |      |      |ным раствором                    |                     |      |      |аммиака или                    |                     |      |      |щелочью                    |5) Раствор уксусной  | 40   |      |                    |кислоты              |      |      |Санитарно-техничес- |1) Чистяще-дезинфици-|0,5 г |   5  |Протираюткое оборудование    |рующие препараты:    |на    |      |увлажненной(раковины, унитазы  |"Дезус", "Санита",   |100   |      |ветошьюи др.)              |"Блеск-2", "ПЧД" и   |кв.см |      |                    |др.                  |      |      |                    |2) Хлорамин Б        |  1   |      |2-кратное                    |                     |      |      |протирание                    |3) Хлорамин Б с 0,5% |  0,75|      |То же                    |моющего средства     |      |      |                    |4) Перекись водорода |  3,0 |  60  |Орошение с                    |с 0,5% моющего       |      |      |последующим                    |средства             |      |      |протиранием                    |                     |      |      |ветошью,                    |                     |      |      |смоченной в                    |                     |      |      |дезрастворе-----------------------------------------------------------------------     После дезинфекции  способом погружения изделия должны быть промытыв проточной воде до полного удаления запаха дезраствора.     Дезинфицирующий раствор должен применяться однократно.                                                     Приложение 7                                            к Инструкции по санитарному                                            режиму аптечных учреждений                                ОБРАБОТКА           укупорочных средств и вспомогательного материала      1. Новые  резиновые  пробки моют вручную или в стиральной машине вгорячем (50-60 град.  Цельсия) 0,5%  растворе моющих средств типа  "Ло-тос", "Астра" в течение 3 минут (соотношение веса пробок и раствора мо-ющего средства 1:5);  промывают 5 раз горячей водопроводной водой, каж-дый раз заменяя ее свежей,  и 1 раз очищенной водой; кипятят в 1% раст-воре натрия гидрокарбоната в течение 30 минут, промывают 1 раз водопро-водной  водой,  закрывают и выдерживают в паровом стерилизаторе при 120град. Цельсия в течение 60 минут. Воду после этого сливают и пробки ещераз промывают очищенной водой.     2. После обработки пробки стерилизуют в биксах в паровом  стерили-заторе при 120 град.  Цельсия в течение 45 минут стерильные пробки хра-нят в закрытых биксах не более 3 суток.  После вскрытия  биксов  пробкидолжны быть использованы в течение 24 часов.     При заготовке впрок резиновые пробки после обработки, не подвергаястерилизации,  сушат  в воздушном стерилизаторе при температуре не выше50 град.  Цельсия в течение 2 часов и хранят не более 1 года в закрытыхбиксах  или  банках в прохладном месте.  Перед использованием резиновыепробки стерилизуют в паровом стерилизаторе при  температуре  120  град.Цельсия в течение 45 минут.     3. Алюминиевые колпачки после просмотра и  отбраковки  выдерживают15  минут  в  1-2%  растворе моющих средств,  подогретом до 70-80 град.Цельсия, соотношение массы колпачков к объему моющего раствора 1:5. За-тем раствор сливают и колпачки промывают проточной водопроводной водой,затем водой очищенной.  Чистые колпачки помещают в биксы и сушат в воз-душном стерилизаторе при температуре 50-60 град. Цельсия. Хранят в зак-рытых емкостях (биксах,  банках, коробках) в условиях, исключающих заг-рязнение.     4. Новые полиэтиленовые пробки несколько раз промывают водопровод-ной водой (50-60 град. Цельсия). В случае загрязнения пробок в процессехранения их предварительно моют с  применением  моющих  средств.  Затемпробки  ополаскивают водой очищенной и стерилизуют погружением в свежий6%  раствор перекиси водорода на 6 часов,  после чего  промывают  водойочищенной  и  сушат в воздушном стерилизаторе при 50-60 град.  Цельсия.Высушенные пробки хранят в стерильных  банках  с  притертыми  пробками,биксах в течение 3 суток в условиях, исключающих загрязнение.     5. Новые пластмассовые навинчивающиеся пробки несколько раз промы-вают водопроводной водой (50-60 град. Цельсия), а загрязненные - с при-менением моющих средств,  затем сушат  в  воздушном  стерилизаторе  при50-60 град. Цельсия. Высушенные пробки хранят в закрытых коробках, ящи-ках и т.п. в условиях, исключающих загрязнение.     6. Вспомогательный  материал  укладывают  для стерилизации в биксы(банки) в готовом к применению виде (пергаментную и фильтровальную  бу-магу,  марлю  режут на куски нужного размера;  из ваты делают тампоны ит.д.).  Стерилизуют в паровом стерилизаторе при температуре  120  град.Цельсия в течение 45 минут. Хранят в закрытых биксах или банках в тече-ние 3 суток, после вскрытия материал используют в течение 24 часов.                                                     Приложение 8                                            к Инструкции по санитарному                                            режиму аптечных учреждений                                ОБРАБОТКА                            аптечной посуды      Обработка стеклопосуды включает следующие  технологические  опера-ции:     - дезинфекция;     - замачивание и мойка (или моюще-дезинфицирующая обработка);     - ополаскивание;     - сушка (или стерилизация);     - контроль качества обработки.      1. Дезинфекция бывшей в употреблении посуды      Аптечную посуду,  бывшую в употреблении,  поступившую от населенияили  из  инфекционных отделений лечебно-профилактических учреждений,  вобязательном порядке подвергают дезинфекции.  Первичная дезинфекция ап-течной  посуды,  бывшей  в  употреблении в инфекционных отделениях ЛПУ,должна проводиться медицинским персоналом в отделениях ЛПУ до поступле-ния в аптеку.     Для дезинфекции используют 1%  раствор активированного хлорамина спогружением посуды на 30 минут или 3%  раствор перекиси водорода с пог-ружением на 80 минут.     Дезинфицирующие растворы  готовят  в  емкостях  (баках) из стекла,пластмассы или покрытых эмалью (эмаль без повреждения)  в  количествах,необходимых для полного погружения обрабатываемой посуды.     Растворы активированного хлорамина готовят растворением  хлораминав  водопроводной  воде  (100 г на 10 л рабочего раствора) с последующимдобавлением равного количества активатора (хлористого или  сернокислогоили азотнокислого аммония).     Для приготовления 10 л 3% раствора перекиси водорода берут 1200 млпергидроля, добавляя его к соответствующему количеству воды.     Хранение приготовленных дезинфицирующих растворов не  должно  бытьболее  24  часов.  Повторное использование одного и того же раствора недопускается.     Посуду в  перфорированной емкости опускают в бак с дезинфицирующимраствором и оставляют на определенное время (30 или 80 минут).     После дезинфекции посуду промывают проточной водой до исчезновениязапаха дезсредства и подвергают мойке растворами моющих средств.      2. Мойка аптечной посуды      Аптечную посуду (новую и бывшую в употреблении после  дезинфекции)замачивают  в растворе имеющегося моющего средства соответствующей кон-центрации:-----------------------------------------------------------------------          Наименование моющего            |Концентрация,|Расход в г на                средства                  |      %      |10 л рабочего                                          |             |  раствора------------------------------------------|-------------|--------------1. Горчица (порошок)                      |     5,0     |    500,02. Натрия гидрокарбонат, мыльная стружка  |     0,5     |     50,03. СМС - средство моющее синтетическое    |     1,0     |    100,04. Лотос, Астра и др.                     |     0,5     |     50,05. Прогресс (жидкость)                    |     0,2     |     20,06. Посудомой                              |     0,5     |     50,0-----------------------------------------------------------------------     Моющее средство растворяют в воде, подогретой до 50-60 град. Цель-сия, посуду замачивают в растворе в течение 25-30 минут при полном пог-ружении.  Сильно  загрязненную  посуду замачивают более продолжительноевремя. В этом же растворе посуду моют с помощью ерша.     При мойке посуды горчицей ершевание производят горячей водой.     При использовании синтетических моющих средств  возможна  мойка  иополаскивание с помощью моечной машины.      3. Моюще-дезинфицирующая обработка посуды      Наиболее рационально проводить обработку возвратной посуды раство-рами моюще-дезинфицирующих средств.     С этой  целью для сильно загрязненной посуды целесообразно исполь-зовать 1%  раствор хлорцина или 0,2%  ДП-2 с погружением на 120  минут.Для  остальной посуды используют 0,5%  раствор хлорцина,  0,1%  растворДП-2 или 3% раствор перекиси водорода с добавлением 0,5% моющего средс-тва.     Для приготовления рабочих растворов используют закрытые емкости изстекла, пластмассы или покрытые эмалью (эмаль без повреждений). На 10 лрабочего раствора необходимо 50,0 хлорцина или 10,0 ДП-2 или 1,2 л пер-гидроля с добавлением 50,0 моющего средства.     Посуду полностью погружают в теплый раствор (40-50 град. Цельсия),выдерживают в нем 15 минут, затем моют в этом же растворе с помощью ер-ша. После этого промывают проточной водой (горячей) до полного исчезно-вения  запаха дезсредства,  но не менее 5-7 раз.  Окончательную отмывкупосуды проводят водой очищенной.      4. Ополаскивание аптечной посуды      Ополаскивание стеклопосуды проводят водопроводной и очищенной  во-дой (дистиллированной) водой.     Аптечную посуду ополаскивают водопроводной водой 7 раз, затем очи-щенной - 1 раз.     При обработке посуды горчицей водопроводной водой достаточно  опо-лоснуть 5 раз.     Стеклопосуду, предназначенную для изготовления стерильных  раство-ров,  ополаскивают водопроводной водой 5 раз, очищенной - 3 раза. Опти-мально последнее ополаскивание проводить водой для  инъекций,  профиль-трованной через фильтр 5 мкм.      5. Сушка и стерилизация посуды      Чистую посуду сушат и хранят в закрытых шкафах.  Флаконы, предназ-наченные для инъекционных растворов и глазных капель, стерилизуют.     Режим стерилизации:  горячим воздухом - при 180 град. Цельсия - 60минут или насыщенным паром под давлением при 120 град. Цельсия - 45 ми-нут.  После снижения температуры в стерилизаторе до 60-70 град. Цельсияпосуду вынимают, закрывают стерильными пробками и используют для разли-ва растворов.      6. Контроль качества обработки      Контроль чистоты  вымытой посуды проводят визуально (выборочно) поотсутствию посторонних включений,  пятен,  подтеков,  по  равномерностиотекания воды со стенок флаконов после их ополаскивания.     При необходимости обнаружения на поверхности посуды возможных  жи-ровых загрязнений проводят контроль с реактивом, содержащим Судан III.     Для этого внутреннюю поверхность вымытой и высушенной посуды  сма-чивают  3-5 мл красящего раствора,  распределяют его по исследуемой по-верхности в течение 10 сек., затем быстро смывают обильной струей воды.На  внутренней  поверхности  посуды не должно оставаться желтых пятен иподтеков.     Приготовление красящего  раствора:  в  70 мл нагретого до 60 град.Цельсия 90%  этилового спирта растворяют по 0,2 г  измельченной  краскиСудан  III и метилового синего,  затем добавляют 10 мл 20-25%  растворааммиака и 20 мл дистиллированной воды и взбалтывают.  Раствор  годен  втечение 6 месяцев.     Полноту смыва синтетических моющих и моюще-дезинфицирующих средствопределяют по величине pH потенциометрическим методом. Значение pH водыочищенной после полного ополаскивания посуды должно соответствовать  pHисходной воды, взятой для контрольного смыва.     Ориентировано наличие остатка моющих средств можно  определить  порозовому окрашиванию с фенолфталеином.      7. Меры предосторожности при работе с моющими и дезинфицирующими        средствами и оказание первой помощи      Одежда персонала, занятого приготовлением и использованием раство-ров моюще-дезинфицирующих и дезсредств,  должна состоять из халата, ко-сынки,  резиновых перчаток.  В момент дозирования препарата  необходимоиспользовать  предохранительные очки и респиратор (или 4-слойную марле-вую повязку).     При попадании пергидроля на кожу его немедленно смывают водой. Припопадании на кожу порошкообразного хлорсодержащего средства этот  учас-ток кожи промывают водой и мылом, обрабатывают 2% раствора натрия гипо-сульфита или натрия гидрокарбоната.     При попадании  в глаза раствора препарата глаза немедленно следуетпромыть струей чистой воды,  затем 2% раствором натрия гидрокарбоната втечение нескольких минут.  При наличии признаков воспаления слизистой вглаза необходимо закапать раствор сульфацила натрия.  При болезненности- 2% раствор новокаина.     После окончания работы лицо и руки следует мыть с мылом.                                                     Приложение 9                                            к Инструкции по санитарному                                            режиму аптечных учреждений                                                               Таблица 1                             РЕЖИМЫ И МЕТОДЫ                    стерилизации отдельных объектов      I. Паровой метод (водяной насыщенный пар под избыточным        давлением)(8) -----------------------------------------------------------------------   Наиме-  |           Режим стерилизации          | Условия  |  Срок  нование  |---------------------------------------|проведения|хранения  объекта  | Давление пара |  Рабочая  |   Время   | стерили- |стериль-           |в стерилизаци- |температура| стерилиза-| зации в  |  ности           | онной камере  | в стерили-|  ционной  | паровом  |           |МПА (кгс/кв.см)| зационной | выдержки, |стерилиза-|           |---------------|  камере,  |    мин.   |   торе   |           |но-  |  пред.  |   град.   |-----------|          |           |мин. |  откл.  |  Цельсия  |но-  |пред.|          |           |знач.|         |-----------|мин. |откл.|          |           |     |         |но-  |пред.|знач.|     |          |           |     |         |мин. |откл.|     |     |          |           |     |         |знач.|     |     |     |          |-----------|-----|---------|-----|-----|-----|-----|----------|--------Стеклянная |     |         |     |     |     |     |Стерили-  |Срокпосуда,    |     |         |     |     |     |     |зацию     |сохране-ступки,    |     |         |     |     |     |     |проводят  |нияизделия из:|     |         |     |     |     |     |без упа-  |стериль-Стекла,    |0,20 |(+-)0,02 | 132 |(+-)2|  20 |  +2 |ковки или |ноститекстиля   |(2,0)|((+-)0,2)|     |     |     |     |в упаковке|изделий(халаты,   |     |         |     |     |     |     |из 2-слой-|в упа-вата,      |     |         |     |     |     |     |ной бязи  |ковке 3марля,     |     |         |     |     |     |     |или перга-|дняфильтро-   |     |         |     |     |     |     |ментной   |вальная    |     |         |     |     |     |     |бумаги    |бумага)    |     |         |     |     |     |     |марки А   |Коррозийно-|0,11 |(+-)0,02 | 120 |   +3|  45 |  +3 |или Б или |стойкого   |(1,1)|((+-)0,2)|     |     |     |     |в стеклян-|материала  |     |         |     |     |     |     |ных банках|Изделия из |0,11 |(+-)0,02 | 120 |   +3|  45 |  +3 |Стерили-  |резины,    |(1,1)|((+-)0,2)|     |     |     |     |зацию     |латекса и  |     |         |     |     |     |     |проводят  |отдельных  |     |         |     |     |     |     |и/или:    |полимерных |     |         |     |     |     |     |- без     |материалов |     |         |     |     |     |     |упаковки  |(поли-     |     |         |     |     |     |     |- в       |этилен     |     |         |     |     |     |     |стерилиза-|высокой    |     |         |     |     |     |     |ционных   |плотности, |     |         |     |     |     |     |коробках  |ПВХ-плас-  |     |         |     |     |     |     |- в       |тикаты,    |     |         |     |     |     |     |двойной   |фильтры из |     |         |     |     |     |     |мягкой    |фторо-     |     |         |     |     |     |     |упаковке  |пласта и   |     |         |     |     |     |     |из бязи   |полиядер-  |     |         |     |     |     |     |- в перга-|ные из     |     |         |     |     |     |     |ментной   |лавсана)   |     |         |     |     |     |     |бумаге    |           |     |         |     |     |     |     |марки А   |           |     |         |     |     |     |     |или Б     |           |     |         |     |     |     |     |- в       |           |     |         |     |     |     |     |стеклянных|           |     |         |     |     |     |     |банках    |-----------------------------------------------------------------------                                                               Таблица 2      II. Воздушный метод стерилизации (сухой горячий воздух) -----------------------------------------------------------------------Наименование|   Режим стерилизации(9)  |    Условия    |     Срок  объекта   |--------------------------|  проведения   |  сохранности            |   Рабочая   |   Время    | стерилизации  | стерильности            | температура | стерилиза- |  в воздушном  |            | в стерили-  |  ционной   | стерилизаторе |            |  зационной  | выдержки,  |               |            |   камере,   |    мин.    |               |            |град. Цельсия|            |               |            |-------------|------------|               |            |номин.|пред. |номин.|пред.|               |            |знач. |откл. |знач. |откл.|               |------------|------|------|------|-----|---------------|---------------Стеклянная  |  180 |   +2 |   60 |  +5 |Стерилизации   |Изделия,посуда,     |      |  -10 |      |     |подвергают     |простерилизо-ступки      |      |      |      |     |сухие изделия. |ванные вИзделия из  |  160 |   +2 |  150 |     |Стерилизацию   |упаковке,стекла,     |      |  -10 |      |     |проводят:      |хранятся 3металла и   |      |      |      |     |- в упаковке   |суток.силиконовой |      |      |      |     |из бумаги      |Без упаковкирезины      |      |      |      |     |(мешочной      |должны быть            |      |      |      |     |непропитанной  |использованы            |      |      |      |     |или            |непосредственно            |      |      |      |     |влагопрочной)  |после            |      |      |      |     |- или без      |стерилизации            |      |      |      |     |упаковки в     |            |      |      |      |     |открытых       |            |      |      |      |     |емкостях       |-----------------------------------------------------------------------     Примечание: аптечную  посуду после снижения температуры в стерили-заторе до 60-70 град.  Цельсия вынимают и тотчас закрывают  стерильнымипробками.                                                               Таблица 3      III. Химический метод стерилизации (растворы химических          препаратов) -----------------------------------------------------------------------  Наиме-  |Стери- |  Режим стерилизации(10) |   Условия   |    Срок нование  |лизую- |-------------------------| проведения  | сохранности объекта  | щий   |   Рабочая  |   Время    |стерилизации |стерильности          |агент  | температура| стерилиза- | в воздушном |          |       | в стерили- |  ционной   |стерилизаторе|          |       |  зационной | выдержки,  |             |          |       |   камере,  |    мин.    |             |          |       |    град.   |            |             |          |       |   Цельсия  |            |             |          |       |------------|------------|             |          |       |номин.|пред.|номин.|пред.|             |          |       |знач. |откл.|знач. |откл.|             |----------|-------|------|-----|------|-----|-------------|------------Изделия и |6%     |  180 |  +2 |   60 |  +5 |Стерилизации |Изделия,стекла и  |раствор|      | -10 |      |     |подвергают   |простерили-коррозий- |пере-  |  160 |  +2 |  150 |     |сухие        |зованные вностойких |киси   |      | -10 |      |     |изделия.     |упаковке,металлов и|водо-  |      |     |      |     |Стерилизацию |хранятся 3сплавов,  |рода   |      |     |      |     |проводят:    |суток.полимерных|       |      |     |      |     |- в упаковке |Без упаковкиматериа-  |       |      |     |      |     |из бумаги    |должны бытьлов,      |       |      |     |      |     |(мешочной    |использованырезины    |       |      |     |      |     |непропитанной|непосредс-          |       |      |     |      |     |или          |твенно после          |       |      |     |      |     |влагопрочной)|стерилизации          |       |      |     |      |     |- или без    |          |       |      |     |      |     |упаковки в   |          |       |      |     |      |     |открытых     |          |       |      |     |      |     |емкостях     |-----------------------------------------------------------------------                                                               Таблица 4                              ПРИГОТОВЛЕНИЕ           моющего раствора, содержащего ингибитор коррозии -----------------------------------------------------------------------    Наименование компонента    |Количество компонента|Единица измерения                               |для приготовления 1 л|                               |  моющего раствора   |-------------------------------|---------------------|-----------------Перекись водорода при          |                     |концентрации:                  |                     |27,5%                          |           17        |мл30,0%                          |           15        |мл32,5%                          |           14        |мл35,0%                          |           13        |мл37,5%                          |           12        |мл40,0%                          |           11        |млМоющее средство "Лотос",       |            5        |г"Лотос автомат", "Лотос У"     |                     |Ингибитор коррозии олеат натрия|            1,4      |гВода питьевая                  |         До 1        |литр-----------------------------------------------------------------------                                                               Таблица 5                              РАСПОЛОЖЕНИЕ         контрольных точек в паровых стерилизаторах (автоклав) -----------------------------------------------------------------------Емкость камеры|   Число   |     Расположение контрольных точек (т)стерилизатора |контрольных|  (куб.дм)    |   точек   |--------------|-----------|--------------------------------------------До 100        |      5    |Для стерилизаторов прямоугольных:              |           |Т.1 - у загрузочной двери              |           |Т.2 - у противоположной стенки (разгрузочной              |           |двери)Свыше 100     |     11    |Для стерилизаторов круглых вертикальных:до 750        |           |Т.1 - в верхней части камерывключительно  |           |Т.2 - у противоположной стенки (разгрузочной              |           |двери)Свыше 750     |     13    |Для стерилизаторов круглых горизонтальных:              |           |Т.1 - у загрузочной двери              |           |Т.2 - у противоположной стенки (разгрузочной              |           |двери)              |           |Т.3-Т.13 - в центре стерилизационных коробок              |           |или внутри стерилизуемых упаковок,              |           |размещенных на разных уровнях, против              |           |часовой стрелки-----------------------------------------------------------------------     Примечание: контрольные  точки  1 и 2 находятся в стерилизационнойкамере вне стерилизуемых изделий.                                                               Таблица 6                              РАСПОЛОЖЕНИЕ             контрольных точек в воздушных стерилизаторах                          (сухожаровой шкаф) -----------------------------------------------------------------------№|Емкость камеры|   Число   |       Расположение контрольных точек |стерилизатора |контрольных| |   (куб.дм)   | точек (т) |-|--------------|-----------|------------------------------------------1|До 80         |      5    |Т.1 - в центре камеры |              |           |Т.2 - в нижней части справа и слева |              |           |Т.3 - на одинаковом удалении от двери и |              |           |задней стенки |              |           |Т.4, Т.5 - в нижней части камеры (Т.4) и |              |           |слева (Т.5)2|Свыше 80      |     15    |Т.1, Т.2, Т.3 - в центре камеры на трех |              |           |уровнях сверху вниз |              |           |Т.Т. 4-15 - по углам на трех уровнях |              |           |(Т.Т. 4-7 - низ; Т.Т. 8-11 - середина; |              |           |Т.Т. 12-15 - верх) развешивая против |              |           |часовой стрелки3|Свыше 80,     |     30    |Аналогичным образом для каждой камеры |двухкамерные  |           |(по п.2)-----------------------------------------------------------------------     Примечание: контрольные тесты помещают на расстоянии не менее 5 смот стенок стерилизатора.                                                               Таблица 7                                РЕЦЕПТУРА         химических тестов для контроля температурного режима               работы паровых стерилизаторов (автоклав) -----------------------------------------------------------------------Наименование вещества| Цвет, форма кристаллов, |Температурный параметр,                     |          запах          |  подлежащий контролю                     |                         |-----------------------                     |                         |110 +2 |120 +2 |132 +2---------------------|-------------------------|-------|-------|-------1. Антипирин         |Бесцветные кристаллы или |   +   |       |   с красителем      |белый порошок без запаха |       |       |2. Сера элементарная |Желтые кристаллы         |       |   +   |3. Резорцин          |Белые или слабо-желтые   |   +   |       |   с красителем      |кристаллы                |       |       |4. Кислота бензойная |Бесцветные игольчатые    |       |   +   |   с красителем      |кристаллы или белый      |       |       |                     |порошок                  |       |       |5. Никотинамид       |Белый кристаллический    |       |       |   +   с красителем      |порошок со слабым запахом|       |       |-----------------------------------------------------------------------     Примечание: используют  красители:  фуксин  кислый  или  феноловыйкрасный, или бромтимоловый синий, или гиацинтофиолетовый.                                                               Таблица 8                            ХИМИЧЕСКИЕ ТЕСТЫ          для контроля температурных параметров режима работы              воздушных стерилизаторов (сухожаровой шкаф) -----------------------------------------------------------------------   Наименование    |  Цвет, форма кристаллов,  |Температурный параметр,    химического    |           запах           |  подлежащий контролю    соединения     |                           |-----------------------                   |                           | 160 град. | 180 град.                   |                           |  Цельсия  |  Цельсия-------------------|---------------------------|-----------|-----------1. Левомицетин     |Белый или белый со слабым  |     +     |     -                   |желтовато-зеленоватым      |           |                   |оттенком порошок           |           |2. Кислота винная  |Порошок белого цвета или   |     -     |     +                   |прозрачные бесцветные      |           |                   |кристаллы                  |           |3. Гидрохинон      |Бесцветные или серебристые |     -     |     +                   |светло-серые кристаллы     |           |4. Тиомочевина     |Блестящие бесцветные       |     -     |     +                   |кристаллы                  |           |5. Янтарная кислота|Бесцветные кристаллы       |     -     |     +6. Аскорбиновая    |Белый порошок              |     +     |     +   кислота         |                           |           |-----------------------------------------------------------------------     Примечание: в состав химических тестов,  используемых для контроляработы воздушных стерилизаторов,  краситель не добавляют,  так как ука-занные химические соединения изменяют свой цвет при достижении темпера-туры плавления.                                                     Приложение 10                                            к Инструкции по санитарному                                            режиму аптечных учреждений                               ТРЕБОВАНИЯ          к микробиологической чистоте лекарственных средств ----------------------------------------------------------------------- № |  Наименование объекта  |     Требования     |Нормативный документ   |        контроля        |к микробиологической|   |                        |       чистоте      |---|------------------------|--------------------|---------------------1  |Вода очищенная          |Не более 100        |   |                        |микроорганизмов в   |   |                        |1 мл при отсутствии |   |                        |Enterobacteraceae;  |   |                        |P. Aeruginosa,      |   |                        |S. aureus           |2  |Вода для инъекций       |Апирогенность       |3  |Инъекционные растворы   |Стерильность        |ГФ XI, вып.2, стр.187   |после стерилизации(11)  |                    |4  |Глазные капли после     |Стерильность        |ГФ XI, вып.2, стр.187   |стерилизации            |                    |4.1|Глазные капли,          |Стерильность        |ГФ XI, вып.2, стр.187   |приготовленные          |                    |   |в асептических условиях |                    |   |на стерильной воде      |                    |5  |Основное сырье          |Не более 100        |Изменение к статье ГФ   |(субстанции)            |бактерий и грибов   |XI, вып.2, стр.187   |для производства        |суммарно в 1 г или  |"Методы   |стерильных препаратов   |1 мл при отсутствии |микробиологического   |                        |Enterobacteraceae;  |контроля   |                        |P. Aeruginosa,      |лекарственных   |                        |S. aureus           |средств" (1995 г.)6  |Лекарственные средства  |Стерильность        |Приказ МЗ СССР № 1026   |для новорожденных       |                    |от 19.10.82 г. "Об   |(растворы для           |                    |усилении контроля за   |внутреннего и наружного |                    |санитарным состоянием   |применения, глазные     |                    |родильных домов,   |капли, масла для        |                    |детских лечебно-   |обработки кожных        |                    |профилактических   |покровов)               |                    |учреждений и аптек"7  |Детские лекарственные   |Не более 50 бактерий|Изменение к статье ГФ   |средства (от 0 до       |и грибов суммарно в |XI, вып.2, стр.187   |1 года)                 |1 г или 1 мл при    |"Методы   |                        |отсутствии          |микробиологического   |                        |Enterobacteraceae;  |контроля   |                        |P. Aeruginosa,      |лекарственных   |                        |S. aureus           |средств" (1995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tycpkg4mjhbkzbijwdfy">
      <w:r>
        <w:rPr>
          <w:rFonts w:ascii="Arial" w:cs="Arial" w:eastAsia="Arial" w:hAnsi="Arial"/>
          <w:color w:val="132D3F"/>
          <w:sz w:val="16"/>
          <w:szCs w:val="16"/>
          <w:u w:val="single"/>
        </w:rPr>
        <w:t xml:space="preserve">dalil.kg/document/300183</w:t>
      </w:r>
    </w:hyperlink>
  </w:p>
  <w:p>
    <w:pPr>
      <w:spacing w:after="0" w:before="40"/>
      <w:jc w:val="center"/>
    </w:pPr>
    <w:hyperlink w:history="1" r:id="rIdpkp5m3gmvnzveuci1q1n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kdtjnzzlj8d9sgdusss" Type="http://schemas.openxmlformats.org/officeDocument/2006/relationships/hyperlink" Target="https://dalil.kg/document/202591" TargetMode="External"/><Relationship Id="rIdmg21i2ypyiqumlbwbogwt" Type="http://schemas.openxmlformats.org/officeDocument/2006/relationships/hyperlink" Target="https://dalil.kg/document/30018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tycpkg4mjhbkzbijwdfy" Type="http://schemas.openxmlformats.org/officeDocument/2006/relationships/hyperlink" Target="https://dalil.kg/document/300183" TargetMode="External"/><Relationship Id="rIdpkp5m3gmvnzveuci1q1n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2026-09-29T16:31:34.358Z</dcterms:created>
  <dcterms:modified xsi:type="dcterms:W3CDTF">2026-09-29T16:31:34.358Z</dcterms:modified>
</cp:coreProperties>
</file>

<file path=docProps/custom.xml><?xml version="1.0" encoding="utf-8"?>
<Properties xmlns="http://schemas.openxmlformats.org/officeDocument/2006/custom-properties" xmlns:vt="http://schemas.openxmlformats.org/officeDocument/2006/docPropsVTypes"/>
</file>