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Приказом Минфина КР                     от 27 января 2005 года № 21-П Зарегистрировано в Министерстве юстиции Кыргызской Республики25 декабря 2000 года. Регистрационный номер 207                                                  Утверждено                                          </w:t>
      </w:r>
      <w:hyperlink w:history="1" r:id="rIdhqg6bp7e4-u1rsowzpjyn">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Государственной                                            таможенной инспекции                                          при Министерстве финансов                                            Кыргызской Республики                                     от 30 ноября 2000 года № 15-11/761                                ПОЛОЖЕНИЕ        о порядке производства таможенного оформления на основе       принятых предварительных решений о классификации товаров      в соответствии с товарной номенклатурой внешнеэкономической          деятельности (ТН ВЭД), страны происхождения товара                     и таможенной стоимости товара      1.            Общие положения     2.            Общие условия принятия предварительных решений     3.            Подача запроса для принятия предварительного решения     4.            Принятие предварительного решения о классификации                   товаров в соответствии с ТН ВЭД     5.            Принятие предварительного решения по таможенной                   стоимости товара     6.            Принятие предварительного решения по определению                   страны происхождения товара     7.            Выдача, срок рассмотрения, действия и порядок                   применения предварительных решений     8.            Взимание платы за принятие предварительного решения     9.            Аннулирование, изменение или отзыв предварительного                   решения     10.           Производство таможенного оформления на основании                   предварительных решений     11.           Заключительные положения     Приложение 1. Запрос о принятии предварительного решения     Приложение 2. Предварительное решение     Приложение 3. Поручение на проведение досмотра     Приложение 4. Акт досмотра      Настоящее Положение определяет  порядок  производства  таможенногооформления  на  основе принятых предварительных решений о классификациитоваров в соответствии с ТН ВЭД, стране происхождения товара и таможен-ной стоимости товара.                           1. Общие положения      1.1. Настоящее  Положение  применяется  для создания благоприятныхусловий в отношении участников внешнеэкономической  деятельности  путемпроведения контроля до фактического перемещения через таможенную грани-цу товаров и транспортных средств.     1.2. Основными  принципами применения настоящего Положения являют-ся:     - разделение документального и фактического контроля;     - концентрации документального таможенного контроля основных  сос-тавляющих,  влияющих  на  начисление  таможенных  платежей - таможеннойоценки товара,  определения кода в соответствии с ТН ВЭД, страны проис-хождения  товара  -  в  центральном аппарате Государственной таможеннойинспекции при Министерстве финансов Кыргызской Республики;     - принятия обоснованных решений на основе имеющейся систематизиро-ванной базы информации центрального аппарата Государственной таможеннойинспекции при Министерстве финансов Кыргызской Республики;     - завершение отдельных форм таможенного контроля на момент переме-щения товаров через таможенную границу.     1.3. Применение настоящего порядка позволяет использовать упрощен-ный  порядок таможенного контроля и таможенного оформления.  Упрощенныйпорядок таможенного оформления применяется в отношении  тех  участниковВЭД,  по внешнеэкономическим контрактам которых приняты предварительныерешения.     1.4. Упрощенный порядок при производстве таможенного оформления наосновании принятых предварительных решений означает освобождение от оп-ределенных  форм таможенного контроля на момент перемещения товаров че-рез таможенную границу.            2. Общие условия принятия предварительных решений      2.1. Государственная таможенная инспекция при Министерстве  финан-сов Кыргызской Республики (далее - ГТИ) принимает предварительное реше-ние относительно классификации товаров в соответствии с ТН ВЭД,  страныпроисхождения товаров и таможенной стоимости товаров.     ГТИ могут быть делегированы права принятия предварительных решенийотдельным  таможенным  органам.  Перечень таможенных органов КыргызскойРеспублики, наделенных полномочиями принятия предварительных решений, ирегион действия принятых ими предварительных решений,  определяется ГТИи доводится до сведения заинтересованных лиц с публикацией в  средствахмассовой информации.     2.2. ГТИ может определять отдельные категории товаров,  право при-нятия предварительных решений по которым находится только в компетенцииГТИ.     ГТИ может определять перечень отдельных категорий товаров,  приня-тие предварительных решений при ввозе или вывозе которых обязательно.     Перечни таких  категорий товаров доводятся до сведения заинтересо-ванных лиц с публикацией в средствах массовой информации.     2.3. Предварительное решение,  принятое ГТИ, является обязательнымдля исполнения всеми таможенными органами Кыргызской Республики и заин-тересованными лицами.     Предварительное решение, принятое наделенным полномочиями таможен-ным органом Кыргызской Республики, является обязательным для исполнениятолько данным таможенным органом,  либо таможенными органами в регионе,определенном ГТИ.     2.4. Любое предварительное решение действует  только  в  отношенииввоза данным заинтересованным лицом,  конкретного наименования товара ипри полной идентичности условий поставки товара. Передача предваритель-ного решения другим лицам запрещена.     2.5. Запрещается выдача одного предварительного решения на  разныенаименования товаров или группу товаров, одного наименования товара, нопоступающие от различных поставщиков,  поступающие от одного поставщикапо  одному  внешнеторговому контракту,  но отгружаемые из разных стран.При наличии таких факторов,  имеющих существенное влияние  на  принятиепредварительного решения,  выдается отдельное предварительное решение сучетом указанных факторов.     2.6. Действие принятого предварительного решения в отношении одно-го заинтересованного лица не распространяется на ввоз такого же  наиме-нования  товара  другим лицом даже в случае полной идентичности условийпоставки.     Принятие предварительного  решения по аналогии с другими принятымипредварительными решениями не допускается.         3. Подача запроса для принятия предварительного решения      3.1. Для целей реализации  настоящего  Положения  заинтересованнымлицом является собственник товара,  его покупатель, владелец либо лицо,выступающее в ином качестве, достаточном в соответствии с законодатель-ством Кыргызской Республики для совершения с товаром действий,  предус-мотренных Таможенным </w:t>
      </w:r>
      <w:hyperlink w:history="1" r:id="rIdh3jmbtthdme0qbws_h-bd">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от  собственногоимени  или  таможенный агент,  действующий на основании договора от егоимени (далее - заинтересованное лицо).     3.2. В  целях  получения предварительного решения заинтересованноелицо направляет письменный запрос по  интересующему  вопросу  (далее  -запрос) в ГТИ согласно типовой форме (приложение 1).     3.3. Запрос,  поступающий от юридического лица, должен быть подпи-сан  руководителем  (заместителем руководителя) организации с указаниемфамилии и должности и содержать данные о месте нахождения  организации,код ОКПО и идентификационный номер налогоплательщика (ИНН).     Запрос, поступающий от физического лица, должен быть подписан ука-занным лицом и содержать данные о его месте жительства,  а также номер,серию паспорта,  кем и где выдан и идентификационный  номер  налогопла-тельщика (ИНН).     Запрос от таможенного агента, действующего на основании договора слицом,  перемещающим товары, должен быть подписан руководителем (замес-тителем руководителя) юридического лица, осуществляющего деятельность вкачестве таможенного агента и содержать данные, указанные в абзаце пер-вом настоящего пункта с приложением копии нотариально заверенного дого-вора с лицом, перемещающим товары.     3.4. К запросу должны быть приложены копии документов,  содержащихвсе сведения, документы и материалы, необходимые для принятия предвари-тельного решения по интересующему вопросу.     Документы должны быть заверены заинтересованным лицом и передаютсяпо описи,  которое должностное лицо, принявшее документы, заверяет под-писью с указанием фамилии, должности и времени принятия документов.     В случае предоставления заинтересованным лицом  информации,  доку-ментов и материалов в объеме,  недостаточном для принятия предваритель-ного решения, ГТИ уведомляет заинтересованное лицо о необходимости пре-доставления дополнительной информации, документов и материалов, необхо-димых для рассмотрения запроса.     3.5. При  непредставлении или отказе заинтересованного лица в пре-доставлении дополнительной информации,  документов  и  материалов,  ГТИвправе оставить запрос без рассмотрения.     3.7. Запрос отклоняется,  если вынесение предварительного  решенияна  основании  предоставленной  заинтересованным  лицом  информации  непредставляется возможным.     3.8. Отклонение  запроса о принятии предварительного решения обжа-лованию не подлежит.          4. Принятие предварительного решения о классификации                    товаров в соответствии с ТН ВЭД      4.1. Предварительное  решение  о классификации товаров в соответс-твии с ТН ВЭД (об отнесении конкретного товара к определенной  девятиз-начной подсубпозиции ТН ВЭД СНГ) принимается ГТИ по письменному обраще-нию заинтересованного лица до момента ввоза на таможенную территорию  ипредставления  в таможенный орган товара для целей таможенного оформле-ния и таможенного контроля.     Предварительное решение также может быть принято в отношении това-ров,  находящихся вне таможенной территории Кыргызской Республики в со-ответствии с законодательством Кыргызской Республики.     4.2. К запросу прилагаются пробы и образцы товаров,  их  описание,фотографии, рисунки, чертежи, коммерческие и иные документы, любые дру-гие необходимые сведения о товаре, в том числе оригиналы справок и сви-детельств  специалистов таможенных лабораторий и иных независимых лабо-раторных организаций,  в которых приведены результаты исследования дан-ных  проб (образцов) товаров,  необходимых для их классификации в соот-ветствии с ТН ВЭД СНГ и в зависимости от характера запрашиваемого клас-сификационного решения.     4.3. ГТИ может назначить независимую экспертизу в  отношении  пре-доставленных  заинтересованным лицом результатов исследований или лабо-раторных испытаний на предмет их достоверности или уточнения  результа-тов  исследований  или  испытаний.  Исследование или испытание образцов(проб) товаров в таможенных лабораториях и иных лабораторных  организа-циях  проводится  на  договорной основе в установленном порядке за счетзаинтересованного лица.     4.4. Предварительное решение принимается на основании представлен-ных документов в виде наиболее полного описания  конкретного  товара  иоднозначного  отнесения товара к определенной девятизначной подсубпози-ции в соответствии с ТН ВЭД СНГ.  При этом в случае,  если товар  имеетодну товарную подсубпозицию,  но различные торговые наименования,  то впредварительном решении должны быть отражены те наименования,  на кото-рое распространяется данное предварительное решение (например,  лимонад"Дюшес",  "Буратино").  Также при этом в предварительном решении должнаоговариваться упаковка,  тара, фасовка и другие особенности, на котороераспространяет свое действие данное предварительное решение.     4.5. От  имени ГТИ республики предварительные решения по классифи-кации товаров в соответствии с ТН ВЭД  принимаются  руководителем  ГТИ,курирующим данный вопрос согласно своих должностных обязанностей.           5. Принятие предварительного решения по таможенной                           стоимости товара      5.1. Предварительное решение по определению  таможенной  стоимоститовара  принимается ГТИ по письменному обращению заинтересованного лицадо момента ввоза на таможенную территорию и представления в  таможенныйорган товара для целей таможенного оформления и таможенного контроля.     Предварительное решение также может быть принято в отношении това-ров,  находящихся вне таможенной территории Кыргызской Республики в со-ответствии с законодательством Кыргызской Республики.     5.2. К запросу прилагаются контракты, описание, коммерческие, отг-рузочные,  транспортные и иные документы, любые другие необходимые све-дения по указанному контракту, в том числе справки, банковские, бухгал-терские документы.     5.3. При необходимости уточнения данных, представленных для приня-тия предварительного решения,  или подтверждения представленных данных,ГТИ может запрашивать дополнительные сведения.     5.4. Предварительное решение принимается только при  использованииметода  по цене сделки с ввозимыми товарами на основании всех представ-ленных документов и наиболее полного учета всех факторов,  влияющих  натаможенную стоимость перемещаемых через таможенную границу товаров.     5.5. От имени ГТИ предварительные решения по определению  таможен-ной стоимости товаров принимаются руководителем ГТИ,  курирующим данныйвопрос в соответствии с должностными обязанностями.           6. Принятие предварительного решения по определению                      страны происхождения товара      6.1. Предварительное  решение  по определению страны происхождениятовара принимается ГТИ по письменному обращению заинтересованного  лицадо  момента ввоза на таможенную территорию и представления в таможенныйорган товара для целей таможенного оформления и таможенного контроля.     Такое предварительное решение также может быть принято в отношениитоваров,  находящихся вне таможенной территории Кыргызской Республики всоответствии с законодательством Кыргызской Республики.     6.2. К запросу должны прилагаться надлежащим  образом  оформленныйоригинал сертификата происхождения,  пробы и образцы товаров, их описа-ние, фотографии, рисунки, чертежи, коммерческие и иные документы, любыедругие  сведения,  свидетельствующие о том,  что данный товар полностьюпроизведен или был подвергнут  достаточной  переработке  на  территориистраны происхождения.     6.3. При необходимости уточнения данных, представленных для приня-тия предварительного решения,  или подтверждения представленных данных,ГТИ может запрашивать дополнительные сведения.     6.4. Предварительное  решение принимается на основании всех предс-тавленных документов и наиболее полного учета всех  факторов,  влияющихна  определение страны происхождения перемещаемых через таможенную гра-ницу товаров.     6.5. От  имени  ГТИ  предварительные решения по определению страныпроисхождения товаров принимается руководителем ГТИ,  курирующим данныйвопрос в соответствии с должностными обязанностями.            7. Выдача, срок рассмотрения, действия и порядок                  применения предварительных решений      7.1. Предварительное решение по классификации товаров в  соответс-твии с ТН ВЭД,  по определению таможенной стоимости товаров действует втечение одного года и определению страны происхождения товаров в  тече-ние 3 лет со дня его выдачи в отношении товаров, перемещаемых через та-моженную границу Кыргызской Республики заинтересованным лицом, получив-шим такое решение.  Действие предварительного решения не ограничиваетсяколичеством товара или товарных партий,  ввезенных в соответствии с за-явленными условиями, и неизменно в течение срока действия предваритель-ного решения, если иное не оговорено в настоящем Положении.     7.2. Предварительное  решение принимается в течение 30 дней со дняпоступления запроса в ГТИ.     7.3. В  случае  необходимости предоставления дополнительных сведе-ний, документов и материалов, указанный в пункте 7.2 настоящего Положе-ния срок исчисляется со дня получения этих сведений.  Общий срок приня-тия предварительного решения не должен превышать 90 дней.     7.4. Предварительное  решение  оформляется на специальном бланке всоответствии с формой (приложение 2).     7.5. Предварительное решение оформляется в двух экземплярах.  Пер-вый экземпляр выдается (направляется) заявителю, второй экземпляр оста-ется в ГТИ.     7.6. Для целей таможенного оформления или в случае поступления то-варов, в отношении которых принято предварительное решение, несколькимитоварными партиями,  в таможенный орган подается заверенная заинтересо-ванным лицом копия предварительного решения.  При этом оригинал предва-рительного решения,  выданный заинтересованному лицу, хранится у него иподлежит  сдаче  в  таможенный  орган для приобщения в контрольное делопосле истечения срока действия.     7.7. В случае утраты заявителем ранее полученного предварительногорешения допускается получение заверенной копии,  хранящейся в ГТИ.  Приэтом на копии предварительного решения делается пометка "Копия.  Выданавзамен утерянного".     7.8. Предварительное решение, принятое по запросу заинтересованно-го лица, не подлежит передаче или использованию третьим лицом и резуль-таты  предварительного решения не распространяют свое действие на това-ры, перемещаемые третьими лицами.         8. Взимание платы за принятие предварительного решения      8.1. За принятие предварительного решения взимается плата в разме-рах, определяемых ГТИ по согласованию с Министерством финансов Кыргызс-кой Республики.     8.2. Плата  за принятие предварительного решения подлежит внесениюзаинтересованным лицом на счет ГТИ.     8.3. Платежный документ, удостоверяющий внесение платы за принятиепредварительного решения, представляется в ГТИ одновременно с запросом.     8.4. Сумма, уплаченная за принятие предварительного решения, возв-рату не подлежит, если ГТИ приняло к исполнению запрос заинтересованно-го лица.     8.5. При аннулировании,  изменении или отзыве предварительного ре-шения  плата за его принятие возврату не подлежит,  если заявитель вос-пользовался этим решением либо предоставил неполную  или  недостовернуюинформацию.                  9. Аннулирование, изменение или отзыв                       предварительного решения      9.1. ГТИ может аннулировать,  изменить или  отозвать  принятое  импредварительное решение.  ГТИ, если имеются достаточные основания имеетправо аннулировать, отозвать или изменить предварительное решение, при-нятое отдельными таможенными органами.     9.2. Аннулирование или отзыв предварительного решения производитсяв следующих случаях:     - если решение было принято на основе неполной  или  недостовернойинформации, представленной заявителем;     - изменения законодательства  Кыргызской  Республики,  нормативныхактов ГТИ, имеющих отношение к данному предварительному решению;     - официального отказа заинтересованного лица от выданного  предва-рительного решения.     9.3. Изменение предварительного решения возможно в случаях,  если:     - заинтересованное лицо в процессе подготовки предварительного ре-шения (до выдачи предварительного решения) или после принятия предвари-тельного  решения  (но до поступления товара) вносятся необходимые кор-ректировки в ранее представленные сведения;     - изменения  законодательства  Кыргызской Республики,  нормативныхдокументов ГТИ имеют отношение к принятому предварительному решению.     9.4. Предварительное  решение может быть отозвано в следующих слу-чаях:     - если заинтересованное лицо,  получившее предварительное решение,не соблюдает требования Таможенного  </w:t>
      </w:r>
      <w:hyperlink w:history="1" r:id="rIdquam2dfwu_syysgjs7dme">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идействующих нормативных актов Кыргызской Республики;     - если заинтересованное лицо не соблюдает условия действия предва-рительного решения;     - в связи с выявлением ошибки при принятии предварительного  реше-ния.     9.5. Решение об аннулировании или изменении предварительного реше-ния  вступает  в силу со дня принятия решения о таком аннулировании илиизменении.  Решение об отзыве предварительного решения вступает в  силупо истечении двух месяцев со дня принятия ГТИ решения о таком отзыве.     9.6. Решение об аннулировании,  изменении или отзыве предваритель-ного  решения доводится до сведения заинтересованного лица и таможенныхорганов.     9.7. При аннулировании,  изменении или отзыве предварительного ре-шения  плата за его принятие возврату не подлежит,  если заявитель вос-пользовался этим решением либо предоставил неполную  или  недостовернуюинформацию.     9.8. Аннулирование,  изменение  или отзыв предварительного решенияобжалованию не подлежат.          10. Производство таможенного оформления на основании                        предварительных решений      10.1. Заинтересованные  лица,  участвующие  во внешнеэкономическойсделке, имеют право до прибытия товаров и транспортных средств на тамо-женную  территорию Кыргызской Республики или до уведомления таможенногооргана об отправке товаров и транспортных средств обратиться в таможен-ный  орган  на  предмет  принятия  решения  по производству таможенногооформления в упрощенном порядке.     10.2. Таможенный орган принимает решение о производстве таможенно-го оформления в упрощенном порядке на основании следующих документов:     - грузовая таможенная декларация;     - наличие предварительных решений ГТИ о  классификации  товаров  всоответствии с ТН ВЭД СНГ,  таможенной стоимости и стране происхождениятовара;     - документ,  подтверждающий оплату причитающихся таможенных плате-жей и налогов в соответствии с избранным таможенным режимом;     - наличия необходимых лицензий (если их наличие является необходи-мым условием для ввоза (вывоза) товара в соответствии с законодательст-вом Кыргызской Республики).     10.3. Заинтересованные лица несут полную ответственность  в  соот-ветствии  с  законодательством Кыргызской Республики за достоверность иидентичность информации, содержащейся в документах, поданных для приня-тия  предварительного  решения  ГТИ о классификации в соответствии с ТНВЭД СНГ,  таможенной стоимости и стране происхождения товаров и  транс-портных средств, фактическим данным.     10.4. При ввозе товаров проверки соответствия фактических данных сданными,  предъявленными  в ГТИ для получения предварительного решения,таможенным органом не производится и предъявления этих документов заин-тересованного лица таможенному органу не требуется.     10.4. Таможенный орган на основании предоставленных  документов  сиспользованием  предварительных решений ГТИ принимает решение о необхо-димости проведения досмотра,  его формам, методам и особенностям прове-дения.  Указанное решение оформляется в виде поручения на досмотр в ус-тановленной форме (приложение 3) в оперативное подразделение таможенно-го органа, в котором будет производиться досмотр с указанием конкретныхмероприятий по проведению досмотра.     10.5. По  результатам  проведения досмотра инспектор заполняет актдосмотра установленного образца (приложение 4),  в  котором  отражаетсяфактическая информация по конкретным вопросам, поставленным в поручениина проведение досмотра.     10.6. Проведение  любых  форм  контроля,  касающихся  принятых ГТИпредварительных решений по стране происхождения,  классификации товарови таможенной оценке,  таможенными органами не допускается и заинтересо-ванные лица освобождаются от них на основании предоставленных предвари-тельных решений.     10.7. Правом проверки данных,  касающихся выданных предварительныхрешений обладает ГТИ при наличии достаточных оснований,  что предостав-ленные для целей принятия предварительного решения данные недостоверны,или письменной,  обоснованной информации таможенного органа о имеющемсянесоответствии представленных  для  принятия  предварительного  решенияданных и фактических данных.                      11. Заключительные положения      11.1. Полученная  в  запросе от заинтересованного лица информация,составляющая коммерческую или иную охраняемую законом  тайну,  а  такжеконфиденциальная информация, не подлежат разглашению, передаче без сог-ласия заинтересованного лица третьим лицам и  государственным  органам,за  исключением  случаев,  предусмотренных законодательными актами Кыр-гызской Республики.     Заинтересованное лицо обязано в запросе специально уведомить ГТИ овышеуказанном характере предоставляемой информации.     11.2. Для  целей таможенного оформления и таможенного контроля ис-пользуется оригинал предварительного решения либо его заверенная  соот-ветствующим образом копия.                                                             Приложение 1                                 ЗАПРОС                  о принятии предварительного решения                                                   ГТИ при Минфине                                                  Кыргызской Республики      Ф.И.О. заявителя (для физических лиц)     Полный почтовый адрес (для физических лиц)     Название организации, Ф.И.О. руководителя (для юридических лиц)     Полный юридический и почтовый адрес     ИНН (для юридических и физических лиц)     Номер, серия паспорта, кем и где выдан (для физических лиц)     Код ОКПО (для юридических лиц)      Прошу выдать предварительное решение о классификации  в  соответс-твии с ТН ВЭД (определению таможенной стоимости,  страны происхождения)указанного ниже товара.     Подробное описание товара:     Полное коммерческое наименование, фирменное наименование; основныетехнические и коммерческие характеристики,  определяющие основные коли-чественные и качественные параметры товара (назначение, стандарт, сорт,марка,  модель, артикул, происхождение, упаковка (описание упаковки, еевес и размеры));  протоколы испытаний,  акты экспертизы ТПП или  другихэкспертных предприятий, сертификаты соответствия, качества, страны про-исхождения, справки или свидетельства таможенных лабораторий, проб (об-разцов) товаров, другие характеристики.     При этом заявляю, что содержащаяся в представленных документах ин-формация  составляет  коммерческую тайну и не подлежит передаче третьимлицам (в случае необходимости).     К запросу прилагаются документы на _____ листах.      Дата _________  ________________________                        (подпись заявителя)                                                             Приложение 2                         ПРЕДВАРИТЕЛЬНОЕ РЕШЕНИЕ     (О классификации товара в соответствии с ТН ВЭД, определению        таможенной стоимости, определению страны происхождения) -----------------------------------------------------------------------1) Экземпляр для:     |2) Наименование таможенного органа, выдавшего ПР----------------------|------------------------------------------------3) Регистрационный    |4) Заявитель   номер ПР           |----------------------|------------------------------------------------5) Дата выдачи ПР     |6) Документы, представленные заявителем----------------------|7) Срок действия ПР   |----------------------|------------------------------------------------8) Особые отметки     |9) Дополнительные запрошенные сведения                      |------------------------------------------------                      |10) Обоснование выдачи ПР----------------------|------------------------------------------------11) ФИО, подпись      |12) Служебные отметкидолжностного лица,    |рассмотревшего запрос |                      |ФИО,  подпись         |руководителя          |                      |Печать                |-----------------------------------------------------------------------                                                             Приложение 3                                ПОРУЧЕНИЕ                        на проведение досмотра      1. Номер поручения, число, месяц, год ____________________________     2. Кем выдано поручение __________________________________________     3. Наименование поста (группы), кому выдано поручение ____________     4. Сроки проведения досмотра _____________________________________     5. При проведении досмотра необходимо решение следующих вопросов:     5.1. Количество товара (мест, объем, вес) ________________________     5.1.2. Количество товара определено (подсчетом; на весах тип, вре-мя госповерки; расчетным путем; другим путем) _________________________     5.2. Наименование товара _________________________________________     5.3. Упаковка товара _____________________________________________     5.4. Маркировка товара ___________________________________________     5.5. Другие характеристики (цвет, марка, тип, ...) _______________     6. Использование ТСТК (какие ТСТК, срок госповерки, марка, тип) _________________________________________________________________________(По каждом пункту поручение должны быть поставлены задачи. В случае от-сутствия необходимости решения отдельных вопросов по досмотру  делаетсязапись "Не определять")      Поручение на досмотр получил  _______________________ ФИО, подпись     Поручение на досмотр составил _______________________ ФИО, подпись     Начальник таможни ___________________________________ ФИО, подпись                                                             Приложение 4                  АКТ ДОСМОТРА № __ от ________ 2000 г.      1. Номер поручения на досмотр, число, месяц, год выдачи __________     2. Таможенный пост (группа) ______________________________________     3. Начальник поста (группы) ______________________________________     4. Инспектор, производивший досмотр ______________________________     5. При проведении досмотра решены следующие вопросы:     5.1. Количество товара (мест, объем, вес) ________________________     5.1.2. Количество товара определено (подсчетом; на весах тип, вре-мя госповерки; расчетным путем; другим путем) _________________________     5.2. Наименование товара _________________________________________     5.3. Упаковка товара _____________________________________________     5.4. Маркировка товара ___________________________________________     5.5. Другие характеристики (цвет, марка, тип, ...) _______________     6. Использование ТСТК (какие ТСТК, срок госповерки, марка, тип) _________________________________________________________________________(По каждому пункту поручение должны быть даны конкретные ответы. В слу-чае  отсутствия в поручении необходимости решения отдельных вопросов подосмотру делается запись "Не определялось")     7. Сроки проведения досмотра _____________________________________     8. Место проведения досмотра _____________________________________      Акт досмотра составлен _________________________ ФИО, ЛНП, подпись     Начальник поста ________________________________ ФИО, ЛНП, подпись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m7hqnvtyomaprbw0r43">
      <w:r>
        <w:rPr>
          <w:rFonts w:ascii="Arial" w:cs="Arial" w:eastAsia="Arial" w:hAnsi="Arial"/>
          <w:color w:val="132D3F"/>
          <w:sz w:val="16"/>
          <w:szCs w:val="16"/>
          <w:u w:val="single"/>
        </w:rPr>
        <w:t xml:space="preserve">dalil.kg/document/300266</w:t>
      </w:r>
    </w:hyperlink>
  </w:p>
  <w:p>
    <w:pPr>
      <w:spacing w:after="0" w:before="40"/>
      <w:jc w:val="center"/>
    </w:pPr>
    <w:hyperlink w:history="1" r:id="rIdmi_u47nw6ldh5avbwqyl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qg6bp7e4-u1rsowzpjyn" Type="http://schemas.openxmlformats.org/officeDocument/2006/relationships/hyperlink" Target="https://dalil.kg/document/300265" TargetMode="External"/><Relationship Id="rIdh3jmbtthdme0qbws_h-bd" Type="http://schemas.openxmlformats.org/officeDocument/2006/relationships/hyperlink" Target="https://dalil.kg/document/857" TargetMode="External"/><Relationship Id="rIdquam2dfwu_syysgjs7dme" Type="http://schemas.openxmlformats.org/officeDocument/2006/relationships/hyperlink" Target="https://dalil.kg/document/857"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m7hqnvtyomaprbw0r43" Type="http://schemas.openxmlformats.org/officeDocument/2006/relationships/hyperlink" Target="https://dalil.kg/document/300266" TargetMode="External"/><Relationship Id="rIdmi_u47nw6ldh5avbwqyl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2026-09-29T19:35:39.934Z</dcterms:created>
  <dcterms:modified xsi:type="dcterms:W3CDTF">2026-09-29T19:35:39.934Z</dcterms:modified>
</cp:coreProperties>
</file>

<file path=docProps/custom.xml><?xml version="1.0" encoding="utf-8"?>
<Properties xmlns="http://schemas.openxmlformats.org/officeDocument/2006/custom-properties" xmlns:vt="http://schemas.openxmlformats.org/officeDocument/2006/docPropsVTypes"/>
</file>