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b0zpz32dubinu-yx8nb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марта 2007 года. Регистрационный номер 32-07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 культуры и информации                                               Кыргызской Республики                                           от 22 февраля 2007 года № 55                                ПОЛОЖЕНИЕ       о театрально-зрелищных предприятиях Кыргызской Республики          Положение о театрально-зрелищных предприятиях Кыргызской Республи-ки  (далее  Положение)  наряду с законодательством КР является правовойосновой их деятельности,  определяет их экономические, организационные,социальные и правые условия функционирования.                           I. Общие положения      1.1. Настоящее  Положение распространяется на Национальные,  госу-дарственные,  областные,  городские  и  районные   театрально-зрелищныепредприятия Кыргызской Республики (далее ТЗП).     1.2. Под ТЗП понимается организация,  основной деятельностью кото-рой является подготовка,  показ спектаклей, концертов, других публичныхпредставлений в целях формирования и удовлетворения потребностей  насе-ления в сценическом искусстве.     К театрально-зрелищным предприятиям относятся драматические  теат-ры, музыкальные театры, музыкально-драматические театры, молодежные те-атры (ТЮЗ), театр кукол, филармония, цирк.     Под национальными,  государственными, областными, городскими и ра-йонными ТЗП Кыргызской Республики понимаются ТЗП,  находящиеся в  собс-твенности государства и финансируемые из государственного бюджета.     1.3. ТЗП являются некоммерческими юридическими лицами,  созданнымив  форме учреждения,  обладают на праве оперативного управления обособ-ленным имуществом,  могут от своего имени  приобретать  и  осуществлятьимущественные и личные неимущественные права и обязанности, быть истцоми ответчиком в суде.     ТЗП как  юридическое  лицо считается созданным с момента государс-твенной регистрации.     1.4. В  своей  деятельности  ТЗП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кодексом КР</w:t>
      </w:r>
    </w:p>
    <w:p>
      <w:r>
        <w:rPr>
          <w:rFonts w:ascii="Arial" w:cs="Arial" w:eastAsia="Arial" w:hAnsi="Arial"/>
          <w:sz w:val="24"/>
          <w:szCs w:val="24"/>
        </w:rPr>
        <w:t xml:space="preserve">,  Законом КР</w:t>
      </w:r>
    </w:p>
    <w:p>
      <w:r>
        <w:rPr>
          <w:rFonts w:ascii="Arial" w:cs="Arial" w:eastAsia="Arial" w:hAnsi="Arial"/>
          <w:sz w:val="24"/>
          <w:szCs w:val="24"/>
        </w:rPr>
        <w:t xml:space="preserve">"О культуре"</w:t>
      </w:r>
    </w:p>
    <w:p>
      <w:r>
        <w:rPr>
          <w:rFonts w:ascii="Arial" w:cs="Arial" w:eastAsia="Arial" w:hAnsi="Arial"/>
          <w:sz w:val="24"/>
          <w:szCs w:val="24"/>
        </w:rPr>
        <w:t xml:space="preserve">,настоящим  Положением,  Учредительными  документами и другими норматив-но-правовыми актами КР.     1.5. Учредительным документом ТЗП является Устав. В Уставе, разра-ботанном на основе настоящего Положения, определяются:     - название и сокращенное название организации;     - юридический адрес;     - предмет и цели деятельности;     - порядок управления деятельностью;     - органы управления и надзора, ревизионные органы, их компетенция,порядок избрания, отзыва;     - ответственность должностных лиц;     - порядок внесения изменений в учредительные  документы  организа-ции;     - порядок реорганизации и ликвидации;     - порядок распределения имущества в случае ликвидации.     1.6. ТЗП имеют свое наименование,  самостоятельный баланс или сме-ту,  расчетные и иные счета в кредитных организациях,  печать,  штамп ибланки установленного образца.                  II. Задачи ТЗП Кыргызской Республики      2.1. Обеспечение конституционного права граждан Кыргызской Респуб-лики  на  свободу творчества,  участие в культурной жизни и пользованиеуслугами, представляемыми ТЗП, равный доступ к сценическому искусству.     2.2. Создание необходимых условий для гуманизации личности, сохра-нения самобытности национальных культур,  национального самосознания  иязыка.     2.3. Содействие в  сохранении  единого  культурного  пространства,развития межнациональных, межрегиональных и межгосударственных культур-ных связей.     2.4. Формирование и удовлетворение потребностей населения Кыргызс-кой Республики в сценическом искусстве.     2.5. Пропаганда  достижений  национальной  культуры  и искусства встране и за рубежом.                 III. Функции ТЗП Кыргызской Республики      3.1. Создание и показ высокохудожественных спектаклей, концертов идругих публичных представлений,  направленных на культурно-эстетическоевоспитание зрителей.     3.2. Организация гастролей, концертов, проведение творческих вече-ров, фестивалей и конкурсов.     3.3. Организация  других мероприятий художественно-творческого ха-рактера.     3.4. Проведение  мастер-классов  ведущими  мастерами  и  деятелямикультуры и искусства.     3.5. Подготовка, тиражирование и реализация информационных и спра-вочных изданий,  копий видеоматериалов и фонограмм,  связанных с  худо-жественно-творческой деятельностью ТЗП.     3.6. Защита исключительных прав, на результаты творческой деятель-ности ТЗП.     3.7. Реализация республиканских, межгосударственных и других целе-вых программ в сфере культуры и искусства.                           IV. Полномочия ТЗП      4.1. Совместно с Учредителем определять художественное направлениеТЗП,  репертуарную политику,  принимать решение о публичном  исполненииспектаклей  и  концертных  и цирковых программ,  публикации рекламных идругих материалов,  не противоречащих законодательству Кыргызской  Рес-публики.     4.2. Использовать результаты интеллектуальной деятельности прирав-ненные к ним средства индивидуализации в порядке и на условиях, предус-мотренных законодательством Кыргызской Республики.     4.3. Формировать свою экономическую программу.     4.4. Заниматься предпринимательской деятельностью в порядке,  пре-дусмотренном законодательством Кыргызской Республики.     4.5. По согласованию с Учредителем создавать филиалы.     4.6. По  согласованию  с Учредителем вступать в ассоциации,  союзынекоммерческих организаций в целях развития и совершенствования  основ-ной уставной деятельности.                        V. Организация работы ТЗП      5.1. Собственником ТЗП является государство - Кыргызская Республи-ка.     Права учредителя  осуществляет  Министерство культуры и информацииКыргызской Республики.     К компетенции Учредителя относится:     - утверждение Устава ТЗП, изменений и дополнений к нему, структурыи штатного расписания;     - утверждение состава Художественного Совета ТЗП;     - осуществление  контроля  за финансово-экономической и творческойдеятельностью ТЗП;     - назначение и освобождение руководителей ТЗП посредством заключе-ния срочного трудового договора;     - издание приказов обязательных для исполнения ТЗП;     - получение от ТЗП отчетов о финансовой и творческой деятельности;     - рассматривает  и  утверждает сметы расходов ТЗП финансируемых изреспубликанского бюджета;     - обеспечение и контроль за правильным применением действующих ус-ловий оплаты труда и материального поощрения, осуществление контроля зарасходованием  фондов  оплаты труда и поощрительных фондов,  соблюдениесхемы должностных окладов руководящих работников;     - совместно  с  Художественным  Советом  определять художественноенаправление ТЗП, репертуарную политику;     - давать согласие на создание филиалов ТЗП и вступление в ассоциа-ции и союзы;     - приостанавливать предпринимательскую деятельность ТЗП,  если онапротиворечит уставным целям;     - проводить  ревизии,  проверки  деятельности ТЗП в соответствии сзаконодательством Кыргызской Республики;     - проводить  аттестацию  административно-управленческого  аппаратаТЗП;     - осуществлять иные полномочия,  предусмотренные законодательствомКыргызской Республики.     5.2. Руководство  ТЗП  осуществляется  директором и художественнымруководителем в филармониях, цирке, музыкальных, музыкально-драматичес-ких ТЗП,  директором и главным режиссером в драматических ТЗП, молодеж-ных театрах (ТЮЗ),  кукольных театрах, которые назначаются на должностиУчредителем.     Директор ТЗП:     - осуществляет  общее руководство ТЗП на основании срочного трудо-вого договора заключаемого с Учредителем в порядке и на  условиях  пре-дусмотренных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несет персональную ответственность за деятельность ТЗП;     - представляет ТЗП в отношениях с органами государственной власти,юридическими и физическими лицами;     - осуществляет  руководство административно-хозяйственной,  произ-водственной,  финансово-экономической  и  исполнительной  деятельностьюТЗП;     - заключает договора и совершает другие сделки,  не противоречащиеУчредительным документам и законодательству Кыргызской Республики;     - издает в соответствии с законодательством Кыргызской  Республикии  Учредительными  документами  обязательные для исполнения работникамиТЗП приказы,  правила внутреннего распорядка работы ТЗП на стационаре ив гастрольных поездках.     Художественный руководитель и главный режиссер осуществляют  руко-водство  творческой  деятельностью  ТЗП на основании срочного трудовогодоговора заключаемого с Учредителем в порядке и на условиях, предусмот-ренных Трудовым кодексом Кыргызской Республики.       VI. Художественный совет театрально-зрелищного предприятия      6.1. Художественный  совет театрально-зрелищного предприятия явля-ется постоянно действующим органом коллегиального управления, обеспечи-вающим  на основе толерантности и обстановки гласности участие творчес-кого коллектива в решении важнейших вопросов деятельности  организации,реализации  его идейно-художественной,  эстетической и социальной прог-рамм развития.     6.2. Главной задачей художественного совета является всемерное со-действие созданию в ТЗП репертуара высокого гражданского звучания и ху-дожественного качества.     6.3. Деятельность худсовета направлена на обеспечение  необходимыхусловий  для реализации способностей и возможностей всех творческих ра-ботников ТЗП,  развития их активности и инициативы,  на создание в кол-лективе атмосферы взаимной требовательности, принципиальности и коллек-тивизма, постоянного совершенствования идейно-художественного и профес-сионального уровня творческого состава ТЗП.     6.4. Основные функции художественного совета:     - участвует  в разработке идейно-творческой концепции деятельностии программ социального развития коллектива;     - рассматривает репертуарные планы,  ход их реализации, знакомитсяс новыми произведениями и творческими заявками на новые сочинения, даетим заключения, разрабатывает предложения по укреплению творческого сод-ружества ТЗП с авторами;     - знакомится  с каждой новой или возобновляемой постановкой,  кон-цертной программой,  руководствуясь критериями художественности, на ос-нове широкого и всестороннего обсуждения дает заключение о целесообраз-ности выпуска к публичному исполнению;     - активно содействует качественному улучшению творческого потенци-ала коллектива,  росту гражданского самосознания и культуры  работниковТЗП,  повышению  их профессионального мастерства,  созданию для каждогочлена коллектива необходимых творческих и производственных условий;     - рассматривает  вопросы изменения условий оплаты труда творческимработникам, введения временных доплат и премирования;     - организует  помощь  и передачу творческого опыта мастеров сцены,обсуждает индивидуальные работы молодых  артистов,  вносит  руководствуТЗП  рекомендации  по вопросам,  связанным с деятельностью существующихпри ТЗП филиалов,  студий,  стажерских групп, мастерских, лабораторий ит.д.;     - рассматривает творческие заявки артистов и постановщиков и  вно-сит  рекомендации по их использованию в планируемом и текущем репертуа-ре;     - контролирует  качество концертов и спектаклей текущего репертуа-ра, анализирует гастрольную и шефскую работы, совместно с администраци-ей  разрабатывает рекомендации по совершенствованию форм и методов экс-плуатационной деятельности.     6.5. В  случае несогласия с решением художественного совета по вы-пуску новых постановок и программ к публичному  исполнению  руководствоТЗП  по  согласованию с Учредителем может принять решение об их выпускесамостоятельно.     6.6. Деятельность  каждого члена художественного совета как в ТЗП,так и вне ее,  должна служить примером принципиальности, объективности,внимательного отношения к запросам,  начинаниям и предложениям работни-ков и руководителей ТЗП.     Член художественного совета имеет право:     - участвовать в решении всех  вопросов,  связанных  с  задачами  ифункциями художественного совета ТЗП;     - вносить на рассмотрение руководства ТЗП предложения,  направлен-ные на улучшение творческой,  производственной, финансовой деятельностии укрепление материально-технической базы ТЗП;     - по  поручению руководства и худсовета представлять коллектив ТЗПв общественных организациях, оргкомитетах, комиссиях, жюри;     - предварительно знакомиться с материалами и документами по вноси-мым на обсуждение совета вопросам.     Член художественного совета обязан:     - выполнять постоянное поручение,  определенное художественным со-ветом, по той или иной сфере деятельности ТЗП;     - периодически отчитываться перед советом о проделанной работе;     - обеспечивать реализацию принятых советом решений.     Участие членов художественного совета в  его  заседаниях  являетсяобязательным.     6.7. Состав художественного совета формируется следующим образом:     - 30% из руководящего состава ТЗП;     - 30% из состава творческого коллектива ТЗП;     - 40% по предложению Министерства культуры КР.     В состав художественного совета, без права голоса, помимо работни-ков ТЗП могут входить деятели литературы,  искусства, науки, представи-тели органов культуры,  производственных коллективов и общественных ор-ганизаций.     Председателем художественного совета является художественный руко-водитель или главный режиссер ТЗП.     Состав и количество  членов  художественного  совета  утверждаетсяколлегией Министерства культуры по представлению ТЗП.     6.8. Совет работает в соответствии с утвержденным планом,  созыва-ется не реже одного раза в два месяца в течение активного сезона и еже-годно отчитывается о проделанной работе на общем  собрании  творческогоколлектива. По требованию большинства членов совета или его председате-ля он может быть созван на внеочередное заседание.     6.9. Заседания совета протоколируются, решения доводятся до сведе-ния коллектива, копия протокола предоставляется в Министерство культурыи информации КР в течение 5 дней со дня проведенного заседания.     6.10. Решения совета принимаются простым большинством голосов  приналичии на заседании не менее 2/3 членов. В необходимых случаях решенияхудожественного совета проводятся в жизнь приказом по ТЗП.     6.11. Решение художественного совета является обязательным для ис-полнения руководителями и всеми сотрудниками ТЗП.     6.12. Художественный  совет вправе выразить недоверие художествен-ному руководителю и главным специалистам  ТЗП  и  дать  в  Министерствокультуры  и  информации  КР  представление  о несоответствии занимаемойдолжности.     6.13. Члены художественного совета, не проявляющие необходимой ак-тивности в работе или утратившие доверие коллектива, могут быть выведе-ны из состава решением собрания творческого коллектива.  В случае необ-ходимости при согласовании творческого коллектива в  совет  могут  вво-диться  новые члены до истечения срока полномочий художественного сове-та.     6.14. Срок  полномочий  художественного совета определяется срокомполномочий Художественного руководителя, Главного режиссера ТЗП.                VII. Имущество и финансовая деятельность      7.1. Источники формирования материальной базы ТЗП:     - имущество, закрепленное за ТЗП на праве оперативного управления;     - имущество, приобретенное за счет бюджетных средств;     - имущество,  приобретенное за счет доходов, получаемых от хозяйс-твенной деятельности;     - имущество,  приобретенное  по другим основаниям,  не запрещеннымзаконодательством Кыргызской Республики;     7.2. Финансирование  деятельности ТЗП осуществляется за счет госу-дарственного бюджета.     7.3. Средства ТЗП образуются за счет бюджетных ассигнований, дохо-дов от проведения платных спектаклей,  поступлений за выполненные услу-ги, добровольные перечисления трудовых коллективов, юридических и физи-ческих лиц.     7.4. Должностные  оклады штатных работников ТЗП устанавливаются наоснове Единой тарифной сетки оплаты труда работников бюджетной сферы.                  VIII. Ликвидация и реорганизация ТЗП      8.1. Ликвидация и реорганизация ТЗП осуществляется в  соответствиис законодательством Кыргызской Республики.               IX. Порядок внесения изменений и дополнений                           в Положение о ТЗП      9.1. Дополнения и изменения в настоящее Положение вносятся по  ре-шению коллегии Министерства культуры Кыргызской Республики.     9.2. Изменения и дополнения утверждаются Министром культуры и  ин-формации Кыргызской Республики и приобретают юридическую силу с моментаих государственной регистрации в Министерстве юстиции 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9_p2zga_wtln5kbo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dalil.kg/document/300608</w:t>
      </w:r>
    </w:hyperlink>
  </w:p>
  <w:p>
    <w:pPr>
      <w:spacing w:after="0" w:before="40"/>
      <w:jc w:val="center"/>
    </w:pPr>
    <w:hyperlink w:history="1" r:id="rIdxz1jwdhi8bg1pbmmt5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zpz32dubinu-yx8nbx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9_p2zga_wtln5kboggh" Type="http://schemas.openxmlformats.org/officeDocument/2006/relationships/hyperlink" Target="https://dalil.kg/document/300608" TargetMode="External"/><Relationship Id="rIdxz1jwdhi8bg1pbmmt5t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2026-10-03T06:56:04.137Z</dcterms:created>
  <dcterms:modified xsi:type="dcterms:W3CDTF">2026-10-03T06:56:04.137Z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