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my5xtlzrw5fvxthwbp-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мая 2007 года. Регистрационный номер 54-07 г.Бишкекот 7 мая 2007 года № 234/1                 ПРИКАЗ МИНИСТЕРСТВА ОБРАЗОВАНИЯ И НАУКИ                         КЫРГЫЗСКОЙ РЕСПУБЛИКИ                        Об утверждении Положений      В целях  усовершенствования системы конкурсного отбора учебной ли-тературы и для развития  книгоиздательской  деятельности  в  КыргызскойРеспублике  в  условиях здоровой конкуренции,  а также в соответствии сЗаконом Кыргызской Республики </w:t>
      </w:r>
      <w:hyperlink w:history="1" r:id="rIdqyhhe4ve-trq-rwqux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прилагаемые Положения:     - "О Республиканском научно-методическом совете Министерства обра-зования и науки Кыргызской Республики" (</w:t>
      </w:r>
      <w:hyperlink w:history="1" r:id="rId9srquwhefj6g1g3ym9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"О проведении конкурсного отбора учебной литературы для  общеоб-разовательных школ Кыргызской Республики" (</w:t>
      </w:r>
      <w:hyperlink w:history="1" r:id="rId8f8tporsk2xuw6smiv0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"О порядке разработки и утверждения к изданию учебной литературыдля общеобразовательных школ Кыргызской Республики" (</w:t>
      </w:r>
      <w:hyperlink w:history="1" r:id="rIdm5batr4bcvzt6i-z6s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    2. Управлениям и отделам Министерства образования и науки, органамобразования на местах,  Управлению образования при мэрии г.Бишкек, Кыр-гызской академии образования и общеобразовательным учреждениям  принятьнастоящий приказ к руководству и исполнению.     3. Зарегистрировать настоящий приказ в установленном порядке в Ми-нистерстве юстиции Кыргызской Республики.     4. Опубликовать настоящий приказ в средствах массовой информации иуведомить  Министерство юстиции Кыргызской Республики о его опубликова-нии.     5. Настоящий  приказ  вступает  в силу после регистрации в органахюстиции и последующего официального опубликования.     6. Признать  утратившим  силу  </w:t>
      </w:r>
      <w:hyperlink w:history="1" r:id="rIdaq9u4eiklr6v4ux6j2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 икультуры Кыргызской Республики от 5 июля 2001 года № 314/1 "Об  утверж-дении положений",  зарегистрированный в Министерстве юстиции КыргызскойРеспублики от 27 июля 2001 года,  регистрационные № 128-01, </w:t>
      </w:r>
      <w:hyperlink w:history="1" r:id="rIdiubuutc8b1vrwhoas6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dodnwarsf0y3o9hh9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tmhstajnbynfptlxul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d2poqn7isxdm1f76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131-01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nqro10yz_cnuuqbk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132-01</w:t>
        </w:r>
      </w:hyperlink>
      <w:r>
        <w:rPr>
          <w:rFonts w:ascii="Arial" w:cs="Arial" w:eastAsia="Arial" w:hAnsi="Arial"/>
          <w:sz w:val="24"/>
          <w:szCs w:val="24"/>
        </w:rPr>
        <w:t xml:space="preserve">.     7. Контроль за исполнением настоящего приказа возложить на  замес-тителя министра Э.Иманалиеву.      Министр образования и науки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s98fq7bmdyxpzz6sj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dalil.kg/document/300644</w:t>
      </w:r>
    </w:hyperlink>
  </w:p>
  <w:p>
    <w:pPr>
      <w:spacing w:after="0" w:before="40"/>
      <w:jc w:val="center"/>
    </w:pPr>
    <w:hyperlink w:history="1" r:id="rIduoxwrqo2sfhwqjeuti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5xtlzrw5fvxthwbp-hs" Type="http://schemas.openxmlformats.org/officeDocument/2006/relationships/hyperlink" Target="https://dalil.kg/document/202591" TargetMode="External"/><Relationship Id="rIdqyhhe4ve-trq-rwquxqmk" Type="http://schemas.openxmlformats.org/officeDocument/2006/relationships/hyperlink" Target="https://dalil.kg/document/1216" TargetMode="External"/><Relationship Id="rId9srquwhefj6g1g3ym9ms6" Type="http://schemas.openxmlformats.org/officeDocument/2006/relationships/hyperlink" Target="https://dalil.kg/document/300645" TargetMode="External"/><Relationship Id="rId8f8tporsk2xuw6smiv0wz" Type="http://schemas.openxmlformats.org/officeDocument/2006/relationships/hyperlink" Target="https://dalil.kg/document/300646" TargetMode="External"/><Relationship Id="rIdm5batr4bcvzt6i-z6smai" Type="http://schemas.openxmlformats.org/officeDocument/2006/relationships/hyperlink" Target="https://dalil.kg/document/300647" TargetMode="External"/><Relationship Id="rIdaq9u4eiklr6v4ux6j2imu" Type="http://schemas.openxmlformats.org/officeDocument/2006/relationships/hyperlink" Target="https://dalil.kg/document/30058" TargetMode="External"/><Relationship Id="rIdiubuutc8b1vrwhoas6jsr" Type="http://schemas.openxmlformats.org/officeDocument/2006/relationships/hyperlink" Target="https://dalil.kg/document/30057" TargetMode="External"/><Relationship Id="rIdpvdodnwarsf0y3o9hh9_t" Type="http://schemas.openxmlformats.org/officeDocument/2006/relationships/hyperlink" Target="https://dalil.kg/document/30059" TargetMode="External"/><Relationship Id="rIdtmhstajnbynfptlxulmmc" Type="http://schemas.openxmlformats.org/officeDocument/2006/relationships/hyperlink" Target="https://dalil.kg/document/30059" TargetMode="External"/><Relationship Id="rIdfxd2poqn7isxdm1f76ylv" Type="http://schemas.openxmlformats.org/officeDocument/2006/relationships/hyperlink" Target="https://dalil.kg/document/31865" TargetMode="External"/><Relationship Id="rIdlvnqro10yz_cnuuqbkmrb" Type="http://schemas.openxmlformats.org/officeDocument/2006/relationships/hyperlink" Target="https://dalil.kg/document/318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s98fq7bmdyxpzz6sjwi" Type="http://schemas.openxmlformats.org/officeDocument/2006/relationships/hyperlink" Target="https://dalil.kg/document/300644" TargetMode="External"/><Relationship Id="rIduoxwrqo2sfhwqjeutio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2026-09-30T02:12:30.205Z</dcterms:created>
  <dcterms:modified xsi:type="dcterms:W3CDTF">2026-09-30T02:12:30.205Z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