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r>
        <w:rPr>
          <w:rFonts w:ascii="Arial" w:cs="Arial" w:eastAsia="Arial" w:hAnsi="Arial"/>
          <w:sz w:val="24"/>
          <w:szCs w:val="24"/>
        </w:rPr>
        <w:t xml:space="preserve">ПРЕКРАТИЛ ДЕЙСТВИЕ</w:t>
      </w:r>
    </w:p>
    <w:p>
      <w:pPr>
        <w:spacing w:after="120"/>
        <w:jc w:val="both"/>
      </w:pPr>
      <w:r>
        <w:rPr>
          <w:rFonts w:ascii="Arial" w:cs="Arial" w:eastAsia="Arial" w:hAnsi="Arial"/>
          <w:sz w:val="20"/>
          <w:szCs w:val="20"/>
        </w:rPr>
        <w:t xml:space="preserve"> в соответствии со статьей 36 </w:t>
      </w:r>
      <w:hyperlink w:history="1" r:id="rId30obizubs3st0l2crskcv">
        <w:r>
          <w:rPr>
            <w:rFonts w:ascii="Arial" w:cs="Arial" w:eastAsia="Arial" w:hAnsi="Arial"/>
            <w:color w:val="1D4ED8"/>
            <w:sz w:val="20"/>
            <w:szCs w:val="20"/>
            <w:u w:val="single"/>
          </w:rPr>
          <w:t xml:space="preserve">Закона</w:t>
        </w:r>
      </w:hyperlink>
      <w:r>
        <w:rPr>
          <w:rFonts w:ascii="Arial" w:cs="Arial" w:eastAsia="Arial" w:hAnsi="Arial"/>
          <w:sz w:val="20"/>
          <w:szCs w:val="20"/>
        </w:rPr>
        <w:t xml:space="preserve"> КР</w:t>
      </w:r>
    </w:p>
    <w:p>
      <w:pPr>
        <w:spacing w:after="120"/>
        <w:jc w:val="both"/>
      </w:pPr>
      <w:r>
        <w:rPr>
          <w:rFonts w:ascii="Arial" w:cs="Arial" w:eastAsia="Arial" w:hAnsi="Arial"/>
          <w:sz w:val="20"/>
          <w:szCs w:val="20"/>
        </w:rPr>
        <w:t xml:space="preserve"> от 20 июля 2009 года № 241</w:t>
      </w:r>
    </w:p>
    <w:p>
      <w:pPr>
        <w:spacing w:after="120"/>
        <w:jc w:val="both"/>
      </w:pPr>
      <w:r>
        <w:rPr>
          <w:rFonts w:ascii="Arial" w:cs="Arial" w:eastAsia="Arial" w:hAnsi="Arial"/>
          <w:sz w:val="20"/>
          <w:szCs w:val="20"/>
        </w:rPr>
        <w:t xml:space="preserve"> "О нормативных правовых актах Кыргызской Республики"</w:t>
      </w:r>
    </w:p>
    <w:p>
      <w:r>
        <w:rPr>
          <w:rFonts w:ascii="Arial" w:cs="Arial" w:eastAsia="Arial" w:hAnsi="Arial"/>
          <w:sz w:val="24"/>
          <w:szCs w:val="24"/>
        </w:rPr>
        <w:t xml:space="preserve">Зарегистрировано в Министерстве юстиции Кыргызской Республики4 августа 2008 года. Регистрационный номер 89-08 г.Бишкекот 25 июля 2008 года № 252              ПРИКАЗ МИНИСТЕРСТВА ТРАНСПОРТА И КОММУНИКАЦИЙ                         КЫРГЫЗСКОЙ РЕСПУБЛИКИ         Об утверждении Авиационных правил Кыргызской Республики                      АПКР-12 "Поиск и спасание"      В соответствии со статьями 2 и 179</w:t>
      </w:r>
    </w:p>
    <w:p>
      <w:r>
        <w:rPr>
          <w:rFonts w:ascii="Arial" w:cs="Arial" w:eastAsia="Arial" w:hAnsi="Arial"/>
          <w:sz w:val="24"/>
          <w:szCs w:val="24"/>
        </w:rPr>
        <w:t xml:space="preserve">Воздушного  кодекса</w:t>
      </w:r>
    </w:p>
    <w:p>
      <w:r>
        <w:rPr>
          <w:rFonts w:ascii="Arial" w:cs="Arial" w:eastAsia="Arial" w:hAnsi="Arial"/>
          <w:sz w:val="24"/>
          <w:szCs w:val="24"/>
        </w:rPr>
        <w:t xml:space="preserve">КыргызскойРеспублики приказываю:     1. Утвердить прилагаемые</w:t>
      </w:r>
    </w:p>
    <w:p>
      <w:r>
        <w:rPr>
          <w:rFonts w:ascii="Arial" w:cs="Arial" w:eastAsia="Arial" w:hAnsi="Arial"/>
          <w:sz w:val="24"/>
          <w:szCs w:val="24"/>
        </w:rPr>
        <w:t xml:space="preserve">Авиационные правила</w:t>
      </w:r>
    </w:p>
    <w:p>
      <w:r>
        <w:rPr>
          <w:rFonts w:ascii="Arial" w:cs="Arial" w:eastAsia="Arial" w:hAnsi="Arial"/>
          <w:sz w:val="24"/>
          <w:szCs w:val="24"/>
        </w:rPr>
        <w:t xml:space="preserve">Кыргызской РеспубликиАПКР-12 "Поиск и спасание".     2. Направить настоящий приказ на государственную регистрацию в Ми-нистерство юстиции Кыргызской Республики.     3. Установить,  что настоящий приказ вступает в силу  после  госу-дарственной  регистрации в Министерстве юстиции Кыргызской Республики исо дня его официального опубликования.     4. Уведомить  Министерство юстиции Кыргызской Республики об офици-альном опубликовании настоящего приказа.     5. Признать  утратившим силу приказ Министерства транспорта и ком-муникаций Кыргызской Республики от 27 мая 2008 года № 168 "Об утвержде-нии  Авиационных  правил  Кыргызской Республики АПКР-12 "Поиск и спаса-ние".     6. Контроль за исполнением настоящего приказа оставляю за собой.      Заместитель министра транспорта     и коммуникаций Кыргызской Республики              А.Маматалиев   Зарегистрировано в Министерстве юстиции Кыргызской Республики4 августа 2008 года. Регистрационный номер 89-08                                                      Утверждены                                                приказом Министерства                                              транспорта и коммуникаций                                                Кыргызской Республики                                             от 25 июля 2008 года № 252</w:t>
      </w:r>
    </w:p>
    <w:p>
      <w:r>
        <w:rPr>
          <w:rFonts w:ascii="Arial" w:cs="Arial" w:eastAsia="Arial" w:hAnsi="Arial"/>
          <w:sz w:val="24"/>
          <w:szCs w:val="24"/>
        </w:rPr>
        <w:t xml:space="preserve">АВИАЦИОННЫЕ ПРАВИЛА КЫРГЫЗСКОЙ РЕСПУБЛИКИ                                АПКР-12                           "Поиск и спасание"                     Регистрация поправок и дополнений -----------------------------------------------------------------------|№|   Дата   |    Дата    | Акт, которым |Дата внесения |Подпись лица,|| | принятия | вступления |    принята   |  поправок    |  внесшего   || |          |   в силу   |   поправка   |  в данный    |  поправку   || |          |            |              |  экземпляр   |  в данный   || |          |            |              |              |  экземпляр  ||-|----------|------------|--------------|--------------|-------------||-|----------|------------|--------------|--------------|-------------||-|----------|------------|--------------|--------------|-------------|-----------------------------------------------------------------------     Примечание: Записи о дате внесения поправок в данный  экземпляр  иподпись  лица  внесшего поправку в данный экземпляр,  имеют отношение кдержателю настоящих Правил.                               Предисловие      Настоящие Авиационные правила Кыргызской Республики - АПКР-12  По-иск  и  спасание (далее Правила) разработаны в соответствии со статьями179 и 2</w:t>
      </w:r>
    </w:p>
    <w:p>
      <w:r>
        <w:rPr>
          <w:rFonts w:ascii="Arial" w:cs="Arial" w:eastAsia="Arial" w:hAnsi="Arial"/>
          <w:sz w:val="24"/>
          <w:szCs w:val="24"/>
        </w:rPr>
        <w:t xml:space="preserve">Воздушного кодекса</w:t>
      </w:r>
    </w:p>
    <w:p>
      <w:r>
        <w:rPr>
          <w:rFonts w:ascii="Arial" w:cs="Arial" w:eastAsia="Arial" w:hAnsi="Arial"/>
          <w:sz w:val="24"/>
          <w:szCs w:val="24"/>
        </w:rPr>
        <w:t xml:space="preserve">Кыргызской Республики.     Наименование Правил  основано на наименовании,  указанном в пункте(м) статьи 2 Воздушного кодекса Кыргызской Республики. Нумерация Правилсовпадает с порядковым расположением пункта (м) статьи 2 Воздушного ко-декса Кыргызской Республики.     При разработке  настоящих  Правил  в  качестве основного документаМеждународной организации гражданской авиации (ИКАО) использовано  При-ложение  12  к Конвенции о международной гражданской авиации (Чикагскаяконвенция), издание 8-е, вступившее в силу с 01.07.2004 г. и включающиепоправки 1-17,  вступившие в силу с 12.07.2004 г.  и поправка 18, всту-пившую в силу с 16 июля 2007 г.                                 Глава 1                       Определения и сокращения      1.1.1. Аварийная  стадия.  Общий термин,  означающий при различныхобстоятельствах стадию  неопределенности,  стадию  тревоги  или  стадиюбедствия.     1.1.2. Вспомогательный центр поиска и спасания.  Орган,  подчиняю-щийся координационному центру поиска и спасания, создаваемый для допол-нения последнего согласно конкретным распоряжениям соответствующих пол-номочных органов.     1.1.3. Вынужденная посадка на воду (этот термин не требует опреде-ления на русском языке).     1.1.4. Государство регистрации. Государство, в реестр которого за-несено воздушное судно.     1.1.5. Орган гражданской авиации (ОГА) - полномочный  орган  госу-дарственного регулирования деятельности гражданской авиации.     1.1.6. Командир воздушного судна. Пилот, назначенный эксплуатантомили,  в  случае авиации общего назначения,  владельцем воздушного суднавыполнять обязанности командира и отвечать за безопасное выполнение по-лета.     1.1.7. Координационный центр поиска и спасания (КЦПС).  Орган, не-сущий  ответственность  за  оказание содействия эффективной организацииработы поисково-спасательной службы и за координацию проведения поиско-во-спасательных операций в пределах района поиска и спасания.     1.1.8. Поиск. Операция, координируемая, как правило, координацион-ным или вспомогательным центром поиска и спасания,  при которой исполь-зуются имеющийся персонал и  средства  для  определения  местоположениялиц, терпящих бедствие.     1.1.9. Поисково-спасательное воздушное судно. Воздушное судно, ос-нащенное специальным оборудованием, пригодным для эффективного проведе-ния поисково-спасательных операций.     1.1.10. Поисково-спасательная команда. Подвижный ресурс, укомплек-тованный обученным персоналом и оснащенный оборудованием, пригодным длябыстрого проведения поисково-спасательных операций.     1.1.11. Поисково-спасательная служба.  Осуществление функций  ава-рийного мониторинга,  связи, координации, поиска и спасания, предостав-ления первой медицинской помощи или эвакуации по медицинским причинам сиспользованием государственных и частных ресурсов,  в том числе взаимо-действующих воздушных, морских и других судов и установок.     1.1.12. Поисково-спасательное  средство.  Любой  подвижный ресурс,включая назначенные поисково-спасательные команды, который задействует-ся при проведении поисково-спасательных операций.     1.1.13. Пост аварийного оповещения.  Любое средство, предназначен-ное для выполнения роли посредника между лицом, передающим сообщение обаварийной ситуации, и координационным или вспомогательным центром поис-ка и спасания.     1.1.14. Район поиска и спасания.  Зона определенных размеров, свя-занная с координационным центром поиска и спасания,  в пределах которойобеспечиваются поисково-спасательные операции.     1.1.15. Совместный   координационный   центр   поиска  и  спасания(СКЦПС). Координационный центр поиска и спасания, введении которого на-ходятся авиационные поисково-спасательные операции.     1.1.16. Спасание.  Операция с целью спасения лиц,  терпящих  бедс-твие,  оказания  им  первой медицинской или иной помощи и доставки их вбезопасное место.     1.1.17. Стадия   бедствия.  Ситуация,  характеризующаяся  наличиемобоснованной уверенности в том,  что воздушному судну и находящимся  наего  борту лицам грозит серьезная и непосредственная опасность или тре-буется немедленная помощь.     1.1.18. Стадия неопределенности.  Состояние, характеризующееся на-личием неуверенности относительно безопасности воздушного судна и нахо-дящихся на его борту лиц.     1.1.19. Стадия тревоги.  Ситуация, при которой существует опасениеза безопасность воздушного судна и находящихся на его борту лиц.     1.1.20. Эксплуатант. Лицо, организация или предприятие, занимающе-еся  эксплуатацией  воздушных судов или предлагающее свои услуги в этойобласти.                                 Глава 2                              Организация      2.1. Служба поиска и спасания      2.1.1. Кыргызская Республика с другими государствами принимают ме-ры к созданию и оперативному обеспечению служб  поиска  и  спасания  насвоих территориях для оказания помощи лицам,  терпящим бедствие.  Такиеслужбы обеспечиваются на круглосуточной основе.     2.1.2. Что касается охватываемых поисково-спасательной службой зонили районов, суверенитет над которыми не определен, то они устанавлива-ются  на  основе  региональных аэронавигационных соглашений.  В случае,когда Кыргызская Республика берет на себя  ответственность  за  поиско-во-спасательное обеспечение полетов в районах, суверенитет над которымине определен,  она принимает меры к созданию и обеспечению такой службыв соответствии с положениями настоящих Правил.     2.1.3. Службы поиска и спасания определяют процессы  совершенство-вания предоставления обслуживания, включая аспекты планирования, нацио-нальные и международные механизмы сотрудничества и обучение.     2.1.4. Кыргызская  Республика  оказывает  помощь  воздушным судам,терпящим бедствие,  и оставшимся в живых после авиационных происшествийнезависимо  от  национальной  принадлежности  или статуса таких лиц илиобстоятельств, при которых такие лица были обнаружены.     2.1.5. Кыргызская  Республика,  взявшая на себя ответственность запредоставление поисково-спасательного обслуживания,  использует поиско-во-спасательные команды и другие имеющиеся средства для оказания помощилюбому воздушному судну или находящимся на его борту лицам, которые на-ходятся или могут находиться в аварийной обстановке.     2.1.6. В тех случаях,  когда один и тот же район обслуживается са-мостоятельными авиационным и морским координационными центрами поиска испасания, поисково-спасательная служба обеспечивает самую тесную, прак-тически осуществимую координацию действий таких центров.     2.1.7. Орган гражданской авиации Кыргызской Республики (ОГА)  спо-собствует согласованию действий и сотрудничеству между органами авиаци-онной поисково-спасательной службой.     2.1.8. ОГА  может создавать с другими государствами совместные ко-ординационные центры поиска и спасания для координации авиационных  по-исково-спасательных операций, где это практически возможно.      2.2. Районы поиска и спасания      2.2.1. Поисково-спасательное обеспечение полетов осуществляется навсей территории Кыргызской Республики,  которая может состоять из  нес-кольких районов, которые указываются в установленном порядке в докумен-тах аэронавигационной информации и  других  соответствующих  источникахинформации,  которыми пользуются Поисково-спасательные службы и экипаживоздушных судов.  Границы таких районов не перекрывают  друг  друга,  исмежные районы являются сопредельными.     Примечание 1.  Районы поиска и спасания создаются для  обеспеченияадекватной инфраструктуры связи,  эффективных маршрутов аварийного опо-вещения и надлежащей оперативной координации для эффективной  поддержкислужб поиска и спасания. Соседние государства могут сотрудничать в соз-дании служб поиска и спасания в пределах одного района SAR.     Примечание 2.  Границы районов поиска и спасания определяются тех-ническими и эксплуатационными соображениями и не совпадают с  границамимежду государствами.     2.2.2. Границы районов поиска и спасания совпадают с границами со-ответствующих районов полетной информации.      2.3. Координационные центры поиска и спасания и вспомогательные          центры поиска и спасания      2.3.1. ОГА создает координационный центр поиска и спасания в  каж-дом районе поиска и спасания.     2.3.2. Каждый координационный центр поиска и спасания и,  в  соот-ветствующих случаях,  вспомогательный центр поиска и спасания круглосу-точно укомплектованы обученным персоналом с рабочим знанием языка,  ис-пользуемого в радиотелефонной связи.     2.3.3. Персонал Координационного центра поиска и  спасания  (RSC),занимающийся ведением радиотелефонной связи,  владеет на рабочем уровнеанглийским языком.     2.3.4. В районах,  где государственные средства связи не позволяютлицам,  заметившим воздушное судно,  терпящее бедствие, быстро сообщитьсоответствующему координационному центру поиска и спасания о происшест-вии,  ОГА может назначать соответствующие государственные  или  частныеорганы в качестве постов аварийного оповещения.      2.4. Средства связи поисково-спасательной службы      2.4.1. Каждый  координационный  центр поиска и спасания оснащаетсясредствами быстрой и надежной двусторонней связи с:     а) соответствующими органами обслуживания воздушного движения;     б) соответствующими вспомогательными центрами поиска и спасания;     в) соответствующими  радиопеленгаторными и радиолокационными стан-циями в районе;     г) там, где это целесообразно, береговыми радиостанциями, имеющимивозможность произвести аварийное оповещение надводных судов в районе  иподдерживать с ними связь;     д) штабами поисково-спасательных команд в районе;     е) назначенным  метеорологическим учреждением или органом метеоро-логического наблюдения;     ж) поисково-спасательными командами;     з) постами аварийного оповещения;     и) координационным центром КОСПАС-САРСАТ, обслуживающим данный ра-йон поиска и спасания.     2.4.2. Каждый  вспомогательный  центр поиска и спасания оснащаетсясредствами быстрой и надежной двусторонней связи с:     а) соседними вспомогательными центрами поиска и спасания;     б) метеорологическим учреждением  или  органом  метеорологическогослежения;     в) поисково-спасательными командами;     г) постами аварийного оповещения.      2.5. Поисково-спасательные команды      2.5.1. ОГА  назначает в качестве поисково-спасательных команд под-разделения государственных или частных служб,  удобно  расположенные  иоснащенные для поисково-спасательных операций.     Примечание. Минимальное количество сил и средств,  необходимых дляобеспечения  поисково-спасательных  операций в пределах района поиска испасания,  определяется региональными аэронавигационными соглашениями иуказывается в соответствующих изданиях аэронавигационного плана и доку-мента о внедрении средств и служб.     2.5.2. ОГА  назначает в качестве органов,  выполняющих те или иныечасти плана поисково-спасательной операции,  те подразделения государс-твенных или частных служб,  которые не могут рассматриваться в качествепоисково-спасательных команд,  но тем не менее способны принимать учас-тие в поисково-спасательных операциях.      2.6. Поисково-спасательное оборудование      2.6.1. Поисково-спасательные  команды оснащаются оборудованием длябыстрого нахождения места происшествия и оказания соответствующей помо-щи пострадавшим.     2.6.2. Каждая  поисково-спасательная  команда  может   располагатьсредствами  быстрой  и  надежной  двусторонней  связи с другими поиско-во-спасательными средствами или подразделениями, занятыми в той же опе-рации.     2.6.3. Каждое поисково-спасательное  воздушное  судно  оборудуетсятаким  образом,  чтобы  оно  могло вести связь на авиационных аварийныхчастотах,  на частотах,  выделенных в районах поиска,  а также на любыхпредписанных частотах.     2.6.4. Каждое поисково-спасательное  воздушное  судно  оборудуетсяустройством для захвата аварийных частот.     Примечание 1.  Требования о наличии на борту аварийного приводногопередатчика (ELT) содержатся в АПКР 6.     Примечание 2. Технические требования к ELT содержатся в АПКР 10.     2.6.5. Каждое  поисково-спасательное воздушное судно,  в отношениикоторого Кыргызская Республика является  государством  регистрации  илигосударством эксплуатанта, когда оно используется в поисково-спасатель-ных операциях над морскими районами,  имеет на борту экземпляр Междуна-родного свода сигналов для преодоления языковых трудностей, которые мо-гут возникнуть при переговорах с такими судами.     2.6.6. В  случае  потребности  в аварийно-спасательном снаряжении,сбрасываемом с самолетов,  одно из воздушных судов, участвующих в поис-ково-спасательной операции, имеет на борту такое снаряжение.     2.6.7. На соответствующих аэродромах государства содержат комплек-ты аварийно-спасательного снаряжения, приспособленные для сбрасывания своздушных судов.                                 Глава 3                            Сотрудничество      3.1. Сотрудничество с другими службами      3.1.1. Служба поиска и спасания КР принимает меры для того,  чтобывоздушные и надводные суда, местные органы и средства, которые не явля-ются частью поисково-спасательной службы,  сотрудничали в полной мере споследней и оказывали любую возможную помощь оставшимся в  живых  послеавиационных происшествий.     3.1.2. Служба поиска и  спасания  КР  обеспечивает  самую  тесную,практически  возможную координацию действий соответствующих авиационныхполномочных органов в обеспечении наиболее эффективного и  действенногопоисково-спасательного обслуживания.     3.1.3. Кыргызская Республика принимает меры для того, чтобы их по-исково-спасательные  службы сотрудничали с органами,  ответственными зарасследование происшествий,  и органами, ответственными за оказание по-мощи пострадавшим во время происшествия.     3.1.4. В целях оказания содействия расследованию происшествия спа-сательные команды, когда это практически возможно, сопровождаются лица-ми, имеющими опыт в проведении расследования авиационных происшествий.     3.1.5. ОГА  назначают пункт связи поиска и спасания для приема ин-формации системы КОСПАС-САРСАТ о бедствии.      3.2. Распространение информации      3.2.1. Кыргызская Республика публикует и распространяет всю  необ-ходимую  информацию  об  условиях  допуска поисково-спасательных команддругого государства на свою территорию или, как вариант, включает такуюинформацию в договоренности по вопросам поисково-спасательного обслужи-вания.     3.2.2. В тех случаях,  когда это может способствовать предоставле-нию поисково-спасательного обслуживания,  служба поиска и  спасания  КРраспространяет  через координационные центры поиска и спасания или дру-гие органы информацию,  касающуюся планов поисково-спасательных  опера-ций.     3.2.3. Служба поиска и спасания КР следует в соответствии с  необ-ходимостью и практической возможностью распространять среди населения иполномочных органов по чрезвычайным ситуациям информацию  о  действиях,которые следует предпринять, когда есть основание полагать, что находя-щееся в чрезвычайной ситуации воздушное судно может вызвать проблемы  унаселения или потребовать принятия чрезвычайных мер общего характера.                                 Глава 4                     Подготовительные мероприятия      4.1. Подготовительная информация      4.1.1. Каждый координационный центр поиска и спасания  располагаетв любое время легко доступной новейшей информацией,  включающей следую-щие данные о его районе поиска и спасания:     а) поисково-спасательные команды, центры поиска и спасания и постыаварийного оповещения;     б) органы обслуживания воздушного движения;     с) средства связи,  которые могут быть использованы в ходе поиско-во-спасательных операций;     в) телеграфные адреса и номера телефонов всех эксплуатантов или ихофициальных представителей, занимающихся вопросами эксплуатации в райо-не;     г) любые другие общественные и частные ресурсы,  включая медицинс-кую помощь и транспортные средства,  которые могут быть  полезными  припоисково-спасательных операциях.     4.1.2. Координационный центр поиска и спасания может иметь в легкодоступном виде всю прочую информацию,  которая была бы полезной с точкизрения поисково-спасательных операций, включая сведения, касающиеся:     а) расположения,  позывных,  часов работы и частот всех радиостан-ций,  которые могут быть использованы для поддержки поисково-спасатель-ных операций;     б) расположения и часов работы служб,  осуществляющих дежурство нарадиоканалах, и прослушиваемых частот;     в) мест,  где хранятся запасы сбрасываемого с воздушных судов ава-рийно-спасательного снаряжения;     г) объектов, в отношении которых известно, что они могут быть оши-бочно  приняты  за  обломки необнаруженного или неизвестного воздушногосудна, особенно при наблюдении с воздуха.      4.2. Планы операции      4.2.1. Каждый координационный центр поиска и спасания  подготавли-вает подробные планы проведения поисково-спасательных операций в преде-лах районов поиска и спасания.     4.2.2. Планы  поисково-спасательных  операций разрабатываются сов-местно с представителями эксплуатантов  и  других  государственных  иличастных  служб,  которые  могут оказать помощь в предоставлении поиско-во-спасательного обслуживания или получить выгоды от него,  исходя  приэтом  из того,  что количество оставшихся в живых может быть значитель-ным.     4.2.3. В  планах операции конкретно указываются меры по обслужива-нию и заправке в возможных пределах воздушных и надводных судов, а так-же наземных транспортных средств, используемых во время поисково-спаса-тельных операций, включая те транспортные средства, которые представля-ются другими государствами.     4.2.4. Планы поисково-спасательных операций содержат  детали  всехдействий, предпринимаемых лицами, привлекаемыми к поисково-спасательнымоперациям, включая:     а) способы  проведения поисково-спасательных операций в районе по-иска и спасания;     б) использование имеющихся систем и средств связи;     в) действия,  предпринимаемые совместно с другими координационнымицентрами поиска и спасания;     г) методы аварийного  оповещения  воздушных  судов,  следующих  помаршруту, и надводных судов в море;     д) обязанности и права лиц, которым поручено ведение поисково-спа-сательных операций;     е) возможное передислоцирование средств,  вызываемое  метеорологи-ческими или другими условиями;     ж) методы получения такой важной для поисково-спасательных  опера-ций информации,  как метеосводки и прогнозы,  соответствующие сообщенияNOTAM и т.п.;     з) методы  получения  от  других  координационных центров поиска испасания такой помощи, включая воздушные и надводные суда, лиц или обо-рудование, какая может потребоваться;     и) методы наведения воздушных судов, вынужденных совершать посадкуна воду, на район расположения надводных судов;     й) методы наведения поисково-спасательных или других воздушных су-дов на воздушные суда, терпящие бедствие;     к) совместные меры,  подлежащие принятию во взаимодействии с орга-нами  обслуживания  воздушного движения и другими заинтересованными ве-домствами для оказания помощи воздушному судну,  в  отношении  которогоизвестно или предполагается, что оно является объектом незаконного вме-шательства.     4.2.5. Планы  поисково-спасательных операций следует интегрироватьв аэропортовые планы действий на случай чрезвычайной ситуации для обес-печения  поисково-спасательного  обслуживания вблизи аэродромов,  в томчисле на водной поверхности для прибрежных аэродромов.      4.3. Поисково-спасательные команды      4.3.1. Каждая спасательная команда:     а) знает все разделы планов операции, изложенные в п.4.2, выполне-ние которых необходимо для эффективного исполнения ее обязанностей; и     б) информирует координационный центр поиска и спасания о своей го-товности.     4.3.2. Служба поиска и спасания КР:     а) держит в состоянии готовности требуемое  число  поисково-спаса-тельных судов; и     б) имеет в достаточном количестве запасы продовольствия,  средствамедицинской  помощи,  сигнальное  оборудование и прочее аварийно-спаса-тельное снаряжение.      4.4. Подготовка личного состава и учения      Для достижения и поддержания  максимальной  эффективности  поиско-во-спасательных работ обеспечивают регулярную подготовку личного соста-ва,  предназначенного для участия в поисково-спасательных операциях,  иорганизовывают соответствующие учения.      4.5. Обломки      После того как будет закончено расследование происшествия,  службепоиска и спасания КР следует принимать меры к удалению,  ликвидации илинанесению на карту обломков воздушных судов, упавших в результате авиа-ционного происшествия,  которое имело место в пределах  его  территорииили районах, над которыми не установлен суверенитет, в пределах районовпоиска и спасания,  за которые оно несет ответственность,  если их при-сутствие  может создать опасность или путаницу в ходе последующих поис-ково-спасательных операций.                                 Глава 5           Порядок проведения поисково-спасательных операций      5.1. Информация об аварийном состоянии      5.1.1. Любая инстанция или подразделение организации поиска и спа-сания, имеющие основание полагать, что воздушное судно находится в ава-рийной обстановке, передает немедленно всю имеющуюся у них информацию всоответствующий координационный центр поиска и спасания.     5.1.2. Немедленно по получении информации о воздушных судах, нахо-дящихся в аварийной обстановке, координационный центр поиска и спасанияоценивает такую информацию и определяет масштаб требующейся операции.     5.1.3. Если информация,  касающаяся воздушных судов, находящихся ваварийной  обстановке,  получена  не от органов обслуживания воздушногодвижения,  а из других источников,  то координационный центр  поиска  испасания определяет, какой аварийной стадии соответствует данная обста-новка и принимает соответствующие меры.      5.2. Порядок действий координационных центров поиска и спасания          во время аварийных стадий      5.2.1. Стадия неопределенности      При наступлении  стадии  неопределенности  координационный центр вмаксимальной степени действует совместно с органами  обслуживания  воз-душного движения и с другими соответствующими учреждениями и службами вцелях обеспечения быстрой оценки поступающих сообщений.      5.2.2. Стадия тревоги      При наступлении стадии тревоги  координационный  центр  немедленнооповещает об этом поисково-спасательные команды и принимает все необхо-димые меры.      5.2.3. Стадия бедствия      При наступлении стадии бедствия координационный центр:     а) немедленно  вводит  в  действие поисково-спасательные команды всоответствии с надлежащим планом операции;     б) устанавливает местонахождение воздушного судна,  определяет ве-личину вероятной ошибки в определении его местонахождения и  на  основеэтих данных и обстановки определяет размер зоны поиска;     в) уведомляет,  там,  где это возможно, эксплуатанта и информируетего о ходе операции;     г) уведомляет другие координационные центры поиска и спасания,  откоторых  может  потребоваться  помощь или которых может касаться даннаяоперация;     д) уведомляет соответствующий орган обслуживания воздушного движе-ния, если информация об аварийной ситуации была получена из другого ис-точника;     е) на начальном этапе предлагает воздушным и надводным судам,  бе-реговым станциям и другим службам, не включенным в надлежащий план опе-рации, но способным оказать помощь:     1) следит за передачами с воздушного судна, терпящего бедствие, засигналами аварийно-спасательного радиооборудования или ELT.     Примечание. Частотами, указанными в технических требованиях к ELT,приведенных в АПКР 10 121,5 МГц и 406 МГц;     2) оказывает практически возможную помощь воздушному судну, терпя-щему бедствие;     3) информирует  координационный центр поиска и спасания о развитиисобытий;     ж) на основании имеющейся информации составляет детальный план ме-роприятий по проведению необходимой поисковой и (или) спасательной опе-рации  и передает его для руководства инстанциям,  непосредственно нап-равляющим ход такой операции;     з) изменяет,  в  случае необходимости и с учетом меняющейся обста-новки, детальный план мероприятий;     и) уведомляет  соответствующие полномочные органы по расследованиюавиационных происшествий;     й) уведомляет государство регистрации воздушного судна.     Эти мероприятия осуществляются в указанном выше порядке за  исклю-чением тех случаев,  когда сложившаяся обстановка потребует его измене-ния.      5.3. Действия в отношении воздушного судна, местоположение          которого неизвестно      5.3.1. В том случае,  когда объявлена аварийная стадия в отношениивоздушного судна,  о местоположении которого нет никаких сведений и ко-торое  может находиться в одном из двух или более районов поиска и спа-сания, предпринимаются следующие действия:     а) В том случае, когда какой-либо из координационных центров поис-ка и спасания уведомляется об аварийной стадии и ему неизвестно о  том,принимают  ли соответствующие меры другие центры,  он берет на себя от-ветственность за принятие надлежащих мер в соответствии с п.5.2 и  свя-зывается  с  соседними  координационными  центрами  поиска и спасания сцелью выяснения,  какой из них возьмет на себя ответственность за даль-нейшие действия.     б) Центром,  который координирует  поисково-спасательную  операциюпри  отсутствии иной общей договоренности между заинтересованными коор-динационными центрами, является центр, ответственный за:     - район,  из которого поступило последнее донесение о местоположе-нии воздушного судна; или     - район, куда следовало воздушное судно, когда последнее сообщениео его местоположении было получено на линии, разделяющей два района по-иска и спасания; или     - район, куда следовало воздушное судно, не оборудованное надлежа-щими средствами двусторонней связи или необязанное поддерживать радиос-вязь; или     - район,  в котором расположено место бедствия, установленное сис-темой КОСПАС-САРСАТ.     в) После объявления стадии бедствия координационный центр поиска испасания, отвечающий за общую координацию действий, информирует все ко-ординационные центры поиска и спасания, которые могут быть привлечены кней, о всех обстоятельствах аварийной обстановки и последующем развитиисобытий. Подобным же образом все координационные центры поиска и спаса-ния, получившие любые сведения, относящиеся к аварийной ситуации, пере-дают их координационному центру поиска и спасания, который осуществляетобщую координацию.      5.4. Передача информации воздушным судам, в отношении которых была          объявлена аварийная стадия      Когда это практически целесообразно,  координационный центр, несу-щий ответственность за проведение данной  поисково-спасательной  опера-ции,  передает  органу обслуживания воздушного движения того района по-летной информации,  где находится воздушное судно, в отношении которогобыла  объявлена аварийная стадия,  информацию об уже предпринятых дейс-твиях для передачи ее этому воздушному судну.      5.5. Порядок действий в тех случаях, когда ответственность          за поиск и спасание лежит на двух или более государствах      В том случае, когда ответственность за проведение операций во всемрайоне поиска и спасания лежит на более чем одном  государстве,  каждоетакое  государство  принимает  меры  в соответствии с надлежащим планомоперации по просьбе координационного центра поиска и  спасания  данногорайона.      5.6. Порядок действий инстанций на местах      Инстанции, непосредственно  руководящие  проведением  операций иликакой-нибудь их частью:     а) дают  указания подчиняющимся им органам и сообщают об этих ука-заниях в координационный центр поиска и спасания; и     б) информируют  координационный центр поиска и спасания о развитиисобытий.      5.7. Порядок действий координационных центров поиска и спасания:          окончание и приостановка операций      5.7.1. Поисково-спасательные операции продолжаются, если это прак-тически осуществимо,  до тех пор,  пока все оставшиеся в живых не будутдоставлены  в безопасное место или пока существует обоснованная надеждана спасение оставшихся в живых.     5.7.2. Ответственный координационный центр поиска и спасания,  какправило, отвечает за принятие решения о прекращении поисково-спасатель-ных операций.     Примечание. Служба поиска и спасания КР  может  привлекать  другиекомпетентные государственные ведомства к принятию решения о прекращенииопераций SAR.     5.7.3. В  том случае,  если поисково-спасательная операция успешнопроведена или если координационный центр поиска и спасания считает  илиинформирован о том,  что аварийной обстановки более не существует, ста-дия бедствия отменяется, поисково-спасательная операция прекращается, очем  в оперативном порядке информируются любые задействованные или уве-домленные полномочные органы, средства или службы.     5.7.4. Если  продолжение поисково-спасательной операции становитсяпрактически нецелесообразным и координационный центр поиска и  спасанияустановил, что еще могут иметься оставшиеся в живых, этот центр времен-но приостанавливает действия на месте происшествия до  получения  даль-нейших  указаний  и в оперативном порядке информирует об этом любые за-действованные или уведомленные полномочные органы, средства или службы.Полученная  позднее относящаяся к делу информация оценивается и поиско-во-спасательные операции возобновляются, когда это будет сочтено оправ-данным и практически целесообразным.      5.8. Порядок действий на месте происшествия      5.8.1. В  том  случае,  когда в поисково-спасательных операциях наместе происшествия  задействованы  несколько  средств,  координационныйцентр  поиска  и  спасания  или вспомогательный центр поиска и спасанияназначают одну или несколько команд на месте происшествия для координа-ции всех действий по обеспечению безопасности и эффективности воздушныхи наземных операций с учетом возможностей  средств  и  эксплуатационныхтребований.     5.8.2. Если командир воздушного судна обнаружил,  что другое  воз-душное  или  надводное судно терпит бедствие,  по мере возможности и заисключением тех случаев,  когда он считает это нецелесообразным или не-нужным, он:     а) ведет наблюдение за судном, терпящим бедствие, до тех пор, покаон не будет вынужден покинуть место происшествия или пока координацион-ный центр поиска и спасания не сообщит ему, что в этом нет необходимос-ти;     б) определяет местоположение терпящего бедствие судна;     в) сообщает соответствующему координационному центру поиска и спа-сания или органу обслуживания воздушного движения, по возможности, сле-дующие сведения:     - тип,  опознавательные знаки и состояние судна,  терпящего  бедс-твие;     - его местонахождение,  выраженное в  географических  координатах,или координатах сетки, или в расстоянии и истинном пеленге на известныйназемный ориентир или пункт, где находится радионавигационное средство;     - время  наблюдения в часах и минутах Всемирного координированноговремени (UTC);     - число замеченных людей;     - факт покидания людьми судна, терпящего бедствие;     - метеоусловия на месте происшествия;     - внешнее физическое состояние оставшихся в живых;     - очевидный  оптимальный  наземный  маршрут доступа к месту проис-шествия; и     г) действует  в  соответствии  с указанием координационного центраили органа обслуживания воздушного движения.     5.8.3. Если  на место происшествия первым прибыло воздушное судно,которое не является поисково-спасательным,  оно должно руководить дейс-твиями  всех других прибывающих позже воздушных судов до тех пор,  покана место происшествия не прибудет первое поисково-спасательное  воздуш-ное судно. Если в этот период такое воздушное судно не может установитьсвязь с соответствующим координационным центром поиска и  спасания  илиорганом обслуживания воздушного движения,  оно на основе взаимной дого-воренности передает ответственность за руководство  действиями  другомувоздушному  судну,  которое может установить и поддерживать такую связьдо прибытия первого поисково-спасательного воздушного судна.     5.8.4. В  том  случае,  когда воздушному судну необходимо передатькакую-либо информацию оставшимся в живых или наземным спасательным  ко-мандам и при этом двусторонняя связь отсутствует,  оно сбрасывает, еслиэто практически осуществимо, радиосвязное оборудование для установлениянепосредственной  связи  или  передает информацию с помощью сбрасываниясообщения в печатном виде.     5.8.5. В том случае, когда подается сигнал с земли, воздушное суд-но указывает,  был ли этот сигнал понят или  нет,  используя  средства,описанные в п.5.6.3, или, если это практически неосуществимо, с помощьюсоответствующего визуального сигнала.     5.8.6. В  том случае,  когда воздушному судну необходимо направитьнадводное судно к тому месту,  где воздушное или надводное судно терпитбедствие,  воздушное судно передает точные указания любыми имеющимися унего в распоряжении средствами.  Если невозможно установить радиосвязь,то воздушное судно использует соответствующий сигнал.     Примечание. Визуальные сигналы "воздух - поверхность"  и  "поверх-ность - воздух" опубликованы в приложении настоящих Авиационных правил.      5.9. Порядок действий командира воздушного судна, принявшего          сообщение о бедствии      Когда командир воздушного судна принял сообщение о бедствии, он помере возможности:     а) подтверждает получение сообщения о бедствии;     б) фиксирует местонахождение судна,  терпящего бедствие,  если оносообщено;     в) определяет пеленг передающей радиостанции;     г) информирует соответствующий координационный центр поиска и спа-сания  или  орган обслуживания воздушного движения о приеме сообщения обедствии, передавая при этом все полученные сведения; и     д) по своему усмотрению,  в ожидании указаний, направляется к мес-ту, указанному в сообщении о бедствии.      5.10. Сигналы, применяемые при поисково-спасательных операциях      5.10.1. Визуальные сигналы "воздух - поверхность" и "поверхность -воздух",  приведенные в приложении,  при применении имеют значения сог-ласно описанию.  Они используются лишь для указанных целей,  и при этомне применяются какие-либо другие сигналы,  которые могут внести путани-цу.     5.10.2. При обнаружении сигналов,  приведенных в приложении,  воз-душные суда предпринимают такие действия,  которые необходимы  в  соот-ветствии со значением сигналов, приведенных в этом добавлении.      5.11. Отчетность      5.11.1. Координационный  центр  поиска и спасания может вести учетитогов деятельности поисково-спасательной службы в своем районе  и  да-вать оценку ее эффективности.     5.11.2. Координационный центр поиска и спасания составляет  отчетыо  проведенных поисково-спасательных операциях в своем районе с оценкойиспользованных методов,  адекватности аварийно-спасательного оборудова-ния и с включением предложений по совершенствованию этих методов и обо-рудования.                                                               Приложение                                СИГНАЛЫ,            применяемые при поисково-спасательных операциях                  1. Обмен сигналами с наземными судами      1.1. Следующие маневры,  выполняемые воздушным  судном,  означают,что  оно  желает  направить надводное судно к воздушному или надводномусудну, терпящему бедствие:     а) выполнение по крайней мере одного круга над надводным судном;     б) пересечение на небольшой высоте курса морского судна перед  егоносовой частью и:     1) покачивание крыльями; или     2) открытие и закрытие заслонок; или     3) изменение шага винта.     Примечание. Вследствие  высокого  уровня  шума на борту надводногосудна звуковые сигналы,  указанные в подпунктах 2) и 3), могут быть ме-нее эффективными,  чем визуальный сигнал,  указанный в подпункте 1),  иони рассматриваются в качестве альтернативных средств привлечения  вни-мания;     в) выход на курс,  по которому должно следовать  надводное  судно.Повторение таких маневров не меняет их значения.     1.2. Следующие маневры,  выполняемые воздушным  судном,  означают,что помощь надводного судна,  для которого предназначен сигнал,  большене потребуется:     - пересечение  линии  кильватера  надводного судна вблизи кормовойчасти на малой высоте и:     1) покачивание крыльями; или     2) открытие и закрытие заслонок; или     3) изменение шага винта.     Примечание. Следующие ответы могут быть даны надводными судами  насигнал, указанный в п.1.1:     - для подтверждения приема сигналов:     1) поднятие кодового вымпела (вертикальные белые и красные полосы)вверх до конца (это означает, что сигнал понят);     2) передача  с  помощью сигнального фонаря по коду Морзе ряда буквТ;     3) изменение курса и следование за воздушным судном;     - для указания невозможности выполнения переданных указаний:     1) поднятие  международного флага N (синие и белые квадраты в видешахматной доски);     2) передача  с  помощью сигнального фонаря по коду Морзе ряда буквN.     Примечание. См. примечание к подпункту 1.1 b), 3).               2. Код визуальных сигналов "земля - воздух"      2.1. Код визуальных сигналов "земля - воздух" для использования          оставшимися в живых -----------------------------------------------------------------------|№|                Значение сигнала             |       Сигнал        ||-|---------------------------------------------|---------------------||1|Требуется помощь                             |           V         ||-|---------------------------------------------|---------------------||2|Требуется медицинская помощь                 |           X         ||-|---------------------------------------------|---------------------||3|Нет или отрицательно                         |           N         ||-|---------------------------------------------|---------------------||4|Да или положительно                          |           Y         ||-|---------------------------------------------|---------------------||5|Двигаемся в этом направлении                 |           ^         || |                                             |           |         |-----------------------------------------------------------------------      2.2. Код визуальных сигналов "земля - воздух" для использования          поисковыми партиями на земле -----------------------------------------------------------------------|№|                Значение сигнала             |       Сигнал        ||-|---------------------------------------------|---------------------||1|Операции закончены                           |          LLL        ||-|---------------------------------------------|---------------------||2|Мы нашли всех людей                          |          LL         || |                                             |          --         ||-|---------------------------------------------|---------------------||3|Мы нашли только нескольких человек           |          ++         ||-|---------------------------------------------|---------------------||4|Мы не в состоянии продолжать. Возвращаемся на|          XX         || |базу                                         |                     ||-|---------------------------------------------|---------------------||5|Разделились на две группы. Каждая следует в  |           /         || |указанном направлении                        |         /           || |                                             |         ------      || |                                             |             /       || |                                             |           /         ||-|---------------------------------------------|---------------------||6|Получены сведения, что воздушное судно       |  ------&gt;   ------&gt;  || |находится в этом направлении                 |                     ||-|---------------------------------------------|---------------------||7|Ничего не обнаружили. Продолжаем поиски      |          №№         |-----------------------------------------------------------------------     2.3. Сигналы  должны быть длиной по крайней мере 2,5 м (8 фут),  иих следует делать в максимальной степени заметными.     Примечание 1. Сигналы могут выкладываться с помощью таких средств,как:  полосы ткани,  парашютный материал,  куски дерева, камни и другиеподобные материалы;  нанесение сигналов на поверхности земли может бытьтакже осуществлено путем утрамбовывания почвы или путем окраски поверх-ности маслом и т.п.     Примечание 2.  Привлекать внимание к вышеупомянутым сигналам можнос помощью таких других средств, как радио, сигнальные ракеты, дым и от-раженный свет.                       3. Сигналы "воздух - земля"      3.1. Следующие сигналы, подаваемые воздушным судном, означают, чтосигналы, подаваемые с земли, были поняты:     а) при дневном свете:     - покачивание крыльями воздушного судна;     б) при наступлении темноты:     - включение и выключение дважды посадочных фар или, если воздушноесудно ими не оборудовано, включение и выключение дважды его аэронавига-ционных огней.     3.2. Отсутствие вышеуказанных сигналов означает,  что сигнал,  по-данный с земли, не понят.</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jes8-mugwvr91pup_-qs">
      <w:r>
        <w:rPr>
          <w:rFonts w:ascii="Arial" w:cs="Arial" w:eastAsia="Arial" w:hAnsi="Arial"/>
          <w:color w:val="132D3F"/>
          <w:sz w:val="16"/>
          <w:szCs w:val="16"/>
          <w:u w:val="single"/>
        </w:rPr>
        <w:t xml:space="preserve">dalil.kg/document/300886</w:t>
      </w:r>
    </w:hyperlink>
  </w:p>
  <w:p>
    <w:pPr>
      <w:spacing w:after="0" w:before="40"/>
      <w:jc w:val="center"/>
    </w:pPr>
    <w:hyperlink w:history="1" r:id="rIdbngahcxbvmmc4be0ypcv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30obizubs3st0l2crskcv"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jes8-mugwvr91pup_-qs" Type="http://schemas.openxmlformats.org/officeDocument/2006/relationships/hyperlink" Target="https://dalil.kg/document/300886" TargetMode="External"/><Relationship Id="rIdbngahcxbvmmc4be0ypcv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2026-10-04T03:10:47.719Z</dcterms:created>
  <dcterms:modified xsi:type="dcterms:W3CDTF">2026-10-04T03:10:47.719Z</dcterms:modified>
</cp:coreProperties>
</file>

<file path=docProps/custom.xml><?xml version="1.0" encoding="utf-8"?>
<Properties xmlns="http://schemas.openxmlformats.org/officeDocument/2006/custom-properties" xmlns:vt="http://schemas.openxmlformats.org/officeDocument/2006/docPropsVTypes"/>
</file>