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 (В соответствии  с постановлением Госкомисии КР          по рынку ценных бумаг </w:t>
      </w:r>
      <w:hyperlink w:history="1" r:id="rIddjoabfsn1mhsefkpwzt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авгутста 2004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  в  Министерстве  юстиции  Кыргызской  Республики   3 октября 2001 года. Регистрационный номер 162-01 г.Бишкек от 14 сентября 2001 года № 64        ПОСТАНОВЛЕНИЕ ГОСУДАРСТВЕННОЙ КОМИССИИ ПРИ ПРАВИТЕЛЬСТВЕ              КЫРГЫЗСКОЙ РЕСПУБЛИКИ ПО РЫНКУ ЦЕННЫХ БУМАГ                    Об утверждении Типового проспекта                         эмиссии ценных бумаг     В  соответствии  с  </w:t>
      </w:r>
      <w:hyperlink w:history="1" r:id="rIdlou9r-u9dfgg1dsjfmr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  актах   Кыргызской  Республики",   Правилами  подготовки  игосударственной регистрации нормативных правовых актов  министерств  иведомств,   утвержденными   </w:t>
      </w:r>
      <w:hyperlink w:history="1" r:id="rIdsitleguq4l3ope9gfps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  марта  2000  года №  124,  а  также  во  исполнениепостановлений Правительства  Кыргызской  Республики  от   </w:t>
      </w:r>
      <w:hyperlink w:history="1" r:id="rIdvr_7wvb5cshrrhefi7z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  октября</w:t>
        </w:r>
      </w:hyperlink>
      <w:hyperlink w:history="1" r:id="rId0fa_mza6duo8r6bmlbw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2000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№  617 "О мерах по улучшению нормотворческой  деятельностиПравительства Кыргызской Республики"  и  от </w:t>
      </w:r>
      <w:hyperlink w:history="1" r:id="rIdrkmq5hqtzzvn6h9btk7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19  марта 2001</w:t>
        </w:r>
      </w:hyperlink>
      <w:r>
        <w:rPr>
          <w:rFonts w:ascii="Arial" w:cs="Arial" w:eastAsia="Arial" w:hAnsi="Arial"/>
          <w:sz w:val="24"/>
          <w:szCs w:val="24"/>
        </w:rPr>
        <w:t xml:space="preserve"> года № 108"О Государственной комиссии при Правительстве Кыргызской Республики порынку   ценных   бумаг"  Государственная  комиссия  при  ПравительствеКыргызской Республики по рынку ценных бумаг постановляет:    1. Утвердить </w:t>
      </w:r>
      <w:hyperlink w:history="1" r:id="rIdl2lhqf2bumwwhv3taxi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проспект</w:t>
        </w:r>
      </w:hyperlink>
      <w:r>
        <w:rPr>
          <w:rFonts w:ascii="Arial" w:cs="Arial" w:eastAsia="Arial" w:hAnsi="Arial"/>
          <w:sz w:val="24"/>
          <w:szCs w:val="24"/>
        </w:rPr>
        <w:t xml:space="preserve"> эмиссии ценных бумаг (прилагается).    2.  Направить  настоящее  постановление  в  Министерство   юстицииКыргызской  Республики  для  прохождения регистрации  в  установленномпорядке.    3. Признать утратившими силу с момента регистрации в  Министерствеюстиции Кыргызской Республики настоящего постановления:    - постановление НКРЦБ от 12 марта 1998 года № 12  "Об  утвержденииТипового   проспекта  эмиссии  ценных бумаг  для  акционерных  обществоткрытого типа";    -  постановление  НКРЦБ от 1 декабря 1998 года №  52  "О  внесенииизменений  и  дополнений в Типовой проспект эмиссии ценных  бумаг  дляакционерных обществ открытого типа,  утвержденный постановлением НКРЦБот 12 марта 1998 года № 12";    - постановление  НКРЦБ от 1 декабря 1998 года № 47 "Об утвержденииИнформационного   проспекта  эмиссии  ценных  бумаг  для   акционерныхкоммерческих банков";    - постановление Коллегии Госагценбумаг Кыргызской Республики от 15января   1996   года   протокол   №  13   "Об   утверждении   Типовогоинформационного  бюллетеня  об  учредительном  выпуске  ценных   бумагакционерного     общества   открытого   типа   (преобразованного    изгосударственного предприятия)".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@1                               Утвержден                    постановлением Государственной                      комиссии при Правительстве                         Кыргызской Республики                         по рынку ценных бумаг                     от 14 сентября 2001 года № 64                            ТИПОВОЙ ПРОСПЕКТ                         эмиссии ценных бумаг     __________________________________________________________________                        (Наименование эмитента)     Уполномоченный  государственный  орган  по  рынку  ценных   бумаг,осуществляющий регистрацию выпуска ценных бумаг данной  компании,   ненесет ответственность за достоверность информации,  предоставленной  вданном  проспекте  эмиссии.  Принимая решение  о  вложении  средств  вценные  бумаги  компании, Вам следует полагаться на  свое  собственноемнение  о  привлекательности и риске, связанном  с  владением  даннымиценными бумагами.    За    достоверность   всей   предоставляемой   информации    несетответственность  сама  компания-эмитент  в  порядке,   предусмотренномдействующим законодательством Кыргызской Республики.                       I. Характеристика эмитента     Общие сведения об эмитенте     1. Полное и сокращенное наименование эмитента ___________________________________________________________________________________________    2. Организационно-правовая форма эмитента ________________________    3. Местонахождение эмитента (юридический и почтовый адрес) ______________________________________________________________________________          телефон          ____________________________          факс_____________________________    4. Дата государственной регистрации (перерегистрации) эмитента __________________________________________________________________________    5. Регистрационный номер юридического лица _______________________    6. Орган, осуществивший регистрацию юридического лица ____________    7. Основные виды деятельности эмитента ___________________________    7а.   Дата   и   номер  постановления  Госкомитета  по  управлениюгосимуществом и привлечению прямых инвестиций (или иного  правомочногособственника)   об   акционировании   (заполняется   при   регистрацииучредительного    выпуска     акций    АО,     преобразованных      изгосударственных                                           предприятий)__________________________________________________________________    7б.   Дата   и   номер  лицензии  Национального  банка  КыргызскойРеспублики         (для        финансово-кредитных         учреждений)_______________________________    7в. Сведения об учредителях (заполняется при учредительном выпускеакций).    Указать   полное  наименование  и  организационно-правовую   формуучредителя.  Местонахождение - для юридических лиц и  фамилия,  имя  иотчество  - для физических.  Указать долю каждого в уставном  капиталеАО  в  процентном и сомовом (денежном) выражении.  -------------------------------------------------------------------- -----------------------------------------------------------------------|№| Ф.И.О. или наименование |Адрес учредителя|Доля в уставном капитале|| |  (для юридических лиц)  |                |------------------------|| |       учредителя        |                |  в сомах  | в процентах|-----------------------------------------------------------------------                 Списки, составленные на момент принятия                    решения о выпуске ценных бумаг      8. Список всех акционеров эмитента, владеющих не менее 5% от обще-го количества акций:-----------------------------------------------------------------------|№|  Ф.И.О. - для физических | Юридический и почтовый |Доля акционеров|| |лиц, полное наименование -|адрес - для юридических,|   в уставном  || |   для юридических лиц    |    местожительство -   | капитале, (%) || |                          |     физических лиц     |               |-----------------------------------------------------------------------     9. Список членов совета директоров:-----------------------------------------------------------------------|№|   Ф.И.О.  |Должность в органах|     Должность вне   |    Доля     || |           |    управления     | органов управления  |  в уставном || |           |                   |  (в настоящее время |капитале, (%)|| |           |                   |и за последние 5 лет)|             |-----------------------------------------------------------------------     10. Список членов исполнительного органа эмитента:                                Правление -----------------------------------------------------------------------|№|   Ф.И.О.  |Должность в органах|     Должность вне   |    Доля     || |           |    управления     | органов управления  |  в уставном || |           |                   |  (в настоящее время |капитале, (%)|| |           |                   |и за последние 5 лет)|             |-----------------------------------------------------------------------     11. Принадлежность эмитента к промышленным, банковским, финансовымгруппам,  холдингам, концернам, ассоциациям, инвестиционным фондам, об-щественным организациям,  членство на (фондовых,  валютных, товарных, ипрочих) биржах с указанием их наименования и места нахождения.     12. Список предприятий,  банков, фирм, организаций и других юриди-ческих лиц, в которых эмитент владеет более, чем 5% уставного капитала:-----------------------------------------------------------------------|№|   Полное   |Организационно-правовая|Местонахождение,|Доля эмитента|| |наименование|        форма          |   юридический  |  в уставном || |юридического|                       |      адрес     |капитале, (%)|| |    лица    |                       |                |             |-----------------------------------------------------------------------     13. Список всех филиалов и представительств эмитента (для  каждогофилиала или представительства):     Полное наименование ______________________________________________     Полный почтовый адрес ____________________________________________     Дата открытия ____________________________________________________     Ф.И.О. руководителя ______________________________________________     Вид деятельности _________________________________________________     Величина капитала, которым наделен филиал ________________________     Оборот за последний завершенный финансовый год ___________________     Величина прибыли за последний завершенный финансовый год _________     Задолженность на дату принятия решения о выпуске ценных бумаг:     1. Задолженность по уплате налогов _______________________________     2. Задолженность в Социальный фонд КР ____________________________     В случае отрицательного ответа на вопросы 11,  12, 13 следует датьполные развернутые ответы,  например:  акционерное общество филиалов  ипредставительств не имеет.              II. Данные о финансовом положении эмитента     (Эти  сведения   не указываются в проспекте эмиссии  при  созданииакционерного общества,  за исключением случаев преобразования  в  негоюридических лиц иной организационно-правовой формы)                         1. Бухгалтерский баланс   -----------------------------------------------------------------------|                                          |Год ____|Год ____|Год ____||------------------------------------------|--------|--------|--------||АКТИВЫ                                    |        |        |        ||Текущие активы                            |        |        |        ||Денежные средства и их эквиваленты        |        |        |        ||Краткосрочные инвестиции                  |        |        |        ||Счета к получению                         |        |        |        ||Задолженность участников (учредителей) по |        |        |        ||взносам в уставный капитал                |        |        |        ||Товарно-материальные запасы               |        |        |        ||Расходы, оплаченные авансом               |        |        |        ||Отсроченные расходы                       |        |        |        ||Прочие текущие активы                     |        |        |        ||Итого: текущие активы                     |        |        |        ||Долгосрочные активы                       |        |        |        ||Основные средства по первоначальной       |        |        |        ||стоимости                                 |        |        |        ||Начисленная амортизация                   |        |        |        ||Чистая стоимость основных средств         |        |        |        ||Долгосрочная дебиторская задолженность    |        |        |        ||Долгосрочные инвестиции                   |        |        |        ||Нематериальные активы                     |        |        |        ||Начисленная амортизация                   |        |        |        ||Чистая стоимость нематериальных активов   |        |        |        ||Итого: долгосрочные активы                |        |        |        ||Итого Активы                              |        |        |        ||ОБЯЗАТЕЛЬСТВА                             |        |        |        ||Текущие обязательства                     |        |        |        ||Счета к оплате                            |        |        |        ||Краткосрочные долговые обязательства      |        |        |        ||Налоги к оплате                           |        |        |        ||Начисленные обязательства                 |        |        |        ||Прочие и краткосрочные обязательства      |        |        |        ||Итого: текущие обязательства              |        |        |        ||Долгосрочные обязательства                |        |        |        ||Долгосрочные обязательства                |        |        |        ||Долгосрочные отсроченные счета к оплате   |        |        |        ||и прочие долгосрочные обязательства       |        |        |        ||Итого: долгосрочные обязательства         |        |        |        ||СОБСТВЕННЫЙ КАПИТАЛ                       |        |        |        ||Уставный капитал                          |        |        |        ||Простые акции                             |        |        |        ||Привилегированные акции                   |        |        |        ||Выкупленные собственные акции             |        |        |        ||Прочий капитал                            |        |        |        ||Дополнительный оплаченный капитал         |        |        |        ||Нераспределенная прибыль                  |        |        |        ||Резервный капитал                         |        |        |        ||Добавочный капитал                        |        |        |        ||Итого: собственный капитал                |        |        |        ||Итого: обязательства и собственный        |        |        |        ||капитал                                   |        |        |        |-----------------------------------------------------------------------                         2. Отчет о результатах                 финансово-хозяйственной деятельности -----------------------------------------------------------------------|                                          |Год ____|Год ____|Год ____||------------------------------------------|--------|--------|--------||Доход                                     |        |        |        ||Себестоимость реализации                  |        |        |        ||Валовая прибыль                           |        |        |        ||Операционные расходы                      |        |        |        ||Амортизация                               |        |        |        ||Расходы по реализации                     |        |        |        ||Общие административные расходы            |        |        |        ||Итого: операционные расходы               |        |        |        ||ПРИБЫЛЬ ОТ ОПЕРАЦИОННОЙ ДЕЯТЕЛЬНОСТИ      |        |        |        ||Доходы и расходы от неоперационной        |        |        |        ||деятельности                              |        |        |        ||Доходы от инвестиций                      |        |        |        ||Расходы по выплате процентов              |        |        |        ||Доходы (убытки) от курсовых разниц по     |        |        |        ||операциям с иностранной валютой           |        |        |        ||Прочие доходы и расходы                   |        |        |        ||Итого: доходы и расходы от                |        |        |        ||неоперационной деятельности               |        |        |        ||Прибыль до уплаты налога и чрезвычайных   |        |        |        ||статей                                    |        |        |        ||Налог на доход                            |        |        |        ||Прибыль без учета чрезвычайных статей     |        |        |        ||Чрезвычайные статьи за вычетом            |        |        |        ||подоходного налога                        |        |        |        ||Чистая прибыль                            |        |        |        |-----------------------------------------------------------------------     3. Размеры выплаченных дивидендов ________________________________     4. Данные о предыдущих выпусках ценных бумаг:-----------------------------------------------------------------------|                   Выпуск              | 1 | 2 | 3 | 4 | 5 | 6 |Всего||---------------------------------------|---|---|---|---|---|---|-----||Номер и дата госрегистрации            |   |   |   |   |   |   |     ||Общая сумма эмиссии                    |   |   |   |   |   |   |     ||Общее количество акции                 |   |   |   |   |   |   |     ||В том числе простые                    |   |   |   |   |   |   |     ||Номинальная стоимость одной простой    |   |   |   |   |   |   |     ||акции                                  |   |   |   |   |   |   |     ||На сумму                               |   |   |   |   |   |   |     ||В том числе привилегированные          |   |   |   |   |   |   |     ||Номинальная стоимость одной            |   |   |   |   |   |   |     ||привилегированной акции                |   |   |   |   |   |   |     ||На сумму                               |   |   |   |   |   |   |     ||Дата закрытия эмиссии                  |   |   |   |   |   |   |     |-----------------------------------------------------------------------    5. Условия выплаты дивидендов ____________________________________    6. Дополнительные права владельцев акций _________________________    7. Сведения об использовании резервного фонда ____________________    8. Просроченная задолженность по уплате налогов __________________    9. Общая задолженность  по  краткосрочным,  долгосрочным  кредитамбанков  с  разбивкой по срокам погашения (в том числе и  просроченные)__________________________________________________________________________    10. Расшифровка по кредиторской задолженности за 3 последних  года_______________________________________________________________________    11. Задолженность Социальному фонду Кыргызской Республики ________    12. Информация о независимом аудиторе:    - наименование аудиторской фирмы _________________________________    - Ф.И.О. руководителя аудиторской фирмы __________________________    - юридический адрес ______________________________________________    - номер лицензии _________________________________________________    - кем и когда выдан ______________________________________________    - дата проведения последней аудиторской проверки _________________    12.  Введение   новых  технологий  и  расширение  производства  запредыдущие                           3                           года:_________________________________________________________    13. Средства,  направленные на капитальные вложения за 3 последнихгода:  --------------------------------------------------------------------  ---  |    Год     |    Сумма    |  Год  |    Сумма   |   Год  |     Сумма  |  |----------|-------------|-------|------------|--------|------------  --|  --------------------------------------------------------------------  ---    14. Объем незавершенного строительства:  --------------------------------------------------------------------  ---  |Наименование объекта|Балансовая |Плановые сроки|   Степень освоения  |  |                      |   стоимость  |строительства   |объекта   (в  процентах)|  --------------------------------------------------------------------  ---    15.  Сведения  о  санкциях, налагавшихся на  эмитента  или  членовpsjnbndyhu  органов  эмитента - органами государственного  управления,судом,  государственным  арбитражем или третейским  судом  на   моментрегистрации выпуска ценных бумаг.    Сведения о судебных исках:  --------------------------------------------------------------------  ---  |№|      Дата      |Орган,   наложивший|   Вид   |Размер|    Степень  исполнения |  |   |    наложения  |      санкцию      |санкции|       |к   моменту  регистрации|  |  |    санкции  |                 |       |      |     выпуска ц.б.  |  --------------------------------------------------------------------  ---    17. Факторы риска по группам:    - Экономические;    - Экологические;    - Социальные;    - Технические.            III. Сведения о предстоящем выпуске ценных бумаг     1. Общие сведения о выпускаемых ценных бумагах:  -----------------------------------------------------------------------|Выпуск|Общее |Номи-  | Из них|Сумма по|  Из них  | Сумма по | Объяв- ||      |коли- |нальная|простых|номиналу|привилеги-| номиналу | ленный ||      |чество|стои-  | акций |простых | рованных |привилеги-|уставный||      |акций |мость  |       | акций  |   акций  | рованных |капитал ||      |      |одной  |       |        |          |   акций  |        ||      |      |акции  |       |        |          |          |        |-----------------------------------------------------------------------    2. Назначенный уставной капитал __________________________________    3. Данные о порядке выпуска ценных бумаг:    Орган, принявший решение о выпуске ценных бумаг __________________    Дата принятия решения о выпуске __________________________________    Дата начала продажи (предложения) ценных бумаг ___________________    Дата окончания продажи (предложения) ценных бумаг ________________    Места продажи ценных бумаг, адреса, телефоны _____________________    Форма выпуска (документарная или бездокументарная) _______________    Порядок  оплаты  приобретаемых  ценных  бумаг  (за  наличные,   побезналичному               расчету               и               т.д.)_______________________________________________    Возможные особые условия распространения ценных бумаг ____________    Возможные ограничения на приобретение ценных бумаг _______________    4. Порядок размещения выпускаемых ценных бумаг ___________________    5. Данные о получении доходов по ценным бумагам:    а) Размер дивидендов по привилегированным акциям _________________    б) Порядок определения дивидендов по простым акциям ______________    в) Периодичность выплаты дивидендов ______________________________    г) Места выплаты дивидендов ______________________________________    6. Сведения о ведении реестра акционеров:    а)    При    ведении    реестра   акционеров    специализированнымрегистратором:    - наименование специализированного регистратора __________________    - дата принятия решения о выборе регистратора общества ___________    - номер и дата договора __________________________________________    - дата  и номер лицензии,  выданный уполномоченным государственнымnpc`mnl           по           рынку           ценных            бумаг_________________________________________    - Ф.И.О. руководителя ____________________________________________    - юридический и почтовый адрес ___________________________________    - телефон ____________________________ факс ______________________    7. Наименование депозитария:    - дата принятия решения о хранении сертификатов ценных бумаг и/илиценных                бумаг               в                депозитарии____________________________________________    - юридический и почтовый адрес ___________________________________    - телефон ____________________________ факс ______________________    8. Сведения о выпуске облигаций:    а) Срок погашения ________________________________________________    б) Другие условия, связанные с выпуском облигаций ________________    9. Сведения о  профессиональных  участниках  рынка  ценных  бумаг,участвующих в размещении ценных бумаг:    Полное фирменное наименование ____________________________________    Юридический и почтовый адрес _____________________________________    Характер участия в работе по размещению __________________________    10. Прочие условия, определяемые при выпуске ценных бумаг _______________________________________________________________________________    11. Предполагаемое  направление использования средств,  полученныхот                 выпуска                ценных                 бумаг_______________________________________________    12.  Порядок   возврата средств инвесторов при  признании  эмиссиинесостоявшейся__________________________________________________________    Дополнительная  информация  об эмитенте  может  быть  получена  поадресу       ________________________      или      по       телефонам__________________________    Эмитент  обязан   в  течение двух дней направить в  уполномоченныйгосударственный орган по рынку ценных бумаг и на фондовую биржу  (еслиего  ценные   бумаги   котируются  на бирже)  информацию,   касающуюсяизменений,    произошедших    в   его   хозяйственной    деятельности,затрагивающих стоимость ценных бумаг.    Кроме того, эмитент обязан по окончании срока продажи ценных бумагв   месячный срок предоставить в уполномоченный государственный  органпо  рынку  ценных  бумаг  отчет  об итогах  выпуска  ценных  бумаг  поустановленной форме.     Подписи                                           ________________                           ________________     Данный проспект  эмиссии  подписывается  руководителем   эмитента,главным   бухгалтером   и  профессиональным  участником  рынка  ценныхбумаг, если эмитент пользуется услугами последнего.    Ф.И.О. ___________________________________________________________    Должность ________________________________________________________    Подпись __________________________________________________________     Ф.И.О. ___________________________________________________________    Должность ________________________________________________________    Подпись __________________________________________________________     М.П.     Государственный регистрационный номер № _________________ присвоенуполномоченным  государственным органом  по  рынку  ценных  бумаг   от"___" ______________ 200__ г.     Кроме указанных сведений к проспекту эмиссии прилагаются:    -  бухгалтерские  балансы  за последние 3  завершенных  финансовыхгода,   а   также  по  состоянию на конец  последнего  квартала  передпринятием  решения о выпуске ценных бумаг, подтвержденные  аудиторскойпроверкой;    - полные  отчеты  о  финансовых  результатах и их использовании зауказанный  период:  общий  размер  и основные  источники  формированияприбыли,   размеры  уплаченных налогов, прибыли, распределяемой  средиакционеров  и  направляемой  на  формирование  фондов,  в  том   числерезервного фонда и прочих ее направлениях;    - аудиторское заключение об устойчивости финансового  состояния  иплатежеспособности эмитента;    - отчет о движении денежных средств.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l4i5vh94nmcb1mgcu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dalil.kg/document/30093</w:t>
      </w:r>
    </w:hyperlink>
  </w:p>
  <w:p>
    <w:pPr>
      <w:spacing w:after="0" w:before="40"/>
      <w:jc w:val="center"/>
    </w:pPr>
    <w:hyperlink w:history="1" r:id="rIdc0mlcfsalxlsl_46eq7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oabfsn1mhsefkpwztft" Type="http://schemas.openxmlformats.org/officeDocument/2006/relationships/hyperlink" Target="https://dalil.kg/document/31376" TargetMode="External"/><Relationship Id="rIdlou9r-u9dfgg1dsjfmrps" Type="http://schemas.openxmlformats.org/officeDocument/2006/relationships/hyperlink" Target="https://dalil.kg/document/641" TargetMode="External"/><Relationship Id="rIdsitleguq4l3ope9gfpsza" Type="http://schemas.openxmlformats.org/officeDocument/2006/relationships/hyperlink" Target="https://dalil.kg/document/7135" TargetMode="External"/><Relationship Id="rIdvr_7wvb5cshrrhefi7z93" Type="http://schemas.openxmlformats.org/officeDocument/2006/relationships/hyperlink" Target="https://dalil.kg/document/7716" TargetMode="External"/><Relationship Id="rId0fa_mza6duo8r6bmlbwfn" Type="http://schemas.openxmlformats.org/officeDocument/2006/relationships/hyperlink" Target="https://dalil.kg/document/7716" TargetMode="External"/><Relationship Id="rIdrkmq5hqtzzvn6h9btk7qf" Type="http://schemas.openxmlformats.org/officeDocument/2006/relationships/hyperlink" Target="https://dalil.kg/document/7964" TargetMode="External"/><Relationship Id="rIdl2lhqf2bumwwhv3taxiss" Type="http://schemas.openxmlformats.org/officeDocument/2006/relationships/hyperlink" Target="https://dalil.kg/document/30093#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l4i5vh94nmcb1mgcuzz" Type="http://schemas.openxmlformats.org/officeDocument/2006/relationships/hyperlink" Target="https://dalil.kg/document/30093" TargetMode="External"/><Relationship Id="rIdc0mlcfsalxlsl_46eq7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2026-09-30T07:47:21.576Z</dcterms:created>
  <dcterms:modified xsi:type="dcterms:W3CDTF">2026-09-30T07:47:21.576Z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