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lbyx9th4kgjix4-1z5_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Республики15 сентября 1998 года регистрационный номер 17 г.Бишкекот 1 сентября 1998 года № 72    ПРИКАЗ ГОСУДАРСТВЕННОГО АГЕНТСТВА ПО ЗЕМЛЕУСТРОЙСТВУ, ГЕОДЕЗИИ И          КАРТОГРАФИИ ПРИ ПРАВИТЕЛЬСТВЕ КЫРГЫЗСКОЙ РЕСПУБЛИКИ      В целях реализации </w:t>
      </w:r>
      <w:hyperlink w:history="1" r:id="rId0jex6hlmzwt7i7ogts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
  от  17 августа 1998 года № 548 "О государственной программе "Земля",  и
 в соответствии с положениями "О государственном контроле за использованием и охраной земель" и "О государственном агентстве по земле-устройству, геодезии и картографии при Правительстве Кыргызской Респуб-лики", утвержденные постановлениями Правительства Кыргызской Республикиот 20 декабря 1996 года № 612 </w:t>
      </w:r>
      <w:hyperlink w:history="1" r:id="rIdechf8vlrgca9onyg0q5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работе Таласской областной, Панфиловс-</w:t>
        </w:r>
      </w:hyperlink>
      <w:hyperlink w:history="1" r:id="rIdkolhqyyykrc1dfqa_oi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и Жумгальской районных государственных администраций по эффективно-</w:t>
        </w:r>
      </w:hyperlink>
      <w:hyperlink w:history="1" r:id="rId398f_gvd3b6fmmumuf0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му и целевому использованию земельных ресурсов"</w:t>
        </w:r>
      </w:hyperlink>
      <w:r>
        <w:rPr>
          <w:rFonts w:ascii="Arial" w:cs="Arial" w:eastAsia="Arial" w:hAnsi="Arial"/>
          <w:sz w:val="24"/>
          <w:szCs w:val="24"/>
        </w:rPr>
        <w:t xml:space="preserve"> и 9 июля  1998  года  №455 "Вопросы государственного агентства по землеустройству,  геодезии 
и картографии при Правительстве Кыргызской Республики" приказываю:     1. Создать Земельную инспекцию в структуре Государственного агент-ства по землеустройству,  геодезии и картографии с содержанием за  счетсредств,  предусмотренных на содержание областных, районных и городскихуправлений по землеустройству и земельным ресурсам.     2. Утвердить </w:t>
      </w:r>
      <w:hyperlink w:history="1" r:id="rIdflv80p5ftmm0bmcwat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Земельной инспекции.     3. Утвердить положения </w:t>
      </w:r>
      <w:hyperlink w:history="1" r:id="rIdyvywd-0nb0wxmjon7xn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инспекторах по контролю за  использова-</w:t>
        </w:r>
      </w:hyperlink>
      <w:hyperlink w:history="1" r:id="rIdyb_hluxaqdmagfmyzh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 и охраной земель"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hc6vkgyqxm2wqqngt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 о проведении госземконтроля"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Признать утратившим силу приказы Госземагентства № 12/п  от  28января 1997 года и № 24/п от 14 марта 1997 года.     5. Всем региональным управлениям по  землеустройству  и  земельнымресурсам вести соответствующие работы согласно инструкции.     6. Контроль за выполнением настоящего приказа возложить на  замес-тителя директора Берикбаева Д.К.      Директор Госземагентства при     Правительстве Кыргызской Республики               А.Касмалиев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uouijv5gz5cgyooq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dalil.kg/document/300989</w:t>
      </w:r>
    </w:hyperlink>
  </w:p>
  <w:p>
    <w:pPr>
      <w:spacing w:after="0" w:before="40"/>
      <w:jc w:val="center"/>
    </w:pPr>
    <w:hyperlink w:history="1" r:id="rIdcg1aoijsfjlkpel4zre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yx9th4kgjix4-1z5_rn" Type="http://schemas.openxmlformats.org/officeDocument/2006/relationships/hyperlink" Target="https://dalil.kg/document/202591" TargetMode="External"/><Relationship Id="rId0jex6hlmzwt7i7ogtsjmg" Type="http://schemas.openxmlformats.org/officeDocument/2006/relationships/hyperlink" Target="https://dalil.kg/document/5323" TargetMode="External"/><Relationship Id="rIdechf8vlrgca9onyg0q5e0" Type="http://schemas.openxmlformats.org/officeDocument/2006/relationships/hyperlink" Target="https://dalil.kg/document/35963" TargetMode="External"/><Relationship Id="rIdkolhqyyykrc1dfqa_oisn" Type="http://schemas.openxmlformats.org/officeDocument/2006/relationships/hyperlink" Target="https://dalil.kg/document/35963" TargetMode="External"/><Relationship Id="rId398f_gvd3b6fmmumuf0wy" Type="http://schemas.openxmlformats.org/officeDocument/2006/relationships/hyperlink" Target="https://dalil.kg/document/35963" TargetMode="External"/><Relationship Id="rIdflv80p5ftmm0bmcwatohm" Type="http://schemas.openxmlformats.org/officeDocument/2006/relationships/hyperlink" Target="https://dalil.kg/document/300990" TargetMode="External"/><Relationship Id="rIdyvywd-0nb0wxmjon7xnc2" Type="http://schemas.openxmlformats.org/officeDocument/2006/relationships/hyperlink" Target="https://dalil.kg/document/300991" TargetMode="External"/><Relationship Id="rIdyb_hluxaqdmagfmyzhhwh" Type="http://schemas.openxmlformats.org/officeDocument/2006/relationships/hyperlink" Target="https://dalil.kg/document/300991" TargetMode="External"/><Relationship Id="rId7hc6vkgyqxm2wqqngtwzs" Type="http://schemas.openxmlformats.org/officeDocument/2006/relationships/hyperlink" Target="https://dalil.kg/document/3009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uouijv5gz5cgyooqbkg" Type="http://schemas.openxmlformats.org/officeDocument/2006/relationships/hyperlink" Target="https://dalil.kg/document/300989" TargetMode="External"/><Relationship Id="rIdcg1aoijsfjlkpel4zre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2026-09-28T03:24:01.585Z</dcterms:created>
  <dcterms:modified xsi:type="dcterms:W3CDTF">2026-09-28T03:24:01.585Z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