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b0jtjjd8l-duvvaxc9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октября 1999 года. Регистрационный номер 78                                                    Утверждена                                       </w:t>
      </w:r>
      <w:hyperlink w:history="1" r:id="rIdo-dqgzrsgfsbkdxymsek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15 октября 1999 года № 108                               ИНСТРУКЦИЯ                  о производстве судебных экспертиз в             Государственном центре судебных экспертиз при              Министерстве юстиции Кыргызской Республики                           I. Общие положения      1. Настоящая инструкция определяет в соответствии  с  требованиямиуголовно-процессуального  и гражданско-процессуального законодательств,условия и порядок производства  судебных  экспертиз  в  Государственномцентре судебных экспертиз при Министерстве юстиции Кыргызской Республи-ки.     2. ГЦСЭ проводит судебные экспертизы и научные исследования на ос-нове специальных познаний по заданиям судебных и правоохранительных ор-ганов при расследовании и рассмотрении уголовных и гражданских дел.     Перечень видов судебных экспертиз,  производимых в ГЦСЭ, определя-ется  настоящей инструкцией и действующими приказами Министерства юсти-ции КР.     В ГЦСЭ  производятся также экспертные исследования для органов ар-битража, социального обеспечения и, в порядке особого исключения по ре-шению руководителя Госцентра - для иных органов государственного управ-ления, общественных организаций и физических лиц.     3. Основанием  для  производства  судебных экспертиз в ГЦСЭ служатпостановление лица,  производящего дознание,  следователя, прокурора, атакже  определение суда (постановления и определения судей),  государс-твенного нотариуса о назначении экспертизы.     4. Судебные экспертизы проводятся сотрудниками ГЦСЭ, имеющими выс-шее образование, подготовку в соответствующей области экспертизы и ква-лификацию судебного эксперта.     5. В компетенцию судебного эксперта входит  исследование  материа-лов,  поступивших на экспертизу,  для разрешения поставленных перед нимвопросов на основе его специальных знаний.     6. В ГЦСЭ производятся следующие виды экспертиз:     - судебно-почерковедческая;     - судебно-техническая экспертиза документов,     - судебно-портретная,     - судебно-фототехническая,     - судебно-трасологическая;     - судебно-баллистическая;     - криминалистические экспертизы материалов,  веществ и изделий  изних;     - судебно-автотехнические;     - судебно-биологическая;     - судебно-товароведческая;     - судебно-бухгалтерская;     - судебно-строительно-техническая;     - судебно-пожарно-техническая и взрыво-техническая.     При необходимости установления обстоятельств  уголовного  дела  наоснове  использования специальных познаний,  относящихся к разным видамэкспертиз,  в ГЦСЭ организуется производство комплексных экспертиз, по-ручаемых комиссии экспертов соответствующих специальностей.     7. Эксперты ГЦСЭ могут быть включены директором Госцентра или  егозаместителем по научной работе в состав комиссии для производства комп-лексных медико-криминалистических экспертиз (установление происхожденияповреждений,  причиненных  холодным  или огнестрельным оружием и т.п.),организуемых органом, назначающим производство этой экспертизы.     Заключения по таким комплексным экспертизам направляются соответс-твующим органам только директором ГЦСЭ или его заместителем по  научнойработе.     8. Функции руководителя  экспертного  учреждения,  предусмотренныедействующим процессуальным законодательством, выполняют директор ГЦСЭ иего заместитель по научной работе;  часть функций руководителя эксперт-ного учреждения по поручению указанных выше лиц могут выполнять руково-дители отделов Госцентра.     9. Директор ГЦСЭ и его заместитель по научной работе:     - знакомятся с поступающими для производства экспертизы материала-ми дела,  проверяют их соответствие требованиям процессуального законо-дательства;     - определяют вид и количество подлежащих выполнению экспертиз, ус-танавливают общий срок их производства;     - письменно  предлагают руководителю отдела Госцентра организоватьпроизводство соответствующих экспертиз;     - по  завершении  производства повторных экспертиз проверяют соот-ветствие заключений достигнутому научно-техническому уровню экспертизы,соблюдение  экспертами принятых в системе судебно-экспертных учрежденийметодических рекомендаций, качество оформления заключения;     - направляют материалы органу, назначившему экспертизу.     10. Руководитель отдела Госцентра, действуя по поручению директораили его заместителя по научной работе:     - поручает производство судебной экспертизы эксперту или  комиссииэкспертов,  разъясняя  обязанности и права,  предупреждая их об ответс-твенности за отказ или уклонения от дачи заключения,  а также  за  дачузаведомо ложного заключения;     - определяет ведущего эксперта при производстве комплексных судеб-ных экспертиз;     - в пределах установленных общих сроков определяет конкретный срокпроизводства каждой экспертизы;     - по завершению производства экспертизы проверяет  полноту  прове-денного исследования и обоснованности выводов эксперта, соблюдение экс-пертом методических рекомендаций, качества оформления заключения;     - докладывает  результаты  повторных  экспертиз директору ГЦСЭ илиего заместителю по научной работе.     11. В случае,  если при одном постановлении (определении) о назна-чении первичной экспертизы поступает большое количество объектов, руко-водитель структурного подразделения по согласованию с лицом,  назначив-шим экспертизу может организовать производства ряда раздельных  экспер-тиз,  каждая из которых поручается отдельному эксперту с целью исследо-вания части объектов для решения определенных вопросов.  По результатампроведенных исследований каждым экспертом составляется отдельное заклю-чение или сообщение о невозможности дачи заключения.     12. Если  в одном постановлении (определении) о назначении экспер-тизы содержатся вопросы,  относящиеся к предмету различных экспертиз, ине  требующих  для своего разрешения совместной работы экспертов разныхспециальностей, директор ГЦСЭ или его заместитель организует производс-тво нескольких экспертиз,  каждая из которых поручается отдельному экс-перту (или группе экспертов) с целью исследования определенных объектовдля решения соответствующих вопросов. По результатам исследования, про-изведенных на основе специальных познаний,  каждый эксперт (группа экс-пертов)  составляет  отдельное заключение или сообщение о невозможностидачи заключения.     13. Дополнительная  экспертиза производится в случае недостаточнойясности или полноты как заключения в целом, так и отдельных частей его.Производство дополнительной экспертизы поручается тому же эксперту, ко-торый производил основную экспертизу или другому эксперту.     14. Повторная экспертиза назначается для решения вопросов,  решен-ных предыдущей экспертизой,  в случаях несогласия органа,  назначившегоэкспертизу, с заключением эксперта, а именно:     - необоснованности выводов заключения эксперта;     - сомнения в его правильности;     - противоречия заключения эксперта материалам дела.     Производство повторной  экспертизы поручается другому эксперту илидругим экспертам.     15. В случае несоблюдения требований процессуального законодатель-ства или правил оформления  материалов,  поступивших  на  исследование,когда невозможно производство экспертизы,  директор ГЦСЭ,  его замести-тель или руководитель структурного подразделения сообщает об этом орга-ну,  назначившему  экспертизу.  Если последний не принимает необходимыхмер для устранения имеющихся недостатков,  то по истечении месяца мате-риалы возвращаются ему без исполнения.     Возвращение материалов,  присланных на экспертизу,  без проведенияисследования  по основаниям,  не предусмотренным настоящей Инструкцией,не допускается.     16. Сроки  производства  экспертиз  устанавливаются  руководителемэкспертного учреждения (его структурного подразделения):     - в  пределах 10 дней - по материалам с небольшим количеством исс-ледуемых объектов или не требующим сложных исследований;     - в  пределах 20 дней - по материалам с большим количеством иссле-дуемых объектов или требующим сложных исследований;     - срок  производства  комплексной  экспертизы 30 дней.     В случаях,  когда экспертиза не может быть выполнена в течение  20дней,  руководитель экспертного учреждения (структурного подразделения)уведомляет об этом орган,  назначивший экспертизу,  и устанавливает  посогласованию с ним дополнительный срок.     Если для производства  экспертизы  необходимо  исследование  особобольшого количества объектов,  срок может устанавливаться по согласова-нию с органом,  назначившим экспертизу, после предварительного ознаком-ления  эксперта  с материалами дела и представления им соответствующегорасчета времени.  Предварительное ознакомление не  должно  продолжатьсясвыше пяти дней.     17. Срок производства экспертизы исчисляется со дня, следующего заднем  поступления  материалов в Госцентр,  и истекает в день сдачи их вканцелярию ГЦСЭ.  Если начало и окончание установленного  срока  произ-водства  экспертизы приходится на нерабочий день,  днем истечения срокасчитается следующий за ним рабочий день.     18. Срок  производства экспертизы в Госцентре приостанавливается вследующих случаях:     - при направлении органу,  назначившему экспертизу,  ходатайства опредоставлении дополнительных материалов, без которых невозможно произ-водство экспертизы, течение срока приостанавливается со дня отправленияходатайства по день получения материалов  или  сообщения  об  отказе  вудовлетворении ходатайства;     - не поступление всех или части материалов, перечисленных в поста-новлении (определении) о назначении экспертизы;     - направления органу,  назначившему экспертизу, просьбы на уничто-жение или разрушение (разборку, порчу) соответствующего объекта;     - участия эксперта, начавшего производство экспертизы или которомуэто производство поручено персонально,  в судебном заседании по другомууголовному делу (на все время командировки);     - нахождения материалов (документов, вещественных доказательств) уэксперта (экспертов),  производящего по ним экспертизу другого  вида  ссоставлением заключения под отдельным номером.     19. В случае нарушения сроков,  установленных для исполнения, экс-перт  представляет  руководителю  структурного подразделения письменноеобъяснение.     Материалы о  продлении  дирекцией  срока  производства  экспертизы(предложение руководителю структурного подразделения  с  расчетом  сро-ков),  о согласовании срока со следователем (судом), объяснительная за-писка эксперта в случае физической невозможности выполнения им  экспер-тизы (болезнь,  участие в судебном заседании,  командировка, выполнениеособого задания) хранятся в наблюдательном производстве вместе с копиейзаключения.               II. Обязанности и права судебного эксперта      Обязанности и  права  эксперта регламентируются уголовно-процессу-альным и гражданско-процессуальным законодательством и  настоящей  Инс-трукцией.     20. Эксперт обязан:     - заявить самоотвод при наличии оснований, указанных в законе;     - принять к  производству  экспертизы  поручаемые  ему  директоромГЦСЭ,  его заместителем или руководителем отдела и давать заключения повопросам, входящим в его компетенцию;     - ставить  в известность руководство Госцентра (отдела) об обнару-женных экспертом существенных недостатках правил оформления материалов,представленных на экспертизу и влияющих на исследование;     - поставить в известность руководство Госцентра (отдела) обо  всехустановленных им фактах (обнаружение новых объектов, признаков и т.п.),свидетельствующих о необходимости расширения  объекта  исследования,  втом числе и путем поручения производства экспертизы новым экспертам;     - стремиться к максимальному сохранению  вещественных  доказатель-ств;     - явиться по вызову и направлению руководства  Госцентра  (отдела)на допрос к следователю или в суд для разъяснения или дополнения данно-го им заключения,  а также в суд для участия в судебном заседании в ка-честве эксперта;     - не разглашать данные предварительного расследования без разреше-ния органа, назначившего экспертизу.     21. Эксперт имеет право:     - знакомиться с материалами дела,  относящимися к предмету экспер-тизы;     - изменять (формулировку вопроса, изложенного в постановлении (оп-ределении) о назначении экспертизы.  Если редакция вопроса не соответс-твует  принятым рекомендациям,  но содержание задания понятно,  экспертпосле воспроизведения вопроса в первоначальной формулировке вправе ука-зать как этот вопрос поднимается им в соответствии с его компетенцией испециальными знаниями;     - заявлять ходатайство о представлении ему дополнительных материа-лов, необходимых для дачи заключения; просить суд об ограничении време-ни  его  присутствия  в судебном заседании в пределах,  необходимых дляисследования доказательств, имеющих значение для дачи заключения;     - присутствовать с разрешения лица, производящего дознание, следо-вателя,  прокурора или суда при проведении допросов и других следствен-ных  действий и задавать допрашиваемым вопросы,  относящиеся к предметуэкспертизы;     - излагать собственноручно свои ответы при допросе;     - давать заключение и ответы при допросе на родном языке,  если онне владеет языком,  на котором ведется судопроизводство, и пользоватьсяуслугами переводчика, назначенного лицом, производящим дознание, следо-вателем, прокурором или судом;     - знакомиться с протоколом его допросов и  высказывать  замечания,подлежащие внесению в протокол;     - совещаться с другими экспертами,  если экспертиза проводится ко-миссионно. Излагать особое мнение в производстве комплексных и комисси-онных экспертиз;     - указывать,  включая  постановку дополнительных вопросов по собс-твенной инициативе,  в своем заключении на установленные при производс-тве экспертизы обстоятельства,  имеющие существенное значение для дела,по поводу которых ему не были поставлены вопросы;     - обжаловать в порядке,  установленном законом, действия и решениялица, производящего дознание, следователя, прокурора, если они нарушаютправа и законные интересы эксперта;     - на возмещение расходов, связанных с производством экспертиз.     22. Эксперт не вправе:     - принимать в экспертном учреждении к производству экспертизы  безписьменного поручения директора ГЦСЭ, его заместителя по научной работеи руководителя отдела;     - исследовать  вещественные  доказательства  и материалы дела,  неуказанные в постановлении (определении) о назначении экспертизы;     - самостоятельно собирать и изымать материалы, относящиеся к делу,но не представленные ему в установленном законом порядке;     - хранить  материалы  уголовного и гражданского дела,  по которомупроводится экспертиза, вне служебного помещения;     - привлекать сотрудников других учреждений к производству поручен-ной ему экспертизы;     - вступать  помимо  участия  в следственных (судебных) действиях вкакие-либо контакты с обвиняемым (подозреваемым), подсудимым, потерпев-шим,  свидетелем,  защитником,  гражданским  истцом  или ответчиком (ихпредставителями) и переводчиком по делу,     - давать  заключения  по  вопросам,  разрешение которых выходит запределы его компетенции.     23. Эксперт  проводит  исследование представленных ему материалов,руководствуясь данными соответствующей  области  знания,  объективно  ивсесторонне, в строгом соответствии с требованиями закона.     При исследовании он должен принимать меры к  сохранению  представ-ленных на экспертизу объектов, не допуская их порчи и повреждения, еслиэто не вызывается характером исследования.  В случаях, когда производс-тво экспертизы требует уничтожения или существенного повреждения предс-тавленного на исследование объекта,  на это должно быть получено  пись-менное согласие органа, назначившего экспертизу.     24. Эксперт дает заключение от своего имени на основании проведен-ных  исследований в соответствии с его специальными знаниями и несет занего личную ответственность.                III. Оформление материалов, направляемых                  для производства экспертизы в ГЦСЭ      25. Экспертиза производится по представлении органом, ее назначив-шим,  материалов,  оформленных в соответствии с законом, настоящей Инс-трукцией.     26. На экспертизу должны быть представлены:     - постановление (определение) о назначении экспертизы;     - предметы и документы,  являющиеся объектами экспертного исследо-вания.     В необходимых случаях представляются также предметы  и  документы,являющиеся образцами для сравнительного исследования,  а равно докумен-ты,  содержащие сведения,  относящиеся к предмету экспертизы (протоколыосмотров,  допросов и других следственных действий,  справки,  выписки,фотоснимки и т.п.).     27. В соответствии с требованиями законодательства в постановлении(определении) о назначении экспертизы указываются:     а) дата и место составления постановления (определения) о назначе-нии экспертизы,  наименование органа, назначившего ее, номер уголовногоили гражданского дела, по которому назначена экспертиза;     б) основания для назначения экспертизы;     в) наименование экспертного учреждения, в котором должна быть про-изведена экспертиза;     г) вопросы,  поставленные  перед  экспертом,  должны быть изложенычетко и носить конкретный характер и не требовать правовой оценки дейс-твий лиц;     д) материалы, предоставляемые в распоряжение эксперта:     - объекты экспертного исследования (предметы, документы);     - образцы для сравнительного исследования и документы,  содержащиесведения, относящиеся к предмету экспертизы;     - иные материалы, имеющие значение для производства экспертизы;     - вещественные доказательства по уголовным делам,  связанным с не-законным оборотом наркотических средств, психотропных веществ и прекур-соров,  представляются  в  соответствии  с Постановлением ПравительстваКыргызской Республики от 15 декабря 1995 года N 532 об утверждении "По-ложения   о  порядке  изъятия,  хранения  и  уничтожения  наркотическихсредств,  психотропных веществ,  используемых при их изготовлении (пре-курсоров)".     28. При назначении для производства экспертизы двух и  более  экс-пертов, состоящих в штатах различных экспертных учреждений, в постанов-лении (определении) должно быть указано (помимо перечисленного в п.27),экспертами каких специальностей должно проводиться данное исследование,на какое экспертное учреждение возлагается организация деятельности ко-миссии  экспертов  и  в  какое экспертное учреждение направлены объектыэкспертного исследования и иные материалы. В указанном случае постанов-ление  (определение)  о  назначении экспертизы направляется в каждое изэтих учреждений.     29. В  случае  назначения  дополнительной или повторной экспертизыпомимо материалов,  указанных в п.26, в экспертное учреждения представ-ляются заключения (акты) предшествующих экспертиз (либо сообщения о не-возможности дачи заключения) со всеми приложениями (фотоснимки,  экспе-риментальные материалы и пр.),  а также дополнительные материалы, отно-сящиеся к предмету экспертизы,  появившиеся в распоряжении органа, наз-начившего ее,  после дачи первичного заключения (либо после сообщения оневозможности дать заключение).     В соответствии  с  требованиями  законодательства  в постановлении(определении) о назначении дополнительной или повторной экспертизы обя-зательно указываются мотивы и основания ее назначения.     30. В случае несоблюдения правил оформления материалов, направляе-мых на экспертизу,  делающего невозможным ее производство, руководительэкспертного учреждения (его структурного подразделения) немедленно  со-общает об этом органу, назначившему экспертизу. Если орган, назначившийэкспертизу,  не принимает необходимых мер для  устранения  недостатков,руководитель учреждения по истечении одного месяца возвращает ему мате-риалы без исполнения.     31. В  случае,  если  производство назначенной экспертизы в данномэкспертном учреждении не предусмотрено,  а также,  если  учреждение  нерасполагает  соответствующими  специалистами или оборудованием,  орган,назначивший экспертизу немедленно уведомляется  об  этом,  а  материалывозвращаются ему.               IV. Порядок производства судебных экспертиз                      и оформление их результатов      32. Эксперт приступает  к  производству  экспертизы  по  полученииписьменного  распоряжения  от  руководителя экспертного учреждения (егоструктурного подразделения) вместе с  постановлением  (определением)  оназначении экспертизы и всеми поступившими на экспертизу материалами.     При обнаружении существенного нарушения порядка оформления матери-алов  на экспертизу эксперт уведомляет об этом руководителя экспертногоучреждения (структурного подразделения).     В случае  неполноты  представленных материалов эксперт вправе зая-вить в письменной форме ходатайство органу,  назначившему экспертизу, опредставлении ему дополнительных материалов.     33. Эксперт сообщает органу,  назначившему экспертизу, о невозмож-ности дачи заключения по поставленному вопросу:     а) если представленные материалы недостаточны для дачи  заключенияи устранение этого препятствия оказалось невозможным;     б) если поставленный вопрос выходит за пределы специальных  знанийэксперта.     34. Эксперт,  которому поручено производство  экспертизы,  изучаетпредставленные ему материалы. В случае, если устанавливается отсутствиенеобходимых для производства экспертизы данных,  он заявляет  соответс-твующие ходатайство.     Ходатайство составляется в двух экземплярах. Первый экземпляр нап-равляется органу,  назначившему экспертизу,  второй хранится в наблюда-тельном производстве.     В срочных  случаях с разрешения директора Госцентра или его замес-тителя по научной работе содержание ходатайства может быть передано ли-цу, назначившему экспертизу, по телеграфу или телефону, но с обязатель-ной регистрацией в журнале.     35. При проведении комплексной экспертизы комиссией экспертов раз-ных специальностей ведущим экспертом письменно фиксируется  согласован-ный  между  всеми экспертами план или их личных и совместных действий суказанием их целей,  объема и сроков проведения исследования и хранитсяв наблюдательном производстве.     36. Заключение судебного эксперта дается в письменной форме и сос-тоит из трех частей: вводной, исследовательской и выводов.     37. Во вводной части указываются:     - наименование экспертизы, ее номер;     - наименование органа, назначившего экспертизу;     - сведения об эксперте (экспертах);  - фамилия, имя, отчество, об-разование,  специальность (общая и экспертная), ученая степень, звание,должность, стаж работы;     - дата поступления материалов на экспертизу в  ГЦСЭ  и  подписаниезаключения;     - основание для производства экспертизы (постановления или опреде-ления, когда и кем она вынесена);     - наименование поступивших на экспертизу материалов,  способ  дос-тавки, вид упаковки и реквизиты исследуемых объектов;     - ходатайство эксперта о предоставлении дополнительных  материаловс  указанием даты их заявления и получения ответа,  результаты их расс-мотрения;     - обстоятельства дела, имеющее существенное значение для дачи зак-лючения и принятые экспертом в качестве исходных данных;     - сведения  о  лицах,  присутствующих  при производстве экспертизы(фамилия, инициалы, процессуальное положение);     - вопросы, поставленные на разрешение экспертов (вопросы приводят-ся в формулировке постановления (определения) о назначении  экспертизы;изменение формулировок не допускается;  при наличии нескольких вопросовэксперт вправе сгруппировать их, изложить в той последовательности, ко-торая  обеспечивает наиболее целесообразный порядок проведения исследо-вания;     - если  редакция вопроса в постановлении (определении) приведена внесоответствие с принятыми рекомендациями,  но содержание задания  экс-перту понятны, то после приведения вопроса в первоначальной формулиров-ке эксперт вправе пояснить,  как этот вопрос им понимается в  соответс-твии с имеющимися специальными познаниями;     - если вопрос выходит за пределы компетенции эксперта  (когда  длярешения вопроса не требуются специальные знания и когда вопрос входит вкомпетенцию эксперта другой специальности) вопрос к разрешению не  при-нимается, о чем делается специальная отметка.     Вопрос поставленный по инициативе эксперта,  излагается  также  вовводной части,  но после вопросов, указанных в постановлении (определе-нии) о назначении экспертизы.     Кроме того,  во  вводной части заключения эксперта отмечаются датазаявления ходатайства и результаты его рассмотрения.     Во вводной  части заключения повторной экспертизы отмечается,  чтоэкспертиза является повторной,  излагаются сведения о первичной экспер-тизе: номер и дата заключения, фамилии и инициалы экспертов, наименова-ние экспертного учреждения,  выводы первичной (первичных) экспертизы  имотивы назначения повторной экспертизы.     38. В исследовательской части описываются процесс  исследования  иего результаты, дается научное объяснение установленным фактам.     В исследовательской части указываются:     - состояние объектов экспертного исследования;     - методы экспертного исследования и технические условия их  приме-нения;     - цели,  условия и результаты проведения экспертного  эксперимента(если таковой проводился) и получения образцов;     - ссылки на справочно-нормативные материалы (постановления, прика-зы,  инструкции,  методические указания), которыми эксперт руководство-вался при разрешении поставленных вопросов, а равно литературные источ-ники (автор,  наименование работы,  место и год издания, страницы), ис-пользовавшиеся при проведении исследования;     - результаты следственных действий (допросов,  осмотров,  экспери-ментов и др.),  если они имеют значение исходных данных при обоснованиивыводов;     - ссылки на иллюстрации, приложения и необходимые пояснения к ним;     - экспертная  оценка отдельных этапов исследования и всех получен-ных результатов в целом в качестве оснований для  формулирования  соот-ветствующих выводов по экспертизе.     Если на некоторые из поставленных вопросов не  представилось  воз-можным дать ответы,  в исследовательской части указываются причины это-го.     Исследовательская часть  излагается языком,  понятным для лиц,  неимеющих экспертных познаний.     В исследовательской  части  заключения  дополнительной  экспертизыэксперт может не излагать ход  и  результаты  исследования,  а  сделатьссылку на соответствующие разделы заключения основной экспертизы,  еслипри производстве дополнительной экспертизы им использовались те же  ме-тоды и средства, и достигнуты такие же результаты, что и при производс-тве основной экспертизы.     В исследовательской  части заключения повторной экспертизы экспертуказывает причины расхождения с выводами первичной экспертизы, если та-ковые имели место.     39. Выводы эксперта излагаются в виде ответов на поставленные  пе-ред ним вопросы.     На каждый из поставленных вопросов дается ответ по существу,  либоуказывается на невозможность его разрешения.     При проведении комплексных экспертиз общему выводу  комиссии  (иличасти комиссии) экспертов могут предшествовать частные выводы отдельныхэкспертов, сформулированные по результатам лично проведенных исследова-ний.  Такие  же  частные  выводы сформулируют и эксперты,  не принявшиеучастие в формулировке общего (синтезированного) вывода по экспертизе.     Последовательность выводов  должна  соответствовать порядку прове-денного исследования.     Выводы об обстоятельствах, по которым эксперту не были подставленывопросы,  но которые были установлены им в процессе исследования, изла-гаются в конце.     Выводы излагаются четким и ясным языком,  не допускающим различныхтолкований.  В случаях, если вывод не может быть сформулирован без под-робного описания результатов исследования,  изложенных в исследователь-ской части и содержащих исчерпывающий ответ на поставленный вопрос, до-пускаются ссылки на исследовательскую часть заключения.     40. Заключение  и  приложение к нему в виде фототаблиц,  чертежей,диаграмм,  ведомостей и т.п. подписываются экспертом (экспертами), про-водившим исследование, и удостоверяется печатью.     Заключение и приложения к нему составляются  в  двух  экземплярах,первый из которых направляется органу,  назначившему экспертизу, а вто-рой остается в архиве ГЦСЭ.     41. В случаях, когда директор ГЦСЭ (его заместитель по научной ра-боте) при рассмотрении заключения обнаружит неполноту исследования, на-рушение методики производства экспертизы, или неправильное его оформле-ние,  заключение возвращается эксперту для внесения необходимых измене-ний и уточнений.     42. Если эксперт настаивает на правильности своего заключения, ди-ректор  ГЦСЭ либо его заместитель по научной работе поручает проведениеисследования нескольким экспертам с участием первого эксперта.  В  слу-чае, если эксперт продолжает настаивать на правильности своего заключе-ния, то органу, назначившему экспертизу, направляются оба заключения.     43. В случае,  если ни на один из указанных в постановлении (опре-делении) о назначении экспертизы вопросов эксперт не смог дать ответ посуществу ввиду того,  что поставленный вопрос выходит за пределы специ-альных познаний эксперта или представленные ему материалы  недостаточныдля дачи заключения,  а устранение этих препятствий оказалось невозмож-ным,  составляется сообщение о невозможности дачи  заключения,  котораясостоит из трех частей:  вводной,  мотивировочной и заключительной.  Вовводной части излагаются сведения,  перечисленные в п.28 настоящей Инс-трукции.  В  мотивировочной части подробно излагаются причины невозмож-ности дачи заключения.  В заключительной части указывается на невозмож-ность дать ответ по каждому поставленному перед экспертом вопросу.     44. Если по одним вопросам указанным в постановлении (определении)о назначении экспертизы,  эксперт дает заключение,  а по другим имеетсяоснование для сообщения о невозможности дачи  заключения,  составляетсяединый документ - заключение эксперта.     45. Производство комиссионных экспертиз поручается двум или  болееэкспертам одной специальности.  При этом директор ГЦСЭ (его заместительили руководитель структурного подразделения)  возлагает  на  одного  изчленов комиссии координацию деятельности других экспертов. Руководителькомиссии экспертов (ведущий эксперт) не пользуется какими-либо  преиму-ществами перед другими экспертами в разрешении поставленных по существувопросов.     46. Комиссия  экспертов  по  возможности одновременно знакомится сматериалами экспертизы,  производит осмотр объектов и образцов.  Каждыйиз  экспертов  проводит  необходимые исследования всех представленных вполном объеме материалов,  после чего эксперты совещаются между собой орезультатах проделанной работы.  Комиссия дает общее заключение при ус-ловии согласия с ним каждого из экспертов,  участвующих в исследовании;ими  может  быть дано также единое заключение,  отражающее мнение частиэкспертов,  участвующих в комиссии.  Эксперты,  не согласные с мнениямидругих экспертов,  дают заключения отдельно, указывая в нем мотивы рас-хождения мнений.     47. Во вводной части заключения комиссии экспертов на ряду со све-дениями,  предусмотренными в п.28 настоящей инструкции, отмечается, чтоэкспертиза является комиссионной и указывается место ее проведения.     48. Комплексные экспертизы поручаются двум и более экспертам  раз-ных  специальностей.  Назначенный по экспертизе ведущий эксперт в соот-ветствии с планом организует деятельность комиссии экспертов, контроли-рует конкретные сроки выполнения исследований каждым экспертом,  следитза своевременной передачей материалов от одного эксперта к другому.     Каждый из экспертов,  участвующих в комплексной экспертизе, на ос-нове своих специальных знаний проводит необходимые исследования  предс-тавленных  ему материалов и оценивает результаты проведенных исследова-ний в качестве оснований для ответа  на  поставленный  перед  экспертомвопрос.     Результаты всех проведенных исследований по комплексной экспертизеоцениваются  экспертами  в  ходе  проведения совещания и по результатамоценки формулируется общий вывод.     49. Во вводной части заключения экспертов, проводивших комплексноеисследование,  помимо сведений,  указанных в п.28 настоящей инструкции,особо отмечается, что экспертиза является комплексной, указывается мес-то ее проведения и исследования, проведенные каждым экспертом.     50. В исследовательской части этого заключения исследования каждо-го из экспертов излагаются отдельно по правилам п.29 настоящей инструк-ции.  Результаты оценки единоличных исследований и частные выводы, сде-ланные на этой основе, а также излагаются раздельно (промежуточная син-тезирующая часть).  Совместная оценка результатов комплексного исследо-вания излагается в конце исследовательской части, непосредственно передвыводами (общая синтезирующая часть).     Каждый эксперт вправе  подписать  общее  заключение  либо  ту  егочасть, которая отражает ход и результаты проведенного им лично исследо-вания.     51. Экспертные заключения,  составленные экспертами ГЦСЭ совместнос сотрудниками других судебно-экспертных учреждений, печатаются в коли-честве  экземпляров,  необходимых  для направления органам назначившемуэкспертизу.     52. Производство  экспертизы  в  суде  и оформлении ее результатовосуществляется в соответствии с процессуальным законодательством и нас-тоящей инструкцией.     Если в судебное заседание вызывается  эксперт,  проводивший  ранее(на предварительном следствии) данную экспертизу,  и ему ставятся судомте же вопросы,  а у него нет оснований изменить данные ранее ответы, тоон  вправе  сослаться  на результаты исследования,  изложенные в первомзаключении оформив его самостоятельным заключением.     53. Во  всех  случаях  участия в судебном заседании эксперта копияданного им в суде заключения представляется в ГЦСЭ.     54. Предметы и документы,  бывшие объектами экспертного исследова-ния (включая образцы),  с соответствующими пометками эксперта, в упако-ванном  и  опечатанном  виде подлежат возвращению органу,  назначившемуэкспертизу,  вместе с заключением или с сообщением о невозможности дачизаключения.     55. На  экспертную  деятельность  внештатных  экспертов  полностьюраспространяется настоящая Инструкция.                   IV. Основные положения производства                       отдельных видов экспертиз      1. Судебно-почерковедческая экспертиза      Судебно-почерковедческая экспертиза  проводится  для  установленияконкретного исполнителя рукописного текста, подписи, цифровых записей иусловий, при которых они были выполнены.     Объектами исследования судебно-почерковедческой экспертизы являют-ся почерки,  которыми исполнены рукописные тексты, буквенные и цифровыезаписи, а также расположенные на подлинниках исследуемых документов.     При этом перед экспертом могут быть поставлены следующие вопросы:     - кем  из числа определенных лиц выполнены рукописные цифровые за-писи или часть текста в документе (на ином объекте);     - исполнены  ли  тексты в различных документах или различные частитекста одного документа одним и тем же лицом;     - выполнена  ли подпись от имени определенного лица самим этим ли-цом или она выполнена другим конкретным лицом, образцы почерка и подпи-сей которого представлены;     - выполнена ли рукопись (подпись) намеренно измененным почерком;     - выполнен ли рукописный текст в необычном психофизическом состоя-нии (опьянении, волнении и т.д.);     - выполнена ли рукопись в необычных условиях письма (стоя и т.п.);     - выполнена ли рукопись левой рукой (при привычном для исполнителяписьме правой рукой);     - выполнен ли рукописный текст с подражанием  почерку  конкретноголица;     - выполнена ли исследуемая подпись с подражанием подлинным  подпи-сям определенного лица,  а также иные идентификационные либо диагности-ческие вопросы.     Назначив судебно-почерковедческую  экспертизу,  следователь  (суд)вместе с постановлением (определением) должен представить эксперту:     - исследуемые  документы,  которые  должны быть подробно описаны вспециальном протоколе;     - свободные, экспериментальные и условно-свободные образцы почеркаи подписи лиц, в отношении которых поставлены вопросы (от имени которо-го  выполнены исследуемые текст или подпись подозреваемого в выполненииисследуемых текста или подписи).     Объект исследования  при  назначении судебно-почерковедческой экс-пертизы конкретизируется в постановлении (определении): четко обознача-ются подлежащие исследованию текст (или его часть),  подпись,  цифроваязапись, их месторасположение в исследуемом документе и пр.     Документы, направляемые на экспертизу, в целях обеспечения их сох-ранности должны быть помещены в конверт и вшиты в общую  папку  (или  вдело) вместе с другими материалами дела. На конверте должно быть указа-но их наименование, реквизиты и количество.     Свободными образцами почерка являются рукописи (тексты и подписи),выполненные определенным лицом до возбуждения дела,  по которому прово-дится  экспертиза  и  вне  связи с обстоятельствами этого дела - личныелистки по учету кадров,  автобиографии,  личная и служебная переписка ит.д.     Экспериментальные образцы - это тексты, цифровые записи и подписи,выполненные с целью получения сравнительного материала для производстваэкспертизы.     Образцы почерка в виде объяснения по делу, протоколов допроса, за-явлений, жалоб и т.п. (т.е. рукописи, выполненные после возбуждения де-ла,  но  не специально для сравнительного исследования) относятся к ус-ловно-свободным образцам почерка и подписей.     Принадлежность свободных  образцов почерка и подписей определеннымлицам удостоверяется следователем (судьей),  после  предъявления  этомулицу и оформляется в виде протокола, который направляется эксперту.     Для исследования рукописных текстов свободные и  экспериментальныеобразцы  почерка  и подписи лиц в отношении которых поставлены вопросы,должны быть представлены не менее чем на 5-10 листах (чем короче текст,тем больше необходимо образцов).     Для исследования подписей необходимо  направить:  10-15  свободныхобразцов подписей, 30-40 экспериментальных и на 5-10 листах свободные иэкспериментальные образцы почерка лиц, от имени которого выполнена исс-ледуемая подпись и такое же количество образцов подписей и почерка каж-дого лица, подозреваемого в ее исполнении.     Свободные образцы почерка представляются в документах, аналогичныхисследуемому по виду,  цели и содержанию.  Они  должны  соответствоватьисследуемой рукописи по темпу письма,  применяемому шрифту, времени ис-полнения,  должны быть выполнены в аналогичных условиях,  той же рукой,тем же или аналогичным пишущим прибором и на том же языке,  с использо-ванием таких же материалов письма, что и исследуемый документ.     Экспериментальные образцы почерка получают под диктовку либо в ре-зультате переписывания заранее составленного текста с учетом содержанияисследуемой  рукописи.  Они должны быть выполнены пишущим прибором тогоже вида (карандаш,  пером и т.д.), на аналогичной бумаге (состояние по-верхности и пр.), что и исследуемый документ.     При исследовании текста,  выполненных печатными буквами или специ-альным шрифтом, на экспертизу, кроме образцов, исполненных обычной ско-рописью,  при отсутствии свободных образцов, выполненных печатным шриф-том,  необходимо представить экспериментальные образцы, исполненные та-ким же шрифтом.     При наличии данных об исполнении текста левой рукой,  кроме образ-цов,  исполненных правой рукой необходимо отбирать образцы, исполненныелевой рукой.     Если имеется предположение о том,  что исследуемый текст  (запись,подпись) выполнен измененным почерком (в необычных условиях), необходи-мо отбирать экспериментальные образцы в тех же условиях (различных тем-пах, позах).     Экспериментальные образцы почерка лиц,  подозреваемых в выполненииподписи,  обязательно должны содержать фамилию,  имя и отчество лиц, отимени которых выполнены исследуемые подписи.     Образцы цифрового письма должны содержать в себе идентичные цифры,выполненные отдельно и в сочетаниях друг с другом,  т.е.  в  вариантах,встречающихся в исследуемых документах.     В тех случаях,  когда экспертиза должна быть проведена  только  поусловно-свободным образцам (не обнаружены свободные образцы, а отобратьэкспериментальные по соответствующим причинам невозможно), эксперту не-обходимо  сообщить о причинах невозможности представления других образ-цов и увеличить количество представляемых образцов.     Лицо, производящее дознание, следователь, прокурор, суд, назначив-шее экспертизу,  должна сообщить эксперту следующие данные относительнолиц,  в отношении которых ставится вопрос на разрешение эксперта: обра-зование,  место работы, срок работы в определенной должности, состояниездоровья,  позу при письме и прочие обстоятельства,  которые могли ока-зать влияние на формирование почерка и выполнение исследуемого объекта.     Получение образцов  для  сравнительного  исследования  (свободных,экспериментальных,  условно свободных) при назначении  судебно-почерко-ведческой экспертизы процессуально оформляется вынесением постановленияо получении образцов почерка и составлением протокола их изъятия в  со-ответствии со ст. 175 УПК КР.               ПРИ ОТСУТСТВИИ СВОБОДНЫХ ОБРАЗЦОВ ПОДПИСЕЙ             И ПОЧЕРКА ЭКСПЕРТИЗА ПОДПИСИ ЭКСПЕРТАМИ ГЦСЭ                  ПРОВОДИТСЯ В ИСКЛЮЧИТЕЛЬНЫХ СЛУЧАЯХ      2. Судебно-техническая экспертиза документов      Объектами исследования  судебно-технической  экспертизы документовявляются различные документы и средства их изготовления.     Судебно-техническая экспертиза  документов  проводится для решенияследующих основных задач:     - установление  факта  изменения содержания документов и способов,которыми это изменение произведено;     - восстановление невидимых (зачеркнутых,  подчищенных и вытравлен-ных, угасших, залитых, вдавленных и пр.) записей;     - установление  последовательности  нанесения записей абсолютного,относительного времени изготовления документа и его частей;     - определение  способа  изготовления бланков документов,  печатей,штампов, печатных форм;     - определение  профессиональных  навыков  исполнителя машинописныхтекстов, печатных форм и пр.;     - идентификация  предметов,  материалов и вспомогательных средств,применявшихся для изготовления документов и  отдельных  его  реквизитов(например,  отождествление печатей,  штампа, пишущей машинки, кассовогоаппарата,  шариковой ручки,  карандаша,  установления конкретной партиивыпуска бумаги, чернил, паст и т.д.). Кроме того, технической эксперти-зой документов решается задача идентификации исполнителей  машинописныхтекстов, печатных форм и их отпечатков.     Для решения указанных задач соответственно  объектам  исследованияперед экспертом могут быть поставлены следующие вопросы:     а) Экспертиза документов с измененным первоначальным содержанием:     - не  подвергались  ли  записи в документе (указывается конкретныйучасток) каким-либо изменениям - подчистке,  травлению, дописке отдель-ных штрихов, цифр, слов в тексте, вклейке цифр, букв; если да, то како-во содержание первоначальных записей.     б) Экспертиза документов с целью установления переклейки:     - имеет ли место переклейки карточки, марки или вклеивание отдель-ных фрагментов документов (листов и т.п.).     в) Экспертиза по  установлению  содержания  залитых,  зачеркнутых,угасших и иных нечитаемых текстов:     - каково содержание обесцветивших либо угасших,  зачеркнутых, зак-леенных,  залитых текстов или иных реквизитов документа, записей, напи-санных невидимыми чернилами;     - каково содержание текста, отобразившегося в следах давления либов записях на промокательной или копировальной бумаге.     г) Экспертиза сожженных документов:     - каково содержание записей на листах сожженного документа;     - к  какому  документу (паспорту,  трудовой книжке,  удостоверениюличности и т.д.) относятся сожженные листы.     д) Экспертиза оттисков печатей и штампов:     - каково содержание текста оттисков печатей, штампов в документе;     - каким способом нанесены оттиски печати, штампа в данном докумен-те;     - не нанесен ли оттиск в исследуемом документе (в нескольких доку-ментах) данной печатью, штампом;     - одним ли клише нанесены оттиски.     е) Экспертиза машинописных текстов:     - каков тип,  какова система,  модуль пишущей машинки,  на которойнапечатан документ;     - не напечатан ли машинописный текст на данной пишущей машинке;     - на одной или на разных машинках напечатаны  отдельные  фрагментыдокумента либо нескольких документов;     - каким экземпляром является представленный машинописный  текст  икаково количество одновременно отпечатанных экземпляров;     - в одну или разные закладки были отпечатаны экземпляры документа,исполненные через копировальную бумагу;     - напечатан ли текст,  отобразившийся на копировальной бумаге,  наданной пишущей машинке;     - применялась ли данная машинописная лента при напечатании текста;     - каково время напечатания документа;     - одним или разными лицами напечатан текст, не напечатан ли он оп-ределенным лицом;     - не произведено ли изменение содержания документа путем допечаткиотдельных слов, букв, цифр;     - владеет ли лицо, отпечатавшее документы "_________________", на-выками печатания на пишущей машинке.     ж) Экспертиза бланков и иной полиграфической продукции:     - какой  способ и какой вид множительной техники были использованыпри изготовлении данного бланка документа (либо литературы,  изъятой  уобвиняемого);     - какого вида печатная форма применялась для  изготовления  бланка(набор ручной или линотипный, стереотип, цинкографское клише и т.д.);     - с судного ли оригинала изготовлены печатные формы  (стереотипы),отлиты ли наборные строки с помощью шрифта из конкретной шрифтовой кас-сы типографии;     - одним ли способом изготовлены все представленные на исследованиедокументы, литература;     - с одного ли набора, со стереотипа, клише напечатаны представлен-ные документы, литература;     - не использованы ли для изготовления переплета, форзаца, внутрен-них листов книг бумага,  дерматин,  ледерин, клей и др. материалы, изъ-ятые у обвиняемого.     и) Установление хронологической последовательности нанесения пере-секающихся штрихов:     - в какой  хронологической  последовательности  выполнены  тексты,подписи, оттиски печатей или штампов (что было раньше и что позже);     - соответствует ли по времени выполнения текст документа указаннойв нем дате.     к) Экспертиза материалов документов:     - какова  природа  (вид,  род)  красящего вещества штрихов записей(чернила,  паста, карандаши, копировальная бумага, типографская краска,штемпельная краска,  тушь,  специальные чернила, художественные краски,чернила для фломастеров);     - каким  пишущим  прибором  (одним или разными) выполнены записи вдокументе (пером, шариковой ручкой, карандашом, рейсфедером или иным);     - не  выполнены  ли записи,  дописки или подписи в документе пером(карандашом,  шариковой ручкой,  рейсфедером, кистью и т.п.), изъятым уобвиняемого;     - не исполнен ли текст исследуемого документа  или  отдельные  егочасти чернилами (пастой, карандашом, типографской краской и т.п.), изъ-ятыми у обвиняемого;     - не  нанесен  ли  оттиск штампа в документе с помощью штемпельнойкраски, обнаруженной у обвиняемого;     - не  исполнены ли записи в документе с помощью одной и той же ко-пировальной бумаги (машинописной ленты);     - не составляли ли одно целое обрывки бумаги с рукописными запися-ми;     - не дописаны ли определенные цифры,  слова,  буквы,  штрихи послетого, как был исполнен основной текст документа;     - какому виду, номеру и марке принадлежит представленная на иссле-дование бумага;     - на  каком предприятии изготовлена представленная на исследованиебумага;     - принадлежит  ли  представленная  на  исследование бумага к однойпартии выпуска, рулону, пачке;     - принадлежит  ли данная часть листа (фрагмент) исследуемому листуили документу;     - имеют  ли  общий источник происхождения по способу и месту изго-товления,  условиям хранения представленные на исследование обрывки бу-маг (листы, части листов, фрагменты документов);     - каков тип и назначение клея, представленного на исследование;     - не использовался ли клей,  изъятый у обвиняемого, для изготовле-ния книг;     - каким веществом вытравлены записи в документе.     л) Экспертиза денежных знаков,  билетов государственного  займа  илотерейных билетов:     - соответствует ли представленный на  исследование  денежный  знакдействительному  билету  Государственного  банка (казначейскому билету,монете);     - каким  способом  и с применением каких технических средств изго-товлен данный денежный знак, лотерейный билет;     - одинаковыми ли способами изготовлены представленные денежные ку-пюры;     - не использована ли краска,  бумага,  кисти и др. приспособления,изъятые у обвиняемого, для изготовления данных купюр;     - каков  род  и назначение сплава,  из которого изготовлена даннаямонета;     - не изготовлена ли монета из куска сплава,  изъятого у обвиняемо-го;     - не из одного ли куска сплава изготовлены монеты,  изъятые у раз-ных лиц;     - имеются ли на компьютерных носителях информации (дискетах, жест-ких дисках,  компакт-дисках и др.) графические файлы - изображения  де-нежных знаков, оттисков печатей, документов и др.; не использовались лиони для изготовления представленных документов, денег и др.     В соответствии с правилами обращения с документами, разработаннымив криминалистике, лицу, назначающему экспертизу, необходимо:     - представлять эксперту документы в том состоянии, в каком они об-наружены;     - хранит ли в отдельных конвертах,  сгибать и складывать только поимеющимся складкам;     - не делать обводки, пометки на документах;     - оберегать документы от  воздействия  окружающей  среды  (влажнойтемпературы и т.п.).     Особая осторожность нужна при обращении с сожженными документами.     Для решения идентификационных вопросов наряду с объектами исследо-вания направляются соответствующие образцы.     При идентификации печатей и штампов по их оттискам направляются неменее пяти  экспериментальных  оттисков  идентифицируемых  печатей  илиштампов.  Оттиски  должны  быть четкими с отображениями всех элементов.Если с момента изготовления исследуемого документа произошло значитель-ное время (несколько лет), на экспертизу желательно представлять образ-цы оттисков данной печати,  относящиеся к предполагаемому времени изго-товления исследуемого документа.     При идентификации пишущих машинок, контрольно-кассовой машины, те-леграфного аппарата и др. буквопечатающих средств вместе с исследуемымидокументами представляются экспериментальные образцы текста,  аналогич-ного с исследуемым по содержанию, а также оттиски всех знаков, имеющих-ся на данной машинке (аппарате). Кроме того, целесообразно представлятьтексты,  исполненные  на  машинке  (аппарате) примерно в тот же период,когда был напечатан исследуемый документ.  В постановлении о назначенииэкспертизы  во  всех  случаях сообщаются сведения такого характера:  неподвергалась ли машинка (аппарат) ремонту после изготовления документа,не заменялся ли при этом шрифт либо отдельные знаки и др.     Для идентификации исполнителя машинописного текста необходимы сво-бодные  образцы.  При установлении времени исполнения на конкретной ма-шинке (аппарате) следует представлять тексты,  отпечатанные на  ней  завсе время ее эксплуатации.     При идентификации печатных форм,  брошюровальной и бумагорезатель-ной  машин  образцы должны соответствовать периоду времени изготовленияисследуемых документов.     Целесообразно представлять  непосредственно печатную форму (клише,стереотип, набор из литер шрифта).     При идентификации  материалов  документов для исследования следуетнаправлять все обнаруженные емкости,  содержащие чернила, краску и др.,сами ручки,  перья, карандаши, рулоны и пачки бумаг, переплетного мате-риала и пр. При этом надо четко указать, какова цель идентификации.      3. Судебно-портретная экспертиза      Объектами портретной экспертизы являются изображения лиц на фотог-рафиях.     На разрешение экспертизы могут быть поставлены следующие вопросы:     - одно  или  разные лица изображены на представленных фотоснимках,негативах, кадрах пленок;     - не изображено ли на снимке (портрете) то же самое лицо, что и наостальных представленных снимках, негативах, кадрах кинопленок (портре-тах);     - не изображен ли на снимке неизвестного лица гр-н П.  (при досто-верных данных о личности одного из изображенных).     К сравнительным снимкам предъявляются следующие требования:     - лицо  на  них должно быть изображено в том же ракурсе,  что и наисследуемом снимке;     - снимки должны по возможности соответствовать одному периоду вре-мени;     - снимки должны быть качественными, резкими, не отретушированными.     Если имеются негативы, желательно направлять их эксперту для выбо-ра необходимого кадра.     При установлении неопознанных трупов съемка должна производиться вразличных ракурсах.  В постановлении следует указывать данные о времениобразования тех или иных травматических повреждений,  об  изменениях  врезультате болезни либо при иных обстоятельствах.      4. Судебно-фототехническая экспертиза      Объектами исследования  фототехнической экспертизы являются фотос-нимки,  фотокамеры, фотоувеличители, кадрирующие рамки, фотобумага, фо-топленка и другие средства, материалы, необходимые для съемки.     Фототехническая экспертиза делится на исследование фотографическихизображений и фотографических материалов.     а) Исследование фотографических изображений проводится для решенияследующих основных задач:     - установление размеров изображенных на снимке предметов и рассто-яний между ними;     - установление обстоятельств, относящихся к условиям съемки (осве-щение естественное, искусственное; тип объектива - нормальный, широкоу-гольный, телеобъектив; репродукция или съемка с натуры и т.п.);     - установление  способа изготовления снимка (соблюдение правил фо-тографической технологии,  использование фотомонтажа, применение ретушии т.п.);     - идентификация съемочной аппаратуры,  технических средств (увели-чителя, рамки, резака и др.), негатива по позитивам, а также предметов,помещений, участков местности.     Для решения указанных задач могут быть поставлены следующие вопро-сы:     -  каковы размеры тех или иных изображенных на снимке объектов;     - на каком расстоянии друг от друга находились два изображенных наснимке объекта;     - при каком освещении,  естественном или искусственном, производи-лась съемка;     - подвергался ли фотоснимок дополнительной обработке: тонированию,глянцеванию;     - каким способом производилось глянцевание;     - применялась ли негативная или позитивная ретушь при изготовленииснимка;     - сфотографированы  ли изображенные на снимке объекты с натуры илиони представляют собой репродукцию печатного издания;     - не изготовлен ли данный снимок с применением фотомонтажа;     - изготовлен ли данный снимок с соблюдением технологии  фотографи-ческих процессов;     - экспонировалась ли представленная пленка (отдельный  негатив)  вданном фотоаппарате;     - экспонировались ли две (или более) пленки в одном и том же фото-аппарате (одной и той же кассете);     - не изготовлены ли фотоснимки с использованием данной репродукци-онной установки;     - отпечатаны ли представленные фотоснимки  с  применением  данногоувеличителя, данной кадрирующей рамки;     - использовались ли при изготовлении снимка данный резак,  глянце-ватель;     - изготовлены ли фотоснимки с данного (или с одного и того же) не-гатива;     - изображены ли на негативе (фотоснимке) предметы, изъятые у обви-няемого, участок местности.     б) Исследование фотографических материалов проводится для  решенияследующих основных задач:     - восстановление выцветшего изображения;     - восстановление  изображения,  закрытого пятном непрозрачного ве-щества;     - установление времени (давность) изготовления фотоснимка;     - установление типа светочувствительного материала;     - идентификация светочувствительных материалов (фотобумага,  плен-ки) и проявителя (по наименованию проявляющего вещества), применявшего-ся для обработки данного снимка.     Для решения указанных задач могут быть поставлены следующие вопро-сы:     - можно ли восстановить изображение на данном фотоснимке  (негати-ве);     - можно ли восстановить изображение на фотоснимке, закрытое крася-щим веществом;     - когда (в какой период) изготовлен фотоснимок;     - относятся  ли представленные на исследование снимки к одному пе-риоду изготовления;     - какого  типа фотобумага применялась для изготовления данного фо-тоснимка;     - изготовлены  ли  два  (или более) фотоснимка на фотобумаге однойпартии выпуска;     - принадлежит  ли фотобумага,  на которой отпечатан фотоснимок,  ифотобумага, изъятый у обвиняемого, к одной партии выпуска, к одному ру-лону, пачке;     - какого типа проявитель (по наименованию  проявляющего  вещества)применялся для обработки данного снимка.     При назначении экспертизы в постановлении следует привести  сведе-ния о ремонте фото-, кинокамеры, замене в них некоторых деталей, об ус-ловиях хранения негативов, снимков, фотобумаги, реактивов.     Целесообразно представлять непосредственно фото-, кинокамеры, уве-личители,  кассеты, негативы. При идентификации предмета по изображениюна снимках следует по возможности направлять сам предмет.     При изъятии фото-, кинокамер, кассет с имеющимися в них экспониро-ванными  снимками  следует указать об этом в постановлении о назначенииэкспертизы.  Реактивы, фотобумагу, пленки и др. материалы упаковывать всоответствии с правилами их изъятия, хранения и транспортировки.      5. Судебно-трасологическая экспертиза      Объектами исследования  трасологических экспертиз являются вещест-венные доказательства - следы и образцы. В зависимости от объектов исс-ледования и характера разрешения подлежащих задач различаются следующиевиды трасологических экспертиз:  следов человека (следы  рук,  босых  иобутых ног, зубов); следов ног животных; следов орудий взлома и инстру-ментов,  замков и пломб; следов транспортных средств; изделий массовогопроизводства; установления целого по частям; механических повреждений идругих объектов. К трасологическим относится также экспертиза холодногооружия.     В компетенцию судебного эксперта входит решение следующих основныхзадач:     а) Исследование следов рук человека с целью установления:     - наличия  на  объекте  следов папиллярных узоров и пригодности ихдля идентификации личности;     - каким пальцем и какой рукой (левой, правой) оставлен след;     - составлены ли следы конкретным лицом;     - принадлежат  ли отпечатки пальцев на двух дактилокартах одному итому же лицу;     - особенностей  строения руки человека,  оставившего след (наличиерубцов, мозолей и т.п.);     На экспертизу  следует  направлять предметы или части их (бутылки,осколки стекол и др.),  на которых обнаружены следы  рук,  в  упаковке,обеспечивающей сохранность следов.     В случаях обнаружения следов рук на поверхности громоздких и  дру-гих предметов,  исключающих возможность транспортировки,  следует снятьэти следы на следокопировальную пленку и направить ее на экспертизу.     В качестве  сравнительных материалов необходимо представить экспе-риментальные отпечатки ногтевых фаланг пальцев или  других  частей  рукидентифицируемых лиц.     В тех случаях,  когда лицо,  производящее  дознание,  следователь,прокурор  или  судья  не может определить,  какой частью руки оставленыследы папиллярных узоров (пальцем или ладонной поверхностью), представ-ляются отпечатки всех частей рук - ладоней,  ногтевых, основных и сред-них фаланг пальцев.     Отпечатки ногтевых  фаланг  пальцев  отбираются путем прокатываниякаждого окрашенного черной типографской краской пальца по  дактилокартеили белому листу бумаги.  Отпечатки ладоней,  основных и средних фалангпальцев. Экспериментальные отпечатки должны четко или полностью переда-вать папиллярный узор.     Все направляемые на экспертизу материалы должны быть заверены  ли-цом,  производящим дознание, следователем, прокурором или судьей с ука-занием на дактилокарте или на листе бумаги,  когда и у  кого  (фамилия,имя, отчество и год рождения) отобраны экспериментальные отпечатки.     б) Исследование следов босых ног человека (ног в чулках, носках) иобуви с целью установления:     - наличия на объекте следов босых ног человека (ног в чулках, нос-ках);     - характерных особенностей в следах босых ног человека (ног в чул-ках, носках);     - конкретного лица, оставившего следы босых ног (определенные чул-ки, носки);     - размера обуви,  которую мог носить человек, оставивший следы бо-сых ног (ног в чулках, носках);     - наличия на объекте следов обуви и пригодности их для идентифика-ции;     - вида и размера обуви;     - конкретной обуви оставившей следы на объекте;     - носилась ли конкретная обувь определенным лицом;     - какой частью обуви или обуви для какой ноги оставлены следы;     - механизма образования дорожки следов (образованы  ли  следы  прибеге,  ходьбе,  лицом, несшим значительный груз, направление движения ит.п.) и некоторые особенности походки человека, оставившего следы.     - конкретного лица оставившего дорожку следов.     На экспертизу следует направлять:     - масштабные  фотоснимки,  слепки с объемных следов,  следокопиро-вальную пленку с перенесенными на нее  поверхностными  следами;  в  техслучаях,  когда  возможно  представляется  сам предмет или часть его соследами ног (обуви);     - сравнительные материалы: для исследования следов обуви необходи-мо представить обувь, в отношении которой ставится вопрос перед экспер-тизой;  при  исследовании  следов  босых ног нужно представить слепки сэкспериментальных следов ног лица,  о котором  поставлен  вопрос  передэкспертизой, а для исследования поверхности следов босых ног - экспери-ментальные отпечатки подошвенной части ступней  ног  (дорожки  следов),окрашенных типографской краской, полученные на листах белой бумаги.     Для исследования следов ног в носках и чулках  необходимо  изгото-вить слепки с экспериментальных следов ног в носках или чулках, а такжепредставить сами носки или чулки.     в) Исследование зубов человека с целью установления:     - наличия на объекте следов зубов человека и  пригодности  их  дляидентификации конкретного лица;     - какими зубами  (резцами,  клыками,  коренными)  и  какой  частью(верхней, нижней) образованы следы;     - особенностей строения зубного аппарата;     - конкретного лица, оставившего следы зубов;     - оставлены ли следы зубами одного человека или зубами разных лиц;     - оставлены ли следы зубными протезами;     - конкретного зубного протеза, оставившего следы.     На экспертизу следов зубов необходимо направить предмет,  на кото-ром обнаружены следы. Если по каким либо причинам указанный предмет иличасть  его  невозможно  изъять или сохранить продолжительное время,  наэкспертизу должны быть направлены масштабные фотоснимки и изготовленныес них слепки (из гипса или слепочных масс).     В качестве сравнительных материалов нужно представить модели зубовобеих челюстей лиц,  в отношении которых поставлен вопрос перед экспер-тизой,  а также экспериментальные следы (надкуса или откуса), воспроиз-веденные на плавленном сыре или зуботехническом воске.  Модели челюстейлучше всего изготовить из легкоплавкого металла они обладают  достаточ-ной  твердостью и позволяют при проведении экспертных экспериментов по-лучить отображение моделированных признаков на различных следовосприни-мающих поверхностях.     Изготовление модели зубов следует поручить зубным врачам или  тех-никам-протезистам,  которые  должны  изготовить  их в присутствии лица,производящего дознания, следователя, прокурора или судьи.     г) Исследование целого по частям с целью установления:     - способа отделения части от конкретного объекта (разрез,  разруб,разлом и т.д.);     - принадлежности отдельных частей одному целому.     На экспертизу  необходимо  представить  все  имеющиеся разделенныечасти предметов,  в отношении которых предполагается принадлежность од-ному целому,  как изъятые на месте происшествия,  так и у подозреваемыхлиц или в других местах.     При направлении на экспертизу части предметов,  подлежащих сравни-тельному исследованию,  должны быть помещены в упаковку раздельно  другот друга, исключающую их смещение и дополнительные повреждения.     д) Исследование изделий массового производства с целью  установле-ния:     - принадлежности отдельных объектов  к  группе  подобных  объектов(набор, комплект, вещная обстановка места происшествия и т.п.);     - способы изготовления изделий (литье,  прессование,  штамповка  ит.д.)  и  конкретного  механизма,  с  помощью  которого они изготовлены(штамп, пресс-форма).     На экспертизу  изделий  массового производства необходимо предста-вить подлежащие исследованию изделия и по возможности прессформы, штам-пы и т.п.  Если последние на экспертизу представить невозможно, следуетизготовить на них для сравнительного исследования экспериментальные об-разцы изделий.     В том случае,  когда органы дознания,  предварительного  следствияили суда располагают данными о том,  что пресс-форма,  штамп или машинаподвергалась ремонту,  в постановлении необходимо указать какие  деталиремонтировались, характер ремонта.     е) Исследование следов орудий взлома и инструментов с целью  уста-новления:     - наличие следов воздействия орудия (инструмента) при взломе прег-рады;     - механизма образования следов взлома;     - с какой стороны (внутренней или внешней) разрушена преграда (ре-шетка, стекло и т.п.);     - вида орудия, оставившего следы (стамеска, сверло, топор и т.п.);     - конкретного экземпляра орудия (инструмента);     - одним или несколькими орудиями произведен взлом.     На экспертизу следует представить предметы или  части  со  следамиорудия  и инструменты,  в отношении которых ставятся вопросы перед экс-пертизой.  Если по каким-либо причинам сам предмет со следами  предста-вить невозможно, для экспертизы следует изготовить масштабные фотосним-ки и слепки следов.     При исследовании  следов  распила и сверления экспертам необходимонаправить также опилки или стружки с места происшествия.     На частях предметов со следами необходимо сделать надписи,  ориен-тирующие их положение на месте происшествия,  например: "вверх", "низ","наружная сторона", "внутренняя сторона".     ж) Исследование запирающих устройств (замков) и следов их взлома сцелью установления:     - исправности замка и положения его запирающего механизма  (закры-тый, открытый);     - находился ли замок в употреблении;     - способа открытия (взлома) замка;     - одним ли способом открыты (взломаны) несколько замков;     - можно ли открыть замок без нарушения целости контрольного бумаж-ного вкладыша;     - можно  ли открыть замок с помощью определенного инструмента (от-мычки, гвоздя и т.п.);     - конкретного экземпляра ключа (отмычки);     - вида орудия, которым взломан замок;     - конкретного экземпляра орудия.     Для экспертного исследования замков необходимо представить замки ипредметы,  которые могли использоваться для их отпирания или взлома,  атакже ключи, предназначенные для этих замков.     До направления  на  экспертизу категорически запрещается вводить вскважину замка ключи или другие предметы,  чтобы не повредить возможныеимеющиеся следы и не образовать дополнительные следы.     з) Исследование предохранительных устройств (пломб) с целью  уста-новления:     - оставлены ли оттиски на пломбах конкретными пломбировочными тис-ками;     - одними ли тисками образованы оттиски на пломбах;     - подвергались ли пломбы повторному воздействию тисков;     - навешена ли пломба согласно  правилам  пломбирования  вагонов  иконтейнеров;     - вскрывались ли пломбы и каким способом.     На экспертизу пломб нужно представить пломбы,  в отношении которыхпоставлены вопросы,  пломбировочные тиски, которыми они должны были оп-ломбировываться  или несколько экспериментальных пломб с оттисками этихпломбировочных тисков.     и) Исследование  следов уничтожения (изменения) рельефных знаков сцелью установления:     - наличия на объекте следов уничтожения (изменения) рельефных зна-ков;     - первоначального содержания знака;     - способа уничтожения (изменения) рельефного знака;     - вида инструмента,  использовавшегося для уничтожения (изменения)рельефного знака;     - конкретного инструмента,  использовавшегося для уничтожения (из-менения) рельефного знака.     На экспертизу следует представить объекты исследования и предметы,которые могли использоваться для уничтожения (изменения) рельефных зна-ков.     к) Исследование следов саней и лыж с целью установления:     - наличия следов саней, лыж и направления их движения;     - ширины колеи и полозьев саней, их тип;     - ширины лыж и их тип (горные, охотничьи, беговые и т.д.);     - конкретных саней и лыж, оставивших следы.     На экспертизу  необходимо направить масштабные фотоснимки и слепкиисследуемых следов, сами объекты исследования.     л) Исследование следов ног (подков) животных с целью установления:     - наличия следов животного и его  рода  (лошадь,  верблюд,  вол  ит.д.);     - конкретного животного, оставившего следы (дорожку следов).     На экспертизу  необходимо направить масштабные фотоснимки и слепкиисследуемых следов,  слепки экспериментальных следов животного, в отно-шении которого ставится вопрос перед экспертизой.     Если животное было подковано,  после изготовления слепков экспери-ментальных  следов подковы следует снять и вместе с другими материаламинаправить на экспертизу.     м) Исследование механических повреждений одежды и других предметовс целью установления:     - характера и механизма образования повреждений;     - групповой принадлежности и конкретного орудия (нож,  стамеска  ит.п.), причинившего повреждения.     На экспертизу необходимо представить одежду  (другие  предметы)  сповреждениями,  а  также  орудия (колющие,  режущие,  рубящие,  тупые ит.п.), предполагаемые в качестве следообразующих объектов.     В процессе  контакта одежды (других предметов) со следообразующимиобъектами возможен взаимный перенос микрочастиц.     В связи  с  этим  упаковка  направляемых  на исследование объектовдолжна обеспечивать сохранность как самих объектов и повреждений, так ивозможных микрочастиц на них.  Это позволит провести комплексное иссле-дование.     Повреждения одежды при наличии соответствующих повреждений на телечеловека подлежат комплексному исследованию в рамках медико-криминалис-тической экспертизы. Окровавленная одежда перед упаковкой и направлени-ем на исследование должна быть просушена.     Объекты, направляемые на экспертизу,  могут иметь различные по ха-рактеру повреждения,  поэтому в постановлении следует точно конкретизи-ровать, какие из них подлежат исследованию.      6. Судебно-баллистическая экспертиза      Объектами судебно-баллистической экспертизы являются:  огнестрель-ное оружие или предметы,  проверяемые на принадлежность к нему; боепри-пасы (патроны,  пули,  картечь,  дробь,  порох,  гильзы, капсюли, пыжи,прокладки);  материалы, сырье, инструменты, используемые для изготовле-ния  боеприпасов;  следы выстрела на пораженных предметах и на стреляв-шем;  обстановка места происшествия, где производились выстрелы; взрыв-ные  устройства и взрывчатые вещества;  материалы дела,  содержащие длядачи заключения необходимую информацию (протоколы осмотров, фотоснимки,чертежи и схемы места происшествия, акты судебно-медицинской экспертизыи т.п.).     В компетенцию судебного эксперта входит решение следующих основныхзадач:     а) Исследование огнестрельного оружия,  боеприпасов и следов выст-рела с целью установления:     - является  ли конкретный объект (механизм) огнестрельным оружием,боеприпасом;     - технического состояния оружия,  боеприпасов и пригодности их длястрельбы;     - принадлежности оружия и боеприпасов к определенному виду, систе-ме и образцу;     - способа изготовления оружия и боеприпасов (заводской,  самодель-ный);     - возможности выстрела из оружия без нажатия на спусковой крючок;     - факта производства выстрела из оружия после его последней чисткии смазки;     - конкретного оружия по следам на гильзах и снарядах;     - общего  источника  происхождения  боеприпасов по особенностям ихпроизводства, хранения, снаряжения и использования;     - различных  обстоятельств  применения огнестрельного оружия (дис-танция, количество выстрелов, положение и место стрелявшего и др.).     б) Исследование взрывных устройств, взрывчатых веществ и продуктоввзрыва с целью установления:     - относится ли конкретный объект к взрывным устройствам;     - способа изготовления взрывного устройства (заводской,  самодель-ный);     - вида и способа подрыва взрывного устройства;     - состава и способа изготовления взрывчатого вещества;     - единого источника происхождения взрывчатых веществ по  признакамизготовления, хранения и т.д.;     - кинетической энергии взрывных устройств (опасность для жизни че-ловека).     На экспертизу необходимо представить:  оружие и взрывные  устройс-тва, в отношении которых ставятся вопросы перед экспертизой; все патро-ны,  гильзы, пули, дробь, пыжи, взрывчатые вещества, изъятые в качествевещественных  доказательств,  с указанием,  где они обнаружены,  откудаизъяты;  предметы со следами выстрела или взрыва;  патроны для экспери-ментальной стрельбы из исследуемого оружия в количестве 5-10 штук,  од-ной и той же партии выпуска, что и исследуемые гильзы.     Оружие, направляемое на экспертизу, должно быть разряжено. До нап-равления оружия на экспертизу нельзя производить из него  выстрелы  илипроверку  ударно-спускового механизма путем постановки курков на боевойвзвод и нажатия на спусковой крючок, а также разборку ударно-спусковогомеханизма,  так как эти действия могут вызвать нарушение взаимодействиядеталей оружия,  их поломку и  изменение  микрорельефа  следообразующихчастей, что затруднит решение поставленных вопросов.     Оружие, боеприпасы,  предметы со следами выстрела,  взрывные  уст-ройства  и  взрывчатые вещества,  подлежащие направлению на экспертизу,необходимо упаковать раздельно друг от друга таким образом,  чтобы  онибыли надежно защищены от повреждений и взаимного соприкосновения в про-цессе транспортировки.     Огнестрельное оружие, боеприпасы, взрывные устройства и взрывчатыевещества направляются на экспертизу нарочным.  Их  пересылка  по  почтезапрещена.      7. Криминалистическая экспертиза материалов, веществ и изделий        из них      Объектами исследования экспертизы  являются  различные  материалы,вещества  и изделия из них,  выступающие в роли вещественных источниковдоказательственной информации,  а также соответствующие материалы дела,содержащие  существенную  для  дачи  заключения  информацию  (протоколыследственных действий,  чертежи мест  происшествия,  заключения  судеб-но-медицинских экспертов и др.).     Криминалистическая экспертиза материалов, веществ и изделий из нихпроводится для решения следующих основных задач:     - определение родовой принадлежности материалов,  веществ и  изде-лий;     - установление общей родовой или групповой принадлежности;     - отождествление конкретного объекта по отделенным частям или сле-дам-наложениям;     - нахождение конкретных предметов в контактном взаимодействии;     - определение способа изготовления,  назначения и области примене-ния материала, вещества или изделия.     а) Экспертиза лакокрасочных материалов и покрытий.     Объектами исследования  экспертизы лакокрасочных материалов и пок-рытий являются:     - конкретный  предмет  или совокупность предметов с окрашенной по-верхностью (автотранспортное средство,  приборы, дверь, оружие, инстру-мент, нож и т.д.) и частицы вещества, предположительно от него отделив-шиеся;     - конкретный  объем  лакокрасочного материала (банка белил,  худо-жественных или бытовых красок, масляный краситель);     - конкретный  набор  объемов лакокрасочных материалов (акварельныекраски, использованные для изготовления фальшивых документов);     - материалы,  инструменты и приспособления, использованные для на-несения лакокрасочных материалов и их обработки (кисти,  краскопульты ит.д.);     - конкретный источник происхождения краски (завод-изготовитель).     На разрешение экспертизы могут быть поставлены следующие вопросы:     - не относятся ли обнаруженные микрочастицы  или  микроследы  либовещество к лакокрасочному материалу;     - не имеют ли сравниваемые образцы  лакокрасочных  материалов  илипокрытий общей родовой или групповой принадлежности;     - пригодны ли представленные образцы лакокрасочного материала  илипокрытия для отождествления конкретного элемента вещной обстановки (ав-тотранспорта, орудия и т.д.), если да, то не являются ли они частью ис-комого целого;     - каков механизм образования следов краски или частиц  лакокрасоч-ного покрытия;     - находились ли предметы в контактном взаимодействии;     - установить способ нанесения лакокрасочного материала на конкрет-ный предмет (заводская или кустарная покраска);     - установить способ перекраски поверхности исследуемого предмета;     - определить практическое назначение  лакокрасочного  материала  иобласть его применения.     Кроме вещественных доказательств в распоряжение эксперта целесооб-разно представить следующие материалы уголовного дела:     - протокол осмотра места происшествия;     - протокол изъятия вещественных доказательств;     - заключение судебно-медицинской экспертизы;     - протокол  допроса подозреваемого,  содержащий сведения о времениэксплуатации транспортного средства,  возможной перекраски,  замене за-пасных частей в случае автотранспортного происшествия.     б) Экспертиза тканей, волокон и изделий из них.     Объектами исследования экспертизы тканей, волокон и изделий из нихявляются:     - ткани, текстильные волокна, пряжа и нити;     - изделия из волокнистых материалов (одежда, комплекты одежды, фи-тили, веревки и т.д.);     - конкретные объемы из волокнистых  материалов  (пачка  ваты,  пукпеньки и т.д.).     На разрешение экспертизы могут быть поставлены следующие  вопросы:     - имеются ли на предмете носителе волокна общей родовой либо груп-повой принадлежности с волокнами входящими в состав  конкретного  изде-лия;     - не имеют ли сравниваемые образцы волокнистых материалов или  из-делий из них общей родовой (групповой) принадлежности;     - находились ли конкретные объекты в контактном взаимодействии.     Кроме вещественных доказательств в распоряжение эксперта необходи-мо представить:     - протоколы осмотра места происшествия;     - протоколы осмотра вещественных доказательств;     - документы (протоколы допросов, товарные ярлыки, сертификаты, ак-ты испытаний и т.д.),  содержащие данные о происхождении и условиях су-ществования объекта.     В постановлении о  назначении  экспертизы  целесообразно  отразитьследующие обстоятельства:     - особенности обнаружения,  изъятия или упаковки объектов, которыемогли сказаться на свойствах исследуемых объектов;     - порядок и способ отбора проб, если объект по каким-либо причинамцеликом не направляется эксперту (кусок ткани, масса волокна и т.д.).     - особенности взаимодействия предметов на месте происшествия;     - использование и хранение объектов с момента события преступлениядо изъятия их следователем;     - каким  исследованиям подвергались объекты (проводилась ли судеб-но-медицинская экспертиза, предварительное исследование).     в) Судебно-почвоведческая экспертиза.     Объектами исследования судебно-почвоведческой экспертизы являются:     - конкретный участок местности;     - наслоения веществ почвенного происхождения на различных  предме-тах-носителях  (транспортных  средствах,  одежде,  обуви,  инструментахвзлома, лопатах, мотыгах, оружии и т.п.);     - засыпка  стен,  потолков  и других материалов строительных конс-трукций;     - образцы сравнительного исследования.     На разрешение экспертизы могут быть поставлены следующие вопросы:     - какова  родовая принадлежность почвенного вещества (установлениеприроды почвенного вещества в пределах классификационных систем, приня-тых в почвоведении);     - какова групповая принадлежность почвенного вещества (по специфи-ческим условиям образования и существования объекта);     - имеют ли одинаковую родовую (групповую) принадлежность несколькопочвенных объектов;     - каковы механизм и давность образования наслоений почвенного про-исхождения на предмете-носителе.     В распоряжение эксперта следует представлять:     - предметы-носители почвенных веществ;     - образцы для сравнительного исследования (пробы почвы с идентифи-цируемого участка);     - контрольные образцы (пробы с участков местности, непосредственнопримыкающих к идентифицируемому);     - протокол осмотра места происшествия, в котором должен быть отра-жен  характер участка местности,  описание растительности,  указание наметеорологические условия в момент осмотра и изъятия образцов;     - схемы изъятия образцов почв.     При отсутствии  указанных  сведений  об  идентифицируемом  участкеместности экспертиза в Госцентре не проводится.     г) Экспертиза наркотических, сильнодействующих и ядовитых веществ.     Объектами исследования экспертизы наркотических, сильнодействующихи ядовитых веществ являются вещества, получаемые кустарно из раститель-ного  сырья (конопли,  мака снотворного) и выпускаемые фармацевтическойпромышленностью, а также наркотикосодержащие части растений.     На разрешение экспертизы могут быть поставлены следующие вопросы:     - являются ли микроследы или микрочастицы,  обнаруженные на  конк-ретных предметах-носителях,  наркотическими, сильнодействующими, ядови-тыми веществами;     - относятся ли вещества или отдельные части растений к группе нар-котических, сильнодействующих, ядовитых веществ;     - не  имеют ли сравниваемые объекты общность происхождения по тех-нологии изготовления, исходному сырью;     - не составляли ли ранее единое целое представленные на исследова-ние вещества;     - установить способ, технологию получения наркотических веществ.     д) Экспертиза металлов, сплавов и изделий из них.     Объектами исследования  экспертизы металлов,  сплавов и изделий изних являются:     - изделия  или части изделий из стали,  меди,  алюминия и др.,  ихсплавов;     - изделия  и  покрытия из благородных металлов (например,  золота,серебра, платины);     - изделия  со следами металлизации от предметов из свинца,  олова,меди, благородных металлов и стали.     Криминалистическая экспертиза  металлов,  сплавов и изделий из нихразрешает как неидентификационные, так и идентификационные задачи.     К неидентификационным  относятся:     - обнаружение микрочастиц и следов металла,  а  также  определениесвойств и вида металла, из которого изготовлен объект;     - установление качественных и количественных  характеристик  хими-ческого состава изделий из металлов.     К идентификационным задачам относятся:     - установление родовой принадлежности сравниваемых объектов из ме-талла;     - установление  групповой  принадлежности сравниваемых объектов изметалла;     - идентификация  производственных источников происхождения сравни-ваемых объектов из металла;     - идентификация  конкретно-определенных множеств изделий из метал-лов;     - установление  принадлежности частей (микрочастиц) к единому объ-екту из металлов;     - установление контактного взаимодействия изделий из металлов.     При решении неидентификационных задач перед экспертом  могут  бытьпоставлены, например, следующие вопросы:     - имеются ли золото,  серебро, платина на представленных предметах(весах, разновесах и т.п.);     - частицы какого металла имеются в  следе,  оставленном  на  кускедоски, для изготовления каких бытовых изделий этот металл предназначен;     - есть ли следы металлизации медной проволоки на рукавах  рубашки,снятой с трупа;     - установить форму, размеры предмета, которым образованы следы ме-таллизации;     - определить механизм образования следов;     - установить способ разделения (разруба,  разрез и т.п.) объекта ивид инструмента, который использован для разделения объекта;     - установить давность (относительную, абсолютную) окисления (ржав-ления) предметов;     - из  какого сплава (металла) изготовлены объекты (частицы изделийи т.п.), представленные на экспертизу;     - из  типографского сплава или нет изготовлены кастеты,  изъятые уобвиняемого;     - являются ли осколки, обнаруженные на месте происшествия, частямичугунной трубы;     - имеются  ли  следы оплавления на проводах,  если имеются,  то отвоздействия пламени  горевшего  предмета  или  от  короткого  замыканияэлектросети они возникли;     - в режиме дальнего или ближнего света горела электролампа автомо-биля в момент разрушения;     - горела ли электролампа в момент разрушения ее нити.     Для решения  идентификационных  задач  могут  быть сформулированы,например, такие вопросы:     - из  одного ли и того же виды сплава изготовлены кастет,  обнару-женный у подозреваемого,  и литеры, изъятые в типографии; если из одно-го, то какого именно;     - из одной ли марки стали изготовлены нож,  обнаруженный на  местепроисшествия,  и заготовки для ножей, изъятые на рабочем месте подозре-ваемого; если из одной, то какой именно;     - установить  наименьшую классификационную группу,  к которой при-надлежит сравниваемый объект;     - имеют  или  нет общую групповую принадлежность по составу металл(сплав), из которого изготовлены обручальные кольца, представленные по-терпевшими,  и металл слитка,  изъятый у подозреваемого; если имеют, токакую;     - имеют или нет общую групповую принадлежность по особенностям из-готовления и эксплуатации металлическая пуговица, обнаруженная на местепроисшествия,  и пуговица,  находящаяся на брюках подозреваемого;  еслиимеют, то какую именно;     - на  одном ли и том же заводе изготовлены листы кровельного желе-за, изъятые у подозреваемого и на складе совхоза;     - на одном ли и том же месторождении добыто золото в россыпи, изъ-ятое у подозреваемых;     - находились  или  нет в единой массе золото в россыпи,  изъятое уобвиняемого и у подозреваемых;     - является  ли  кончик ножа,  извлеченный из черепа пострадавшего,частью ножа, изъятого у подозреваемого;     - является  ли  пластина  с  номером,  впаянная в кузов автомобиляN____, частью этого кузова;     - находились  ли  в контактном взаимодействии левое переднее крылоавтомобиля N____ с рулем и фарой мотоцикла N____.     Для успешного  проведения  экспертиз изделий из металлов и сплавовнеобходимо располагать максимумом технических сведений об их изготовле-нии,  которые  содержаться в ГОСТ,  ОСТ,  СТУ и ТУ и других нормативах,регламентирующих основные требования  предъявляемые  к  этим  изделиям:состав,  форма,  размеры,  допуски,  а также сведения о особенностях иххранения и эксплуатации.     Для определения  способа  самодельного изготовления изделия из ме-талла (источника происхождения) эксперту необходимо  представлять  инс-трументы и приспособления, употреблявшиеся в процессе изготовления, ес-ли это сделать по каким-либо причинам нельзя,  в распоряжение  экспертаследует  представлять  протоколы  осмотров и допросов,  где должны бытьтщательно описаны инструменты,  использованные в процессе  изготовленияизделия.     При производстве криминалистической экспертизы металлов чаще всегоисследуются изделия стандартного производства.  Это обусловливает необ-ходимость проведения научных экспериментов на свободных образцах.  Под-бор образцов (их количество, характер) следователем (судом) производит-ся в зависимости от задачи экспертного исследования, после консультациисо специалистом.     е) Экспертиза холодного оружия с целью установления:     - относится  ли предмет к холодному оружию (заготовка,  полуфабри-кат);     - способа изготовления холодного оружия (заводской, кустарный, са-модельный);     -  типа (вида) холодного оружия.     На экспертизу необходимо представить сами объекты, в отношении ко-торых поставлены вопросы.      8. Судебно-биологическая экспертиза      Объектами судебно-биологической  экспертизы  являются вещественныедоказательства растительного и животного происхождения.     Госцентр не проводит судебно-биологические исследования трупов, ихвнутренних органов,  а также крови,  волос, различных выделений челове-ческого тела (слюны,  мочи,  спермы и т.п.), которые относятся к компе-тенции судебно-медицинской экспертизы.     Объектами исследования судебно-биологической экспертизы веществен-ных доказательств растительного происхождения являются:     - растения и их части (листья, стебли, цветы, семена, плоды, кора,корни);     - изделия из растительного сырья (вата,  лен,  пенька,  древесины,циновки и т.д.);     - корма для животных и птиц (сено,  солома,  силос,  сенаж, комби-корм, отруби, зерно и зерноотходы).     На разрешение экспертизы могут быть поставлены следующие вопросы:     - к какому роду или виду относится растение (части растений);     - в какой стадии вегетативного развития находится растение;     - каков состав объекта растительного происхождения  (сенной  муки,комбикорма, силосной массы и т.д.);     - к какой породе дерева относится древесина;     - не составляли ли одно целое части объектов (древесины,  мешкови-ны, ваты и др.);     - не  находились  ли  в единой массе объекты (силос,  зерноотходы,комбикорм и т.п.).     Объектами судебно-биологической  экспертизы  вещественных  доказа-тельств животного происхождения являются:     - шерсть животных (волосы, руно);     - меха и меховые изделия;     - перья и пух птиц;     - кожа, кости и экскременты животных.     На разрешение экспертизы могут быть поставлены следующие вопросы:     - какому роду (виду) животного принадлежат объекты (шерсть,  кожа,кости и экскременты животных, пух и перья птиц, чешуя рыб и т.д.);     - не принадлежат ли объекты конкретной особи животного.      9. Судебно-автотехническая экспертиза      Предметом автотехнической экспертизы являются фактические данные отехническом состоянии транспортного средства,  механизме дорожно-транс-портного происшествия,  дорожной обстановке  на  месте  происшествия  идействиях участников происшествия, а также об обстоятельствах, способс-твовавших возникновению происшествия,  которые эксперт-автотехник можетисследовать в соответствии со своими специальными познаниями.     Объектами исследования автотехнической экспертизы являются:     - автомототранспорт,  городской электротранспорт,  трактора и иныесамоходные механизмы,  а также прицепы, полуприцепы, велосипеды, участ-вовавшие в дорожно-транспортном происшествии;     - место дорожно-транспортного происшествия;     - материалы (документы, вещественные доказательства, детали, меха-низмы и т.д.), предоставляемые в распоряжение эксперта.     В компетенцию судебного эксперта входит решение следующих задач:     а) исследование технического состояния причастных  к  происшествиютранспортных средств с целью установления:     - неисправностей транспортных средств (отдельных  узлов,  деталей,механизмов);     - причин и времени возникновения технических неисправностей;     - возможности  обнаружения  технической  неисправности  до моментанаступления дорожно-транспортного происшествия;     - причинно-следственной связи между обнаруженной технической неис-правностью транспортного средства и фактом дорожно-транспортного проис-шествия (наездом, столкновением, опрокидыванием и т.п.);     - технической возможностью  предотвращения  происшествия  (наезда,столкновения, опрокидывания и т.п.) при определенном техническом состо-янии транспортного средства в момент  дорожно-транспортного  происшест-вия;     - обстоятельств,  связанных с техническим состоянием  транспортныхсредств,  которые способствовали или могли способствовать возникновениюдорожно-транспортного происшествия;     - соответствия материала  детали  проектно-счетным  и  техническимнормам;     б) Исследование обстановки на месте  дорожно-транспортного  проис-шествия с целью установления и уточнения:     - значения коэффициентов,  характеризующих  движение  транспортныхсредств  и  других объектов на месте дорожно-транспортного происшествия(коэффициент сцепления, коэффициент качения и т.п.);     - траектории движения  транспортных  средств  до  и  после  дорож-но-транспортного происшествия;     - условий видимости и обзорности с места водителя с учетом  данныхо дорожной обстановке в момент дорожно-транспортного происшествия;     - обстоятельств,  связанных с дорожной  обстановкой  перед  дорож-но-транспортным  происшествием,  которые  способствовали или могли спо-собствовать его наступлению;     в) Исследование  действий  участников дорожно-транспортного проис-шествия с целью установления:     - как водитель должен был действовать в сложившейся дорожно-транс-портной ситуации с точки зрения обеспечения безопасности движения;     - какие именно действия водителя по управлению транспортным средс-твом,  начиная с момента возникновения опасности  для  движения,  моглипредотвратить  дорожно-транспортное происшествие и какими именно требо-ваниями "Правил дорожного движения" они предусмотрены;     - технической возможности у водителя в момент,  указанный органом,назначившим экспертизу, совершить действия, предписанные теми или инымипунктами "Правил дорожного движения", во избежание происшествия;     - технической возможности  у водителя предотвратить дорожно-транс-портное происшествие путем  снижения  скорости  движения  транспортногосредства в определенный органом,  назначившим экспертизу, момент, когдаводитель должен был и мог предвидеть возникновение опасности для движе-ния;     - причинной связи между действием (бездействием) водителя  по  уп-равлению  транспортным средством и последствиями технического характера(наезд,  столкновение,  опрокидывание и т.п.),  на основе использованиятехнических данных и учета объективных закономерностей;     г) Исследование механизма дорожно-транспортного  происшествия  илиотдельных его элементов на основании данных, установленных следственнымпутем и полученных экспертом в процессе исследования,  в  частности,  сцелью установления:     - направления действия сил между двумя сталкивающимися  транспорт-ными средствами (совместно с экспертом-трасологом);     - скорости движения транспортных средств;     - тормозного и остановочного пути транспортных средств;     - взаимного расположения транспортных средств в различные  моментыдорожно-транспортного происшествия;     - технической возможности  предотвращения  происшествия  в  моментразвития дорожной ситуации, указанной следствием и судом;     - времени преодоления транспортным средством определенных участковпути и т.п.;     - момента,  когда водитель еще имел техническую  возможность  пре-дотвратить  дорожно-транспортное происшествие,  и расположения препятс-твия в этот момент;     д) Определение   технической   возможности  предотвращения  дорож-но-транспортного происшествия не только по исходным  данным,  указанныморганом, назначившим экспертизу и полученным экспертом расчетным путем,но и по нескольким вариантам механизма дорожного происшествия, вытекаю-щим  из  материалов  дела.  На противоречивость исследованных вариантовэксперт указывает в своем заключении.     е) Исследование механизма дорожно-транспортного происшествия вклю-чает в себя вопросы транспортно-трасологической экспертизы,  проведениекоторых позволяет установить:     1. По фактам столкновения транспортных средств:     - траекторию  и  направление  движения  транспортных средств передстолкновением;     - угол  столкновения,  относительно  продольной  оси  транспортныхсредств и проезжей части;     - участок на проезжей части, где произошло столкновение;     - соответствие механизма происшествия,  установленного следствием,реальному.     2. По фактам наезда транспортных средств на пешехода:     - марку транспортного средства, совершившего наезд на пешехода;     - механизм наезда;     3. Исследование следов транспортных средств с целью установления:     - наличия следов колес транспортного средства;     - моделей шин, оставивших следы;     - типа и модели транспортного средства;     - направления движения транспортного средства;     - наличия   следов  воздействия  выступающих  частей  транспортныхсредств;     - механизма образования этих следов;     - расположения транспортных средств относительно  друг  друга  илидругих объектов;     - конкретного транспортного средства по следам его колес или  выс-тупающих частей.     На экспертизу необходимо представить транспортные средства со сле-дами на них, масштабные фотоснимки, слепки следов либо сами объекты, накоторых они оставлены.     В качестве образцов для сравнения при исследовании следов шин нап-равляются шины колес проверяемых транспортных средств,  в отношении ко-торых поставлены вопросы.     Для решения  вопросов по определению взаимного расположения транс-портных средств на месте происшествия необходимо представить также про-токолы осмотра места происшествия и транспорта, схемы и фотоснимки мес-та дорожно-транспортного происшествия.     ж) По исследованию деталей транспортных средств для решения вопро-сов:     - Какова  причина  разрушения  (повреждения)  детали транспортногосредства;     - Когда  наступило  разрушение  детали транспортного средства - додорожно-транспортного происшествия, во время дорожно-транспортного про-исшествия или после него;     - Как происходило разрушение детали транспортного средства:  в те-чение длительного промежутка времени или одномоментно;     - Оказывало ли влияние  на  наступление  происшествия  техническоесостояние узла в котором работала разрушенная деталь;     - Имеются ли на поверхности детали какие-либо механические повреж-дения,  имеющие отношение к наступлению происшествия,  если имеются, токаково их происхождение;     - Имеются ли в материале детали какие-либо дефекты, свидетельству-ющие о нарушении в технологии ее изготовления,  если да,  то каково  ихпроисхождение и влияние на наступление данного происшествия;     - Соответствует ли качество изготовления (ремонта) разрушенной илиповрежденной  детали  (соединения)  существующим техническим условиям игосударственным стандартам на ее изготовление (ремонта);     - Имеется ли повреждение на шине;     - Каков механизм его образования;     - В  какой момент дорожно-транспортного происшествия возникло пов-реждение;     - Могло ли оно возникнуть при таких то (назвать) условиях под воз-действием таких то (перечислить причин);     - Имела ли шина производственные и эксплуатационные дефекты.  Еслитакие  дефекты были,  то какое значение они могли иметь для образованиясквозного повреждения и падения давления воздуха в шине;     - Соответствует ли сквозное повреждение камеры по месту расположе-ния,  форме,  характеру, размеру и механизму образования сквозному пов-реждению покрышки,  т.е. могли ли они быть образованы при одновременномвоздействии;     - Соответствуют ли сквозные повреждения камеры и покрышки по местурасположения,  характеру,  размеру и механизму образования повреждениямобода, т.е. могли ли они быть образованы при одновременном воздействии;     - Могли  ли  детали  или  части  транспортного средства образоватьсквозные повреждения камеры и покрышки и вызвать падение давления  воз-духа в шине;     - Могли ли какие-либо предметы проникнуть в шину и вызвать падениевоздуха в ней;     - Имеется ли повреждение на гибком тормозном шланге;     - Является ли это повреждение сквозным;     - Каков механизм образования сквозного повреждения (разрушения)  вгибком тормозном шланге;     - Какова причина образования  сквозного  повреждения  (разрушения)гибкого тормозного шланга;     - Когда образовалось  сквозное  повреждение  (разрушение)  гибкоготормозного шланга во время ДТП, в момент ДТП или после ДТП;     - Мог ли водитель в процессе эксплуатации  транспортного  средстваобнаружить повреждения в гибком тормозном шланге;     - Какое влияние оказывало разрушение гибкого тормозного шланга  нанаступление дорожно-транспортного происшествия.     Перед экспертом-автотехником  могут  ставиться  и  другие вопросы,связанные с безопасностью движения, эксплуатацией дорог, автомототранс-порта,  городского электротранспорта, тракторов и других самоходных ме-ханизмов.     На разрешение  судебной  автотехнической экспертизы не должны ста-виться, а эксперт-автотехник не вправе отвечать на вопросы о том, какиетребования  Правил  дорожного движения нарушил водитель или пешеход,  онепосредственной (основной, главной) причине дорожно-транспортного про-исшествия,  о моменте,  когда водитель должен был и мог предвидеть пре-пятствие, а также на вопросы, относящиеся к оценке доказательств и юри-дической квалификации преступления,  о наличии или отсутствии вины,  обудовлетворении исковых требований и другие вопросы,  относящиеся к ком-петенции органов дознания, предварительного следствия и суда.     В постановлении или определении о назначении автотехнической  экс-пертизы должны быть указаны следующие основные исходные сведения, в за-висимости от характера вопросов, поставленных на разрешение экспертизы,в частности:     - состояние проезжей части дороги (ее ширина,  тип покрытия, нали-чие и величина уклонов; радиус и угол поворота дороги на участке проис-шествия);     - тип и техническое состояние транспортного средства,  его  загру-женность;     - координаты места происшествия (наезда, столкновения и т.п.);     - скорость движения пешехода;     - расстояние,  которое преодолел пешеход до места наезда на проез-жей части (или с момента появления в поле зрения водителя);     - скорость движения транспортного средства (если  она  установленаследствием, судом);     - величина замедления транспортного  средства  на  соответствующемучастке места происшествия (если она установлена следствием, судом);     - длина следов колес транспорта и их характер;     - место расположения остатков стекол, осыпавшейся грязи и т.п.;     - положение транспортных средств,  предметов, потерпевших по отно-шению друг к другу и месту происшествия (наезда, столкновения);     - видимость и обзорность дороги с места водителя;     - момент,  когда  водитель должен был и мог предвидеть препятствие(если этот момент установлен следователем, судом);     - применял ли водитель экстренное торможение,  а если применял, токакое расстояние прошло транспортное средство в заторможенном состояниидо места наезда (столкновения) или после наезда на пешехода;     - какой частью транспортного средства был  сбит  пешеход  (нанесенудар по другому транспортному средству и т.п.);     - какими колесами транспортного средства были оставлены следы тор-можения (передними, задними или всеми) на месте происшествия.     Вместе с постановлением или определением о назначении судебной ав-тотехнической экспертизы органы расследования или суда представляют:     - объекты экспертного исследования (транспортные средства,  их де-тали, механизмы и т.п.);     - документы, содержащие сведения, относящиеся к предмету эксперти-зы (протокол осмотра места дорожно-транспортного происшествия и схема кнему,  протокол осмотра и проверки технического  состояния  транспорта,акт  судебно-медицинской  экспертизы,  справка по дорожно-транспортномупроисшествию, протоколы следственных экспериментов, графики, фотоснимкии т.п.);     - иные материалы,  имеющие значение для  производства  экспертизы.     Документы, которые обязательно высылаются в Госцентр вместе с пос-тановлением или определением, должны содержать следующие данные:     а) в протоколе осмотра места  дорожно-транспортного  происшествия,помимо  общих для этого процессуального документа сведений,  должны со-держаться данные о характере и типе дорожного покрытия, о ширине и сос-тоянии проезжей части и обочин дороги;  наличие кюветов;  величине углаподъема или крутизне спуска и радиусе (угол поворота); наличии дорожныхсигнальных знаков и способе регулирования движения;  места расположениятормозного следа,  его длине и характере (юз или след качения  затормо-женного  колеса),  точке наезда,  месте столкновения,  их расстоянии отобочины и других неподвижных ориентиров;  наличии следов крови, тормоз-ной жидкости, масла, осколков стекла и др.; об обстоятельствах, при ко-торых были обнаружены и изъяты вещественные доказательства; о направле-нии движении автомобиля до столкновения,  в момент столкновения и посленего; о характере, форме и размерах повреждений, возникших на предметахдорожной обстановки; видимости дорожного полотна (и препятствия) из ка-бины водителя.     К протоколу осмотра места дорожно-транспортного происшествия  при-лагаются фотоснимки,  которые должны быть сделаны на месте происшествияпо правилам судебно-оперативной  фотографии  (ориентирующие,  обзорные,узловые, детальные и т.д.);     б) в  схеме дорожно-транспортного происшествия должны быть показа-ны: точное положение транспортных средств относительно элементов дорогии предметов (неподвижных ориентиров) дорожной обстановки; размеры и по-ложение следов торможения,  иных следов и  вещественных  доказательств;положение потерпевшего и транспортных средств,  данные, характеризующиедорогу,  в частности, вид дорожного покрытия (бетон, асфальт, булыжник)и его состояние (сухой, мокрый, загрязненный, гололед, снежный покров);наличие и место расположения дефектов пути с указанием точной  величиныугла подъема или спуска,  радиус поворота;  ширина проезжей части, обо-чин,  кюветов и характеристика внешнего окружения  дороги,  обзорности,видимости,  наличие предметов, ограничивающих ее, их точное местораспо-ложение, размещение дорожных знаков;     в) в  протоколе  осмотра  и проверки технического состояния транс-портного средства должны быть отражены: полная характеристика техничес-кого состояния тормозной системы,  рулевого управления,  ходовой части,приборов освещения и сигнализации автомобиля,  буксирного и  седельногоустройства  автопоездов,  а также другого дополнительного оборудования;описаны все основные  параметры,  характеризующие  состояние  агрегатов(узлов),  такие,  как  величина максимального замедления или тормозногопути,  полученного при контрольном торможении, на твердом покрытии, ве-личина пробега по спидометру, величина люфта рулевого управления; нали-чие люфтов в шарнирах тяг,  величина давления воздуха в пневмосистеме ипри неисправностях необходимо указать, в чем они заключаются.     При описании разрушений,  поломок,  вмятин,  возникших при  дорож-но-транспортном  происшествии,  должны быть указаны их размеры,  точноеместорасположение и высота вмятин или царапин над поверхностью дороги ит.д.,  наличие других следов на транспорте,  каким способом установленыэти повреждения (при осмотре, разборке, путем проведения эксперимента).     В протоколе осмотра и проверки технического состояния транспортно-го средства должны быть указаны также сведения о характере, весе и объ-еме груза, который находился на транспортном средстве и прицепе, а так-же другие данные, предусмотренные формой этого протокола.     Если орган  следствия  или  суда признает необходимым производствоэкспертного осмотра или исследования отдельных узлов, то им принимаютсямеры по сохранению транспорта в том виде, в каком он был обнаружен, илимеры по доставке транспортного средства эксперту.      10. Судебно-пожарно-техническая и взрыво-техническая экспертизы      Предметом судебной пожарно-технической экспертизы  является  комп-лекс  устанавливаемых  методами  пожарно-технической экспертизы обстоя-тельств возникновения пожара,  которые помогают  определить  непосредс-твенную  причину  возникновения пожара и условия,  способствовавшие еговозникновению. К предмету пожарно-технической экспертизы относятся обс-тоятельства,  определяющие  состояние  объекта на момент пожара и посленего и условия,  способствовавшие  возникновению  короткого  замыкания,возгоранию и самовозгоранию веществ, материалов и т.д.     В компетенцию судебного пожарно-технического эксперта входит реше-ние следующих задач:     1) установление очага пожара и путей распространения огня, временивозникновения пожара, его продолжительности;     2) установление технического состояния отопительных и нагреватель-ных приборов,  электрооборудования, механизмов, находившихся в зоне по-жара и причинной связи этих объектов с возникновением пожара;     3) установление наличия и момента возникновения короткого  замыка-ния;     4) возможности возгорания горючих материалов от различных источни-ков  зажигания  и воздействия энергии,  излучаемой сильно нагретыми по-верхностями;     5) возможности самовозгорания (теплового, химического, микробиоло-гического) веществ, материалов, смесей при определенных условиях;     6) горючести веществ, материалов и оценки их пожарной опасности;     7) установление технической причины пожара;     8) исследование действий должностных лиц,  ответственных за проти-вопожарное состояние объекта.     Предметом судебной взрыво-технической экспертизы является комплексустанавливаемых  методами данной экспертизы обстоятельств возникновениявзрыва,  которые позволяют определить причину возникновения  взрыва.  Кпредмету взрыво-технической экспертизы относятся обстоятельства,  опре-деляющие состояние объекта на момент взрыва, и после него.     В компетенцию судебного взрыво-технического эксперта входит  реше-ние следующих задач:     1) Установление эпицентра взрыва;     2) Установление вида взрывчатого вещества;     3) Восстановление конструкции взрывного устройства;     4) Расчет  энергетических  характеристик  взрыва - мощности заряда(его тротил эквивалента);     5) Установление характера распространения взрывной волны;     6) При взрывах газопылевых и газо-воздушных смесей выяснение  при-чин способствовавших возникновению взрыва.     Особенность судебной пожарно-технической экспертизы, как и некото-рых других инженерно-технических экспертиз состоит в том, что ее объек-ты исследования - это вещная обстановка места пожара с фрагментами тер-мических поражений на ней, вещества и материалы, механизмы и оборудова-ние,  подвергавшиеся термическому воздействию огня или  узлы  и  деталипоследних  с  термическими  поражениями,  а также фактические данные обобстоятельствах, содержащихся в протоколах осмотров следственных экспе-риментов, схемах, фотоснимках и т.п.     Объекты - вещественные доказательства,  несущие информацию о фактепожара и поэтому они либо изымаются следователем и представляются  экс-перту в установленном законом порядке, либо в случае невозможности изъ-ятия вследствие крупногабаритности и нетранспортабельности  сфотографи-руются, и эксперт исследует их на месте происшествия с целью установле-ния причастности их к возникновению пожара на объекте.     Объектами исследования взрыво-технической экспертизы являются вещ-ная обстановка места взрыва,  остатки взрывных устройств, объекты, под-вергшиеся действию ударной волны, а также фактические данные об обстоя-тельствах, содержащихся в материалах уголовного дела.     В компетенцию судебного пожарно-технического эксперта входит реше-ние следующих вопросов:     - Установить где находился очаг пожара;     - Какими путями распространялся огонь;     - Каким образом  распространялось  горение  (снизу  вверх,  сверхувниз, по горизонтали, наклонно и т.д.);     - Какова температура воспламенения или  самовоспламенения  опреде-ленного  вещества,  какова  максимальная температура горения конкретныхматериалов;     - Образуются  ли  искры  в результате механического взаимодействия(трения, удара каких-то предметов);     - Если да, то могло ли это послужить причиной возгорания;     - Возможно ли  воспламенение  определенного  материала,  вещества,предмета от конкретного источника зажигания;     - Имеются  ли оплавления на представленных электропроводах;     - Образованы ли оплавления температурой пожара или токами коротко-го замыкания;     - Если имеются оплавления тока короткого замыкания, то какого пер-вичного или вторичного;     - Могли ли загореться горючие материалы (стружки,  опилки, бумага,ветошь и т.д.) от малокалорийного источника зажигания;     - Имело ли место самовозгорание веществ, материалов и изделий;     - Имелась ли техническая причина возникновения пожара.     В компетенцию  взрыво-технического эксперта входит решение следую-щих вопросов:     - где находился эпицентр взрыва;     - какое взрывчатое вещество использовано во взрывном устройстве;     - какова конструкция взрывного устройства (тип взрывателя, оболоч-ки, взрывчатого вещества);     - какова мощность взрыва;     - имело ли место применение зажигательных смесей;     - каков тип взрывного устройства (фугасного действия, осколочного,осколочно-зажигательного и т.д.);     - является  ли  взрывное  устройство самодельным либо представляетсобой боеприпас промышленного изготовления;     - является ли данный предмет взрывным устройством;     - является ли представленное на исследование вещество взрывчатым;     - является ли представленное вещество пиротехническим составом;     - является ли взрывчатое вещество самодельным или изготовлено про-мышленным способом;     - какова причина взрыва пылегазовой (пылевоздушной смеси);     - какие  обстоятельства способствовали возникновению взрыва (пыле-газовой, пылевоздушной смеси);     - имели  ли место нарушения правил техники безопасности при работес веществами способными к взрыву, если да то какие.     Эксперту по пожарно-технической экспертизе кроме объектов исследо-вания должны быть представлены следующие данные:     - об  обстановке предшествующей пожару и сложившейся к моменту еговозникновения;     - об осмотре места пожара;     - данные необходимые для исследования отдельных частных  вопросов,вытекающие  из обстоятельств дела и из условия хранения объектов иссле-дования;     - материалы дела должны обязательно  содержать:  протокол  осмотраместа происшествия; акт о пожаре, чертежи в масштабе, схемы, фотоснимкиобъекта после пожара,  протоколы допроса очевидцев, потерпевших, свиде-телей, подробные схемы электрохозяйств объектов, проектную документациюпо электроснабжению и другие материалы,  имеющие значения  для  решенияпоставленных вопросов.     На разрешение пожарно-технической экспертизы не  должны  ставитьсявопросы,  связанные  с  юридическим анализом обстоятельств дела (мог ливозникнуть пожар от неосторожного обращения с огнем, имел ли место под-жог, а также о наличии или отсутствии вины в действиях определенных лици т.д.).     При подготовке  вещественных  доказательств и образцов транспорти-ровки должны быть проявлены особая осторожность и внимательность.     Объекты, направляемые  на  экспертизу необходимо упаковывать в от-дельные пакеты,  полиэтиленовые мешки, коробки или банки (в зависимостиот  их свойств) таким образом,  чтобы в процессе хранения и транспорти-ровки они не потеряли своих свойств.  На каждой  упаковке  должна  бытьудостоверительная надпись.     Участки электропроводки,  имеющие следы  оплавления  помещаются  вмягкую прослойку из ваты, мягкой ткани и упаковываются в пакет из плот-ной бумаги. Каждый предмет электроаппаратуры, электроприборов помещает-ся  в отдельную упаковку.  Подводящие или выводящие провода сохраняют втом виде, как они были обнаружены.     При расследовании обстоятельств взрыва эксперту необходимы следую-щие исходные данные:     - место взрыва для осмотра;     - схема места происшествия в масштабе;     - акт о пожаре, если таковой имел место;     - остатки взрывного устройства,  упакованные соответствующим обра-зом.      11. Судебно-бухгалтерская экспертиза      Объектами исследования  судебно-экономической (бухгалтерской) экс-пертизы являются первичные и сводные документы,  учетные регистры и до-кументы бухгалтерской отчетности. В процессе исследования могут исполь-зоваться сведения,  содержащиеся в актах документальной ревизии, неофи-циальной документации, заключениях экспертов других специальностей, по-казаниях обвиняемых, свидетелей и других материалов дела, которые отно-сятся к предмету судебно-бухгалтерской экспертизы.     В процессе производства судебно-экономической (бухгалтерской) экс-пертизы разрешаются вопросы:     а) установление  наличия или отсутствия недостач либо излишков то-варно-материальных ценностей и денежных средств,  периода, места их об-разования, а также размера причиненного ущерба;     б) установление правильности документального оформления  операций,хранение, реализации товарно-материальных ценностей и движения средств;     в) определения соответствия отраженных в бухгалтерском  учете  хо-зяйственно-финансовых  операций  требованиям бухгалтерского учета и от-четности и действующим нормативным актам;     г) определения круга лиц,  за которыми по документальным данным, впериод образования недостач  (излишков)  числились товарно-материальныеценности и денежные средства;     д) установления документальной обоснованности размера сумм по  ис-кам, разрешаемых в порядке гражданского судопроизводства;     ж) установления  недостатков в организациях бухгалтерского учета иконтроля,  которые способствовали или могли способствовать  образованиюматериального ущерба или препятствовали его своевременному выявлению;     з) определения круга должностных лиц,  обязанных обеспечивать  вы-полнение требований бухгалтерского учета и контроля, несоблюдение кото-рых установлено в процессе производства экспертизы;     и) определения обоснованности начисления, выплаты, удержания зара-ботной платы, пенсий, пособий и иных социальных выплат;     к) определение сумм по возмещению вреда с учетом уровня инфляции;     л) определение  несвоевременно выплаченной заработной платы,  пен-сий,  пособий,  и иных социальных выплат с учетом индексации и пени  зазадержку;     м) определение размера инфляции валюты за определенный период вре-мени;     н) определение обоснованности исчисления налогообложения юридичес-ких и физических лиц;     о) определение обоснованности наличия или отсутствия задолженностимежду юридическими и физическими лицами;     п) определения обоснованности, начисления, уплаты, таможенных пла-тежей, сборов, налогов;     р) определение  обоснованности  использования  бюджетных  средств,бюджетных кредитов, гарантов, ссуд;     с) определения обоснованности  выдачи  и  использования  кредитныхсредств банков со стороны юридических и физических лиц.     На разрешение  эксперта-бухгалтера могут ставиться и другие вопро-сы,  относящиеся к порядку бухгалтерского учета и отчетности  (правиль-ность составления балансов, проводок, записи учетных регистрах и т.п.).     В соответствии с требованиями законодательства  материалы,  предс-тавленные на экспертизу, должны состоять из постановления (определения)о назначении экспертизы и документов, необходимых для исследования экс-перту-бухгалтеру. Представленные документы, подлежащие экспертному исс-ледованию, должны быть подшиты и пронумерованы.      12. Судебно-товароведческая экспертиза      Основными задачами  судебно-товароведческой  экспертизы  являются:разрешение вопросов,  связанных с установлением потребительских свойствтоваров народного потребления, их родовой и видовой принадлежности, ка-чества,  количества,  ассортимента, сортности, артикула, размера, комп-лектности,  цены,  норм естественной убыли,  наименования предприятия истраны изготовителя, условий и сроков хранения, транспортировки, реали-зации, состояния тары, нарушений в организации торговли.     Основными объектами судебно-товароведческой экспертизы являются:     - промышленные товары (товары из  пластических  масс,  химические,силикатные,   металлические,  электрические,  строительные,  мебельные,текстильные,  швейные,  трикотажные,  обувные,  пушно-меховые и  овчин-но-шубные,  галантерейные,  парфюмерно-косметические, культтовары, юве-лирные изделия и др.),  а также полуфабрикаты,  обладающие потребитель-скими свойствами, но не имеющие розничных цен;     - счета-фактуры,  товарно-транспортные  накладные,   спецификации,упаковочные ярлыки,  сертификаты или удостоверения о качестве, акты от-бора проб и лабораторных анализов, акты приемки по количеству и качест-ву,  другие документы, отражающие качественные и количественные показа-тели товаров,  полуфабрикатов и сырья, условия их упаковки, транспорти-ровки,  хранения и реализации, а также документы, характеризующие орга-низацию торговли;     - упаковка и тара.     В компетенцию  эксперта-товароведа входит решение следующих вопро-сов:     - определение соответствия (несоответствия) товаров народного пот-ребления требованиям стандартов,  технических условий, утвержденным об-разцам, договорам, условиям поставки и другим нормативным актам;     - определение родовой и видовой принадлежности товаров, их качест-ва,  количества, ассортимента, артикула, размера, сорта, состава, комп-лектности,  потребительских свойств,  цены, соответствия товаров марки-ровке и данным сопроводительных и других документов;     - определение норм естественной убыли продовольственных и непродо-вольственных товаров в соответствии с условиями хранения;     - определение способа изготовления товара (фабрично-заводской  иликустарный), страны-изготовителя;     - определение качественных изменений товаров (продукции),  возмож-ности их реализации или переработки;     - определения причин качественных изменений  товаров  и  характерапроисхождения дефектов (имеют ли они производственный характер, возник-ли ли в период транспортировки или хранения, или же в процессе эксплуа-тации товаров);     - определение размера, уценки, правильности (возможности) взаимно-го зачета излишков и недостач в результате пересортицы;     - определение соответствия (несоответствия) затаривания и упаковкитоваров, условий приема, отпуска, сроков и условий хранения и транспор-тировки, организации торговли действующим правилам;     - определение круга должностных лиц,  которые обязаны были  выпол-нять и обеспечить выполнение требований стандартов, технических условийи других нормативов относительно маркировки,  приема,  сдачи, упаковки,транспортировки,  хранения,  оценки, переоценки и реализации товаров, атакже правил организации розничной и оптовой торговли;     - определение правильности цен и коэффициентов,  примененных в ис-численьях  размера ущерба при хищении,  недостаче и порче товаров,  приотсутствии на них розничных цен.     При направлении вещественных доказательств необходимо  отбирать  инаправлять в Госцентр образцы товаров в количествах,  предусмотренных всоответствующих ГОСТах, ОСТах, ТУ.     Вещественные доказательства, отобранные для сравнения, должны бытьнадлежащим образом упакованы,  обозначены и опечатаны так, чтобы исклю-чалась возможность их порчи и замены.      13. Судебно-строительно-техническая экспертиза      В компетенцию  судебной  строительно-технической экспертизы входитпроизводство судебных экспертиз по вопросам промышленного  гражданскогои  сельского строительства,  капитального и текущего ремонтов,  порядкараздела и оценки домовладений, порядка пользования земельным участками,оценке гаражей и садовых домиков.     На разрешение экспертов-строителей могут быть поставлены следующиевопросы:     По гражданским делам:     1. Какова действительная стоимость домовладения или отдельных  егочастей - жилого дома, надворных построек и сооружений?     2. Какова ориентировочная рыночная стоимость домовладения?     3. Возможен ли раздел домовладения в идеальных долях совладельцев?Если раздел домовладения в идеальных долях не возможен,  какие  имеютсяварианты  реального раздела домовладения в долях,  близких к идеальным?Какие переоборудования в жилом доме необходимо произвести с целью  изо-ляции квартир?     4. Какова стоимость компенсации сторонам  за  отклонение  реальнойдоли от идеальной?     5. Определить стоимость частей домовладения  в  связи  с  реальнымразделом домовладения.     6. Пересчитать доли совладельцев в связи с реальным  разделом  до-мовладения.     7. Определить порядок пользования земельным участком  в  соответс-твии с идеальными долями совладельцев.     Для решения перечисленных вопросов судом должны быть  представленыследующие материалы:     - копия технического паспорта БТИ на домовладение в полном объеме;     - четыре экземпляра копии плана домовладения;     - справка БТИ о принадлежности домовладения (долях);     - исковое заявление;     - описание сложившегося  порядка  пользования  домовладения  междусовладельцами,  принадлежность  хозпостроек,  сооружений,  помещений  ит.п.;     - варианты,  предложенные сторонами по разделу домовладения, опре-делению порядка пользования домовладений, земельным участком;     - сведения о строениях самовольной застройки;     - копия определения  суда  о  назначениях  строительно-техническойэкспертизы.     8. Какова  ориентировочная рыночная стоимость гаража и строений насадовом участке?     Для решения этих вопросов необходимо представить на экспертизу:     - копию определения суда о назначении строительно-технической экс-пертизы;     - справку правления автокооператива (для кооперативных гаражей)  оразмере паевого взноса за его строительство и степень готовности,  пре-дусматривавшаяся проектом строительства и сметы,  перечень  строений  исооружений, подлежащих оценки на садовом участке.     9. Соответствует ли  возведенное  строение  или реконструированноестроение проекту и требованиям СНиП, какие допущены отступления от про-екта или требования СНиП?     Для решения этих вопросов на экспертизу вместе с определением судао  назначении строительно-технической экспертизы необходимо представитьследующие материалы:     - проект строительства жилого дома и смету;     - акт комиссии о приемке в эксплуатацию жилого дома;     - копию плана домовладения и поэтажные планы жилого дома БТИ в че-тырех экземплярах;  при реконструкции жилого дома четыре экземпляра ко-пий поэтажных планов на период до реконструкции и после нее.     10. Какова  ориентировочная стоимость (по свободным договорным це-нам) работ на строительную продукцию по восстановительному  ремонту  отнеправильной  эксплуатации вышерасположенных или смежных квартир (зали-тия, протечки), от стихийных бедствий, аварий на сетях водопровода, ка-нализации и др. причин?     Для решения этого вопроса на экспертизу должны  быть  представленыследующие материалы:     - копия определения суда о назначении строительно-технической экс-пертизы;     - акты осмотра квартир жилищно-коммунальными органами.     По уголовным делам в строительстве:     1. оценка правильности определения  завышения  объемов  строитель-но-монтажных и ремонтных работ, указанных в нарядах и актах приемки вы-полненных работ, а также установленных ревизией;     2. определение правильности списания на объекты строительных мате-риалов (с учетом качества материалов,  условий работ и производственныхнорм расхода материалов);     3. определение технической обоснованности применения  единых  нормвремени и расценок,  включенных в наряды на строительно-монтажные и ре-монтные работы;     4. установление технических причин аварий в строительстве;     5. установление технических причин аварий в строительстве;     6. установление качественности выполнения капитального ремонта но-востроек, других зданий и пр.;     7. определение причин и условий,  способствовавших нарушениям пра-вил  производства  строительно-монтажных работ и дача необходимых реко-мендаций по их предупреждению.     Объектами исследования судебной строительно-технической экспертизыявляются:     - проектно-сметная документация объекта,  акты контрольных обмеровфактически выполненных работ, журналы учета выполненных работ и акты ихприемки,  накопительные ведомости выполненных работ на исследуемых объ-ектах, рабочие наряды, титульные списки объекта, договоры подряда, тру-довые соглашения, акты документальных ревизий.     Перед экспертами могут быть поставлены примерно следующие вопросы:     - каков фактический  объем  выполненных  строительных  (монтажных,земляных и т.п.) работ;     - правильно  ли указан фактический объем выполненных работ в конк-ретных актах сдачи-приемки работ заказчику;     - допущены ли какие-либо отступления при приемке работ от исполни-телей работ и если да, то в чем они заключаются;     - имело  ли место переделка работ и в положительном случае была лиона связана с дополнительной затратой материалов;     - не является ли данное происшествие (например, обвал) результата-ми недоброкачественного строительства и если да,  то по каким показате-лям и на какую сумму;     - соответствует ли технический  проект  тем  требованиям,  которыепредъявляются к техническим проектам сооружений данного типа.     На экспертизу необходимо представить следующие материалы:     1. По пункту "1" - акт документальной  ревизии;  подлинники  актовприемки  выполненных работ,  заверенные заказчиком и подрядчиком;  актыконтрольных обмеров фактически выполненных работ,  журналы учета выпол-ненных работ по строительству исследуемого объекта;  проекты и сметы настроительство исследуемого объекта; реестры к отчетам о выполнении про-изводственных планов за исследуемый период по объекту; сводные и сличи-тельные ведомости для установления завышения объема строительно-монтаж-ных работ;  договоры подряда,  акты на скрытые работы; титульные спискиобъекта, акты приема-сдачи объекта и др.     По ремонтным  работам  дополнительно  должны быть представлены де-фектные акты.     2. По пункту "2" - акты документальной ревизии,  журнал учета  вы-полненных работ и накопительную ведомость; акты приемки выполненных ра-бот (форма N 2); акты контрольных обмеров фактически выполненных работ.     3. По пункту "3" - акт документальной ревизии, журнал учета выпол-ненных работ и накопительные ведомости по исследуемым объектам, проект-но-сметную  документацию  объекта,  акты контрольных обмеров фактическивыполненных работ,  подлинники производственных нарядов по строительст-ву, сопоставительные ведомости, реестры нарядов.     4. По пункту "4" - акты дополнительной ревизии, материально-техни-ческие отчеты,  проектно-сметную документацию, журнал учета выполненныхработ и накопительные ведомости.     5. По пункту "5" - акт расследования аварии,  техническую докумен-тацию.     6. По  пункту "6" - документацию,  определяющую качественность вы-полненных работ,  проектно-сметную документацию по объекту строительст-ва.                 Профилактическая деятельность судебного                               эксперта      Наряду с производством экспертиз в предмет каждого из видов судеб-ной экспертизы входит также выяснение условий,  способствовавших (могу-щих способствовать) совершению преступлений, и разработка на основе ис-пользования специальных знаний рекомендаций по их устранению.     В процессе производства исследований эксперт может выявить следую-щие обстоятельства, имеющие важное профилактическое значение.      1. По  судебно-почерковедческой  и технической экспертизе докумен-тов:      - несоблюдение  правил  оформления документов - нарушение установ-ленной формы документа в целом или отдельных его граф,  отсутствие пре-дусмотренных  правилами  реквизитов или сведений,  либо их неправильноевзаиморасположение,  наличие неоговоренных исправлений и  дописок,  от-сутствие  прочерка  на свободных местах и графах,  исполнение отдельныхреквизитов ненадлежащими лицами, нарушения правил погашения документов,небрежное заполнение документов;     - несоблюдение правил изготовления бланков  документов  (например,печатание бланков на бумаге ненадлежащего качества),  в результате чеговыполненные на них подписи (записи) становятся непригодными для иденти-фикации;     - недостатки действующих правил и порядка  оформления  и  хранениядокументов,  в  частности,  несовершенство форм бланков документов (от-сутствие необходимых граф, недостаточный размер их и т.п.);     - иные недочеты,  связанные с оформлением и хранением документов -бесконтрольное хранение и выдача чистых бланков с оттисками  печатей  иподписями должностных лиц, нарушение установленного режима хранения;     - несоблюдение правил учета документов и средств,  применяемых дляих изготовления (печатей, бланков, этикеток, пишущих машин, копироваль-ных станков, нумератов);     - несоблюдение правил оформления документов, выражающиеся в нечет-ком исполнении записей, слабой окраске оттисков печатей, нарушений пра-вил исполнения записей месяца и числа арабскими цифрами, правил изъятияиз обращения вышедших из употребления печатей и штампов;     - небрежная проверка документов должностными лицами,  совершившимиразличные операции с документами - не  обнаруженные  видимых  признаковподделки и грубых нарушений правил оформления;     - низкое качество материалов письма (исполнение  записей  каранда-шом, чернилами малой концентрации, на бумаге низкого качества);     - недостатки в изготовлении,  использовании печатей, штампов, мно-жительных  и  кассовых аппаратов,  типографских шрифтов ручного набора,нумератов,  компостеров (например,  использование неисправных  кассовыхаппаратов, изношенных, с плохо различимым текстом печатей).      2. По судебно-трасологической экспертизе:      - конструктивные дефекты замков и других запирающих устройств;     - недостатки маркировки, упаковки материальных ценностей предметовпреступных посягательств;     - недостатки хранения и  транспортировки  материальных  ценностей,контроля за их качеством и количеством;     - условия, способствующие использованию оборудования предприятий имастерских  для  изготовления  холодного оружия либо других техническихсредств, применяемых в преступных целях;     - недостатки конструкции и технологии изготовления некоторых пред-метов  хозяйственно-бытового назначения,  позволяющие использовать их вкачестве холодного оружия или других технических средств  в  преступныхцелях;     - недостатки специальных технических средств оперативного характе-ра, преграждающих доступ преступника к материальным ценностям, сигнали-зирующих о преступных попытках проникновения  в  хранилища;  отсутствиеили неудачное размещение этих технических средств;     - недостатки правил,  регулирующих изготовление,  хранение, транс-портировку и использование объектов, с которыми связано проведение тра-сологической экспертизы.      3. По судебно-баллистической экспертизе:      - конструктивные дефекты и недостатки технологии изготовления ору-жия и боеприпасов;     - техническая неисправность оружия, возникшая во время его эксплу-атации;     - условия, которые способствовали изготовлению (полностью или час-тично) самодельного оружия и боеприпасов;     - возможности  использования в качестве оружия некоторых предметовпроизведенного и специального назначения;     - нарушения  и недостатки правил обращения с оружием и боеприпаса-ми, условий безопасности стрельбы;     - нарушения и недостатки правил, регулирующих приобретение, хране-ние и учет оружия и боеприпасов.      4. По криминалистической экспертизе материалов, веществ и        изделий из них:      - недостатки в учете,  хранении и использовании ядовитых,  сильно-действующих и наркотических веществ;     - недостатки в учете, хранении и использовании на заводах ректифи-кационного этилового спирта, нерасфасованных спиртных напитков, а такжеколпачков,  этикеток (кольереток) и прочих материалов, используемых приукупорке и внешнем оформлении бутылок со спиртными напитками;     - несоблюдение  технологического  режима при изготовлении спиртныхнапитков (вин);     - недостатки  в  учете сырья и материалов на металлообрабатывающихзаводах (мастерских).      5. По судебно-автотехнической экспертизе:      - технические неисправности транспортного средства (тормозов,  ру-левого управления,  ходовой части,  осветительной системы и т.п.), воз-никшие в процессе его эксплуатации или в результате недоброкачественно-го режима;     - дефекты  конструкции,  а  также  отдельных деталей транспортногосредства, изготовленных в заводских условиях или кустарным способом;     - недостатки  в  организации  движения  на  определенном  дорожномучастке (отсутствие дорожных знаков, светофоров, ограждений и т.д., ли-бо их установка с нарушением действующих правил);     - неудовлетворительные с технической точки зрения дорожные условия(дефекты дороги и освещения,  ограниченная обзорность на участке проис-шествия, производство ремонтных работ с нарушением действующих правил ит.п.);     - действия водителей,  не  обеспечивающие  выполнение  техническихтребований безопасности движения;     - действия пешеходов и пассажиров, которые способствовали автопро-исшествиям;     - технически необоснованные действия должностных лиц,  ответствен-ных  за эксплуатацию и ремонт транспортных средств,  организацию движе-ния, использования или ремонта транспортных средств.      8. По судебно-бухгалтерской экспертизе:      - принятие  к учету документов,  не отвечающих предъявляемым к нимтребованиям (без заполнения всех реквизитов документа,  с подчистками инеоговоренными исправлениями,  без подписей соответствующих лиц,  с не-достоверными данными);     - несвоевременное оформление бухгалтерских операций;     - отражение в отчетности данных,  неподтвержденных оправдательнымидокументами;     - сокрытие товарно-материальных ценностей от учета (или отсутствиеучета);     - несоблюдение кассовой и финансовой дисциплины;     - необоснованное списание различных потерь и естественной убыли;     - несоблюдение правил по оплате труда рабочих и служащих;     - несоблюдение сроков и периодичности проведения инвентаризаций;     - поверхностное (формальное) проведение  инвентаризаций  и  непра-вильное отражение их результатов в бухгалтерском учете;     - несвоевременное принятие мер по фактам недостач и  других  злоу-потреблений;     - некачественное производство документальных ревизий; неудовлетво-рительный контроль со стороны банков и т.д.      9. По судебно-товароведческой экспертизе:      - нарушение  требований  конкретных  ГОСТов и ТУ,  правил приемки,транспортировки, хранения и реализации товарно-материальных ценностей;     - нарушение правил применения норм естественной убыли товаров  прихранении, транспортировке и реализации;     - неправильное использование розничных и оптовых цен;     - неправильный зачет возможной пересортицы товаров;  нарушение по-рядка  уценки  или  переоценки  товаров и закладки их на долговременноехранение;     - неправильное списание товаров;     - неправильное определение качественных признаков  продукции  (не-доброкачественность, нестандартность, некомплектность).      10. По строительно-технической экспертизе:      - грубое  нарушение порядка выписки и правил оформления нарядов навыполнение строительно-монтажных и ремонтно-строительных  работ;завыше-ние объемов выполненных работ;     - отсутствие контроля (или ненадлежащий контроль) за правильностьюсписания строительных материалов в материальных отчетах;     - несоблюдение порядка составления проектно-сметной  документации,предусмотренного  инструкцией  о составлении,  порядка разработки и ут-верждения проектно-сметной документации на  строительство  предприятий,зданий и сооружений;     - отступления от правил ведения журналов выполненных работ;     - несоблюдение должностными лицами - контролерами порядка проверкифактического объема выполненных работ;     - несоблюдение  порядка  проведения  инвентаризаций  при  передачестроительных объектов от одной строительной организации другой;     - ведение  строительства  с  отступлениями от проекта и других ут-верждениях норм и правил;     - неправильное применение расценок, коэффициентов и других показа-телей при выполнении строительных работ.      11. По судебно-пожарно-технической экспертизе:      - несоблюдение противопожарных правил;     - несвоевременное инструктирование работников по соблюдению проти-вопожарных правил;     - неправильная эксплуатация технологического и электрического обо-рудования;     - использование  бытовых нагревательных приборов в рабочих помеще-ниях;     - использование  для отопления твердых,  жидких и газообразных ве-ществ;     - неправильное хранение самовозгорающихся веществ;     - необеспечения мест для курения и т.д.     Следственные и  судебные органы,  назначая экспертизы по уголовнымделам,  могут наряду с другими,  ставить перед экспертами и вопросы  обобстоятельствах и условиях, способствовавших совершению преступления.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eebwkemp_kgkwnuealtn">
      <w:r>
        <w:rPr>
          <w:rFonts w:ascii="Arial" w:cs="Arial" w:eastAsia="Arial" w:hAnsi="Arial"/>
          <w:color w:val="132D3F"/>
          <w:sz w:val="16"/>
          <w:szCs w:val="16"/>
          <w:u w:val="single"/>
        </w:rPr>
        <w:t xml:space="preserve">dalil.kg/document/301073</w:t>
      </w:r>
    </w:hyperlink>
  </w:p>
  <w:p>
    <w:pPr>
      <w:spacing w:after="0" w:before="40"/>
      <w:jc w:val="center"/>
    </w:pPr>
    <w:hyperlink w:history="1" r:id="rId4zzrdabwauaph3ihiyc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b0jtjjd8l-duvvaxc9fy" Type="http://schemas.openxmlformats.org/officeDocument/2006/relationships/hyperlink" Target="https://dalil.kg/document/202591" TargetMode="External"/><Relationship Id="rIdo-dqgzrsgfsbkdxymsekg" Type="http://schemas.openxmlformats.org/officeDocument/2006/relationships/hyperlink" Target="https://dalil.kg/document/3010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eebwkemp_kgkwnuealtn" Type="http://schemas.openxmlformats.org/officeDocument/2006/relationships/hyperlink" Target="https://dalil.kg/document/301073" TargetMode="External"/><Relationship Id="rId4zzrdabwauaph3ihiyc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2026-09-28T12:33:25.735Z</dcterms:created>
  <dcterms:modified xsi:type="dcterms:W3CDTF">2026-09-28T12:33:25.735Z</dcterms:modified>
</cp:coreProperties>
</file>

<file path=docProps/custom.xml><?xml version="1.0" encoding="utf-8"?>
<Properties xmlns="http://schemas.openxmlformats.org/officeDocument/2006/custom-properties" xmlns:vt="http://schemas.openxmlformats.org/officeDocument/2006/docPropsVTypes"/>
</file>