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odkrww7wy6ts2ewj1tau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 мая 2000 года. Регистрационный номер 80                                                    Утверждено                                  </w:t>
      </w:r>
      <w:hyperlink w:history="1" r:id="rIdkjqvua4apcr10ejw0tctz">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21 апреля 2000 года № 127-п                                ПОЛОЖЕНИЕ             по ведению бухгалтерского учета и финансовой                  отчетности в Кыргызской Республике                           I. ОБЩИЕ ПОЛОЖЕНИЯ      1. Настоящее  Положение  определяет  порядок организации и ведениябухгалтерского учета,  составления и представления бухгалтерской отчет-ности юридическими лицами на территории Кыргызской Республики независи-мо от их организационно-правовой формы (за исключением кредитных  орга-низаций и Национального банка Кыргызской Республики), а также взаимоот-ношения организации с внешними пользователями бухгалтерской информации.     Филиалы и  представительства иностранных организаций,  находящиесяна территории Кыргызской Республики, могут вести бухгалтерский учет ис-ходя из правил, установленных в стране нахождения иностранной организа-ции, если последние не противоречат Международным стандартам финансовойотчетности,  разработанным Комитетом по международным стандартам финан-совой отчетности.     2. Министерство финансов Кыргызской Республики на основании насто-ящего Положения разрабатывает, утверждает и издает стандарты по бухгал-терскому учету,  другие нормативные правовые акты и методические указа-ния по бухгалтерскому учету, формирующие систему нормативного регулиро-вания бухгалтерского учета и обязательные к исполнению организациями натерритории Кыргызской Республики,  в том числе при  осуществлении  дея-тельности за пределами Кыргызской Республики.     3. В соответствии с настоящим Положением:     а) бухгалтерский  учет  представляет  собой  упорядоченную системусбора,  регистрации и обобщения информации в денежном выражении об иму-ществе,  обязательствах организации и их движении путем сплошного, неп-рерывного и документального учета всех хозяйственных операций;     б) объектами  бухгалтерского учета являются имущество организаций,их обязательства и хозяйственные операции, осуществляемые организациямив процессе их деятельности.     4. Основными задачами бухгалтерского учета являются:     - формирование  полной и достоверной информации о деятельности ор-ганизации и ее имущественном положении,  необходимой внутренним пользо-вателям бухгалтерской отчетности - руководителям, учредителям, участни-кам и собственникам имущества организации,  а также внешним -  инвесто-рам, кредиторам и другим пользователям бухгалтерской отчетности;     - обеспечение информацией,  необходимой внутренним и внешним поль-зователям  бухгалтерской отчетности для контроля за соблюдением законо-дательства Кыргызской Республики при осуществлении организацией хозяйс-твенных операций и их целесообразностью, наличием и движением имуществаи обязательств,  использованием материальных, трудовых и финансовых ре-сурсов в соответствии с утвержденными нормами, нормативами и сметами;     - предотвращение негативных явлений хозяйственной деятельности ор-ганизации и выявление внутрихозяйственных резервов,  обеспечение ее фи-нансовой устойчивости.     5. Организациям  для выполнения задач бухгалтерского учета,  руко-водствуясь настоящим Положением,  нормативными правовыми актами  Минис-терства  финансов  Кыргызской  Республики,  которым законами КыргызскойРеспублики предоставлено право регулирования бухгалтерского учета,  са-мостоятельно формируют свою учетную политику исходя из своей структуры,отраслевой принадлежности и других особенностей деятельности.     6. Ответственность за организацию бухгалтерского учета в организа-ции,  соблюдение законодательства при выполнении хозяйственных операцийнесет руководитель организации.     7. Принятая организацией учетная  политика  утверждается  приказомили иным письменным распоряжением руководителя организации.     Руководитель обязан создать необходимые  условия  для  правильноговедения  бухгалтерского  учета,  обеспечить  неукоснительное выполнениевсеми подразделениями и службами,  работниками  предприятия  требованийглавного бухгалтера в части порядка оформления и представления для уче-та документов и сведений. Главный бухгалтер подчиняется непосредственноруководителю предприятия.     При этом утверждаются:     - методы оценки отдельных видов имущества и обязательств;     - порядок проведения инвентаризации имущества и обязательств;     - правила документооборота и технология обработки учетной информа-ции;     - порядок  контроля  за хозяйственными операциями,  а также другиерешения, необходимые для организации бухгалтерского учета;     - рабочий план счетов бухгалтерского учета;     - формы первичных учетных документов,  применяемых для  оформленияхозяйственных операций,  по которым не предусмотрены типовые формы пер-вичных учетных документов, а также формы документов для внутренней бух-галтерской отчетности.     8. Руководитель организации может в зависимости от объема  учетнойработы:     а) учредить бухгалтерскую службу  как  структурное  подразделение,возглавляемое главным бухгалтером;     б) ввести в штат должность бухгалтера;     в) передать  на  договорных  началах  ведение бухгалтерского учетацентрализованной бухгалтерии,  специализированной организации или  бух-галтеру-специалисту;     г) вести бухгалтерский учет лично.            II. ОСНОВНЫЕ ПРАВИЛА ВЕДЕНИЯ БУХГАЛТЕРСКОГО УЧЕТА                Требования к ведению бухгалтерского учета      9. Организация ведет бухгалтерский учет имущества,  обязательств ихозяйственных  операций (фактов хозяйственной деятельности) путем двой-ной записи на взаимосвязанных счетах бухгалтерского учета, включенных врабочий план счетов бухгалтерского учета.     Рабочий план счетов бухгалтерского учета утверждается организациейна основе Плана счетов бухгалтерского учета,  рекомендуемого Министерс-твом финансов Кыргызской Республики.     Бухгалтерский учет имущества,  обязательств и хозяйственных опера-ций (фактов хозяйственной деятельности)  ведется  в  валюте  КыргызскойРеспублики - в сомах.  Документирование имущества,  обязательств и иныхфактов хозяйственной  деятельности,  ведение  регистров  бухгалтерскогоучета  и  бухгалтерской  отчетности осуществляются на государственном иофициальном языках.  Первичные учетные документы,  составленные на иныхязыках,  должны иметь построчный перевод на государственный и официаль-ный языки.     10. Для  ведения  бухгалтерского  учета  в организации формируетсяучетная политика,  предполагающая имущественную обособленность и непре-рывность деятельности организации,  последовательность применения учет-ной политики, а также временную определенность фактов хозяйственной де-ятельности.     Учетная политика организации должна отвечать требованиям  полноты,осмотрительности, приоритета содержания перед формой, непротиворечивос-ти и рациональности.     Принятая предприятием  учетная  политика утверждается приказом илиписьменным распоряжением руководителя предприятия.     При этом утверждаются:     План счетов бухгалтерского учета,  применяемые на предприятии, не-обходимые для ведения учета:     - формы первичных учетных документов,  применяемых для  оформленияхозяйственных операций, а также формы документов для внутренней бухгал-терской отчетности;     - методы оценки отдельных видов имущества и обязательств;     - порядок проведения инвентаризации имущества и обязательств;     - правила документооборота и технология обработки учетной информа-ции;     - порядок  контроля  за хозяйственными операциями,  а также другиерешения необходимые для организации бухгалтерского учета.     11. В  бухгалтерском  учете  организации текущие затраты на произ-водство продукции, выполнение работ и оказание услуг и затраты, связан-ные с капитальными и финансовыми вложениями, учитываются раздельно.                 Документирование хозяйственных операций      12. Все  хозяйственные операции,  проводимые организацией,  должныоформляться оправдательными документами. Эти документы служат первичны-ми  учетными  документами,  на  основании которых ведется бухгалтерскийучет.     Требования главного  бухгалтера (далее под главным бухгалтером по-нимаются также лица,  ведущие бухгалтерский учет в случаях,  предусмот-ренных подпунктами "б",  "в", "г" пункта 7 настоящего Положения) по до-кументальному оформлению хозяйственных операций и представлению в  бух-галтерскую  службу документов и сведений обязательных для всех работни-ков организации.     13. Первичные  учетные документы должны содержать следующие обяза-тельные реквизиты:     - наименование документа (формы), код формы;     - дату составления;     - наименование организации, от имени которой составлен документ;     - содержание хозяйственной операции;     - измерители  хозяйственной операции (в натуральном и денежном вы-ражении);     - наименование должностей лиц, ответственных за совершение хозяйс-твенной операции и правильность ее оформления, личные подписи и их рас-шифровки  (включая случаи создания документов с применением средств вы-числительной техники).     Первичные учетные документы принимаются к учету,  если они состав-лены по форме,  содержащейся в альбомах унифицированных (типовых)  формпервичной учетной документации,  а по документам, форма которых не пре-дусмотрена в этих альбомах и утверждаемым организацией,  должны  содер-жать обязательные реквизиты в соответствии с требованиями абзаца перво-го настоящего пункта.     В зависимости от характера операции, требований нормативных актов,методических указаний по бухгалтерскому учету  и  технологии  обработкиучетной  информации  в первичные документы могут быть включены дополни-тельные реквизиты.     14. Перечень лиц, имеющих право подписи первичных учетных докумен-тов, утверждает руководитель организации по согласованию с главным бух-галтером.     Документы, которыми оформляются хозяйственные операции с денежнымисредствами, подписываются руководителем организации и главным бухгалте-ром или уполномоченными ими на то лицами.     Без подписи  главного бухгалтера или уполномоченного им на то лицаденежные и расчетные документы,  финансовые и  кредитные  обязательствасчитаются  недействительными и не должны приниматься к исполнению.  Подфинансовыми и кредитными обязательствами понимаются документы, оформля-ющие финансовые вложения организации, договоры займа, кредитные догово-ры и договоры, заключенные по товарному и коммерческому кредиту.     В случае  разногласий  между  руководителем  организации и главнымбухгалтером по осуществлению отдельных хозяйственных операций первичныеучетные  документы по ним могут быть приняты к исполнению с письменногораспоряжения руководителя организации,  который несет всю  полноту  от-ветственности  за  последствия осуществления таких операций и включенияданных о них в бухгалтерский учет и бухгалтерскую отчетность.     15. Первичный  учетный документ должен быть составлен в момент со-вершения хозяйственной операции, а если это не представляется возможным- непосредственно по окончании операции.     При реализации товаров,  продукции,  работ и услуг  с  применениемконтрольно-кассовых  машин  допускается составление первичного учетногодокумента не реже одного раза в день по его окончании на основании кас-совых чеков.     Создание первичных учетных документов,  порядок и сроки передачи идля  отражения  в бухгалтерском учете производятся в соответствии с ут-вержденными в организации графиком  документооборота.  Своевременное  икачественное оформление первичных учетных документов, передачу их в ус-тановленные сроки для отражения в бухгалтерском учете,  а также  досто-верность  содержащихся  в  них данных обеспечивают лица,  составившие иподписавшие эти документы.     16. Внесение  исправлений в кассовые и банковские документы не до-пускается.  В остальные первичные учетные документы  исправления  могутвноситься  лишь  по согласованию с лицами,  составившими и подписавшимиэти документы,  что должно быть подтверждено подписями тех  же  лиц,  суказанием даты внесения исправлений.     17. Для осуществления контроля и упорядочения обработки  данных  охозяйственных  операциях  на  основе первичных учетных документов могутсоставляться сводные учетные документы.     18. Первичные  и  сводные  учетные документы могут составляться набумажных и машинных носителях информации.  В последнем случае организа-ция обязана изготовлять за свой счет копии таких документов на бумажныхносителях для других участников хозяйственных операций, а также по тре-бованию органов, осуществляющих контроль в соответствии с законодатель-ством Кыргызской Республики, суда и прокуратуры.     Первичные учетные документы могут быть изъяты только органами доз-нания,  предварительного следствия и  прокуратуры,  судами,  налоговымиинспекциями  и налоговой полицией на основании их постановлений в соот-ветствии с законодательством Кыргызской Республики.     Главный бухгалтер или другое должностное лицо организации обязан вприсутствии  представителей  органов,  проводящих  изъятие  документов,снять с них копии с указанием основания и даты изъятия.                      Регистры бухгалтерского учета      19. Регистры бухгалтерского учета предназначены для систематизациии накопления информации,  содержащейся в  принятых  к  учету  первичныхучетных  документах,  для  отражения на счетах бухгалтерского учета и вбухгалтерской отчетности.     Регистры бухгалтерского  учета  могут вестись в специальных книгах(журналах),  на отдельных листах и карточках, в виде машинограмм, полу-ченных  при  использовании вычислительной техники,  а также на машинныхносителях информации. При ведении регистров бухгалтерского учета на ма-шинных  носителях  информации  должна быть предусмотрена возможность ихвывода на бумажные носители.     Формы регистров  бухгалтерского учета разрабатываются и рекоменду-ются Министерством финансов Кыргызской  Республики,  которому  законамипредоставлено право регулирования бухгалтерского учета.     20. Хозяйственные операции должны отражаться в  регистрах  бухгал-терского учета в хронологической последовательности и группироваться посоответствующим счетам бухгалтерского учета.     Правильность отражения  хозяйственных операций в регистрах бухгал-терского учета обеспечивают лица, составившие и подписавшие их.     21. При  хранении  регистров бухгалтерского учета должна обеспечи-ваться их защита от несанкционированных исправлений. Исправление ошибкив  регистре  бухгалтерского учета должно быть обосновано и подтвержденоподписью лица, внесшего исправление, с указанием даты исправления.     22. Содержание регистров бухгалтерского учета и внутренней бухгал-терской отчетности является коммерческой тайной,  а в случаях,  предус-мотренных  законодательством  Кыргызской  Республики  - государственнойтайной.     Лица, получившие  доступ  к  информации,  содержащейся в регистрахбухгалтерского учета и во внутренней бухгалтерской отчетности,  обязаныхранить коммерческую и государственную тайну. За ее разглашение они не-сут ответственность, установленную законодательством Кыргызской Респуб-лики.                     Оценка имущества и обязательств      23. Имущество,  обязательства  и иные факты хозяйственной деятель-ности для отражения в бухгалтерском учете  и  бухгалтерской  отчетностиподлежат оценке в денежном выражении.     Оценка имущества,  приобретенного за плату,  осуществляется  путемсуммирования фактически произведенных затрат на его покупку; имущества,полученного безвозмездно,  - по рыночной стоимости на дату  оприходова-ния;  имущества, произведенного в самой организации, - по стоимости егоизготовления (фактические затраты,  связанные с  производством  объектаимущества).     В состав фактически произведенных затрат включаются,  в частности,затраты на приобретение самого объекта имущества, уплачиваемые процентыпо предоставленному при приобретении коммерческому  кредиту,  надбавки,скидки,  комиссионные  вознаграждения  (стоимость услуг),  уплачиваемыеснабженческим, внешнеэкономическим и иным организациям, таможенные пош-лины и иные платежи,  затраты на транспортировку,  хранение и доставку,осуществляемые силами сторонних организаций.     Формирование текущей рыночной стоимости производится на основе це-ны,  действующей на дату оприходования имущества,  полученного  безвоз-мездно,  на данный или аналогичный вид имущества.  Данные о действующейцене должны быть подтверждены документально или экспертным  путем.  Подстоимостью  изготовления  признаются  фактически произведенные затраты,связанные с использованием в процессе изготовления  имущества  основныхсредств,  сырья, материалов, топлива, энергии, трудовых ресурсов и дру-гих затрат на изготовление объекта имущества.     24. Записи в бухгалтерском учете по валютным счетам организации, атакже по операциям в иностранной валюте производятся в сомах в  суммах,определяемых  путем пересчета иностранной валюты по курсу Национальногобанка Кыргызской Республики,  действующему на дату совершения операции.Одновременно  указанные  записи производятся в валюте расчетов и плате-жей.     25. Бухгалтерский  учет  имущества,  обязательств  и хозяйственныхопераций допускается вести в суммах, округленных до целых сомов. Возни-кающие  при  этом суммовые разницы относятся на финансовые результаты укоммерческой организации или увеличение доходов (уменьшение расходов) унекоммерческой организации, либо увеличение (уменьшение) финансирования(фондов) у бюджетной организации (далее под бюджетной организацией  по-нимается некоммерческая организация,  основная деятельность которой фи-нансируется за счет средств бюджета).                 Инвентаризация имущества и обязательств      26. Для обеспечения достоверности данных  бухгалтерского  учета  ибухгалтерской  отчетности  организации обязаны проводить инвентаризациюимущества и обязательств,  в ходе которой проверяются  и  документальноподтверждаются их наличие, состояние и оценка.     Порядок (количество инвентаризаций в отчетном году, даты их прове-дения,  перечень  имущества  и обязательств,  проверяемых при каждой изних, и т.д.) проведения и инвентаризации определяется руководителем ор-ганизации,  согласно утвержденной учетной политики организации, за иск-лючением случаев, когда проведение инвентаризации обязательно.     27. Проведение инвентаризации обязательно:     - при передаче имущества в аренду,  выкупе,  продаже,  а также припреобразовании государственного или муниципального унитарного предприя-тия;     - перед  составлением годовой бухгалтерской отчетности (кроме иму-щества, инвентаризация которого проводилась не ранее 1 октября отчетно-го года).  Инвентаризация основных средств может проводиться один раз втри года, а библиотечных фондах - один раз в пять лет;     - при  смене материально-ответственных лиц на день приемки и пере-дачи дел;     - при выявлении фактов хищения, злоупотребления или порчи имущест-ва;     - в случае стихийного бедствия, пожара или других чрезвычайных си-туаций, вызванных экстремальными условиями;     - при реорганизации или ликвидации организации;     - в других случаях,  предусмотренных законодательством  КыргызскойРеспублики.     28. Выявленные при инвентаризации  расхождения  между  фактическимналичием  имущества и данными бухгалтерского учета отражаются на счетахбухгалтерского учета в следующем порядке:     а) излишек  имущества  приходуется  по  рыночной стоимости на датупроведения инвентаризации и соответствующая сумма зачисляется на финан-совые  результаты  у  коммерческой организации или увеличение доходов унекоммерческой организации либо увеличение  финансирования  (фондов)  убюджетной организации;     б) недостача имущества и его порча в  пределах  норм  естественнойубыли относятся на издержки производства или обращения (расходы), сверхнорм - за счет виновных лиц.  Если виновные лица не установлены или судотказал во взыскании убытков с них,  то убытки от недостачи имущества иего порчи списываются на финансовые результаты у коммерческой организа-ции или увеличение расходов у некоммерческой организации, либо уменьше-ние финансирования (фондов) у бюджетной организации.            III. ОСНОВНЫЕ ПРАВИЛА СОСТАВЛЕНИЯ И ПРЕДСТАВЛЕНИЯ                       БУХГАЛТЕРСКОЙ ОТЧЕТНОСТИ                           Основные требования      29. Организация  должна  составлять  бухгалтерскую  отчетность  заквартал и год нарастающим итогом с начала отчетного года,  если иное неустановлено законодательством Кыргызской Республики. При этом кварталь-ная бухгалтерская отчетность является промежуточной.     30. Бухгалтерская  отчетность организаций,  за исключением бухгал-терской отчетности бюджетных организаций, состоит из:     а) бухгалтерского баланса;     б) приложений к бухгалтерскому балансу;     в) пояснительной записки;     г) отчета о прибылях и убытках;     д) отчета о движении денежных средств;     е) учетная политика организации.     Состав бухгалтерской  отчетности  бюджетных организаций определяетМинистерство финансов Кыргызской Республики.     31. Формы бухгалтерской отчетности организаций, а также инструкциио порядке их заполнения утверждаются Министерством финансов  КыргызскойРеспублики.     Другие органы,  которым законами предоставлено право регулированиябухгалтерского  учета,  утверждают  в  пределах своей компетенции формыбухгалтерской отчетности и инструкции о порядке их заполнения,  не про-тиворечащие нормативным правовым актам Министерства финансов КыргызскойРеспублики.     32. Бухгалтерская отчетность организации должна давать достоверноеи полное представление об имущественном и финансовом положении  органи-зации, об его изменениях, а также финансовых результатах ее деятельнос-ти.     33. Бухгалтерская отчетность организации должна включать показате-ли деятельности филиалов, представительств и иных структурных подразде-лений, в том числе выделенных на отдельные балансы.     34. Содержание и формы бухгалтерского баланса, отчета о прибылях иубытках, других отчетов и приложений применяются последовательно от од-ного отчетного периода к другому.     35. В бухгалтерской отчетности данные по числовым показателям при-водятся минимум за два года - отчетный и предшествующий отчетному году,несопоставимы с данными за отчетный и предшествовавший отчетному (кромеотчета, составляемого за первый отчетный год).     Если данные за период, предшествовавший отчетному году, несопоста-вимы с данными за отчетный период, то первые из названных данных подле-жат  корректировке,  если  невозможно произвести корректировку за пред-шествовавший год,  то указывается причина в пояснительной записке. Каж-дая существенная корректировка должна быть раскрыта в пояснительной за-писке вместе с указанием ее причин.     36. Бухгалтерская отчетность составляется за отчетный год.  Отчет-ным годом считается период с 1 января по 31 декабря  календарного  годавключительно.     Первым отчетным годом для вновь  созданной  либо  реорганизованнойорганизации  считается  период со дня ее государственной регистрации по31 декабря включительно, а для организации, вновь созданной после 1 ок-тября  (включая  1  октября) - с даты государственной регистрации по 31декабря следующего года включительно.     Данные о  фактах хозяйственной деятельности,  проведенных до госу-дарственной регистрации вновь созданной  организации  включаются  в  еебухгалтерскую отчетность за первый отчетный год.     37. Для составления бухгалтерской отчетности отчетной датой счита-ется последний календарный день отчетного периода.     Каждая составляющая часть бухгалтерской отчетности  должна  содер-жать следующие данные:  наименование составляющей части;  отчетная датаили отчетный период,  за который составлена  бухгалтерская  отчетность;наименование предприятия, включая указание на его организационно-право-вую форму; формат представления числовых показателей.     38. Бухгалтерская отчетность подписывается руководителем и главнымбухгалтером организации.     В организациях, где бухгалтерский учет ведется на договорных нача-лах специализированной организацией (централизованной бухгалтерией) илибухгалтером-специалистом,  бухгалтерская отчетность подписывается руко-водителем  организации,  руководителем  специализированной  организации(централизованной бухгалтерии) либо специалистом, ведущим бухгалтерскийучет.     Ответственность лиц, подписавших бухгалтерскую отчетность, опреде-ляется в соответствии с законодательством Кыргызской Республики.     Исправления ошибок  в бухгалтерской отчетности подтверждаются под-писью лиц ее подписавших, с указанием даты исправления.             Правила оценки статей бухгалтерской отчетности      Финансовые инвестиции      39. Финансовые инвестиции - это активы, которыми субъект владеет вцелях  получения  дохода  (например,  процентов,  роялти,  дивидендов иарендной платы),  прироста инвестированного капитала или получения про-чей выгоды (например, в результате коммерческих отношений).     40. К финансовым инвестициям также относятся инвестиции в недвижи-мость, которая не находится в эксплуатации.     Порядок учета финансовых инвестиций включает следующие вопросы:     1) классификацию финансовых инвестиций на категории (краткосрочныеи долгосрочные);     2) определение  стоимости  финансовых инвестиций и отражения в фи-нансовых отчетах;     3) перевод финансовых инвестиций из категорий в категории;     4) необратимые снижения стоимости финансовых инвестиций.     41. При приобретении финансовые инвестиции оцениваются по покупнойстоимости,  включая расходы, непосредственно связанные с приобретением,такие, как брокерское вознаграждение и вознаграждение за банковские ус-луги.     42. Приобретение  финансовых  инвестиций по стоимости,  включающейпроценты,  дивиденды,  начисленные за период до момента приобретения, вучете  отражается по покупной стоимости,  уменьшенной на величину опла-ченного покупателем продавцу процента.     Разница между  покупной стоимостью и стоимостью погашения инвести-ций в ценные бумаги (скидка или премия,  возникающие при  приобретении)амортизируется инвестором в течение периода их владения.     43. Краткосрочные финансовые инвестиции учитываются в  бухгалтерс-ком балансе по 1) текущей стоимости; 2) наименьшей оценке из покупной итекущей стоимости.     44. Долгосрочные финансовые инвестиции учитываются в бухгалтерскомбалансе по:     - покупной стоимости;     - стоимости с учетом переоценки;     - наименьшей оценки из покупной и текущей стоимости,  определяемойна основе портфеля.     45. При выбытии финансовых инвестиций разница между полученным до-ходом от продажи и балансовой стоимостью,  за вычетом расходов  (услугиброкера или дилера), признается как доход или расход.     Если инвестиция была ранее переоценена или была оценена по текущейстоимости, то сумма переоценки относится на доход или на нераспределен-ный доход в соответствии с принятой учетной политикой.                            Основные средства      46. Основные средства - это материальные активы, которые использу-ются  организацией  для производства или поставки товаров и услуг,  длясдачи в аренду другим компаниям,  или для административных целей, и ко-торые предполагается использовать в течение более чем одного периода.     Объект основных средств, который может быть признан в качестве ак-тива,  должен  быть оценен по фактической стоимости.  Фактическая стои-мость объекта основных средств включает покупную цену,  в том числе им-портные пошлины и невозмещаемые налоги на покупку, а также любые прямыезатраты по приведению актива в рабочее состояние для  использования  поназначению;  любые  торговые скидки вычитаются при определении покупнойцены.     К основным средствам относятся также капитальные вложения в корен-ное улучшение земель (осушительные, оросительные и другие мелиоративныеработы) и в арендованные объекты основных средств.     Капитальные вложения в многолетние насаждения,  коренное улучшениеземель включаются в состав основных средств ежегодно в сумме затрат от-носящихся к принятым в отчетном году в эксплуатацию площадям, независи-мо от даты окончания всего комплекса работ.     В составе основных средств учитываются находящиеся в собственностиорганизации земельные участки,  объекты природопользования (вода, недраи другие природные ресурсы).     47. Законченные капитальные вложения в арендованные объекты основ-ных средств зачисляются организацией-арендатором в собственные основныесредства в сумме фактически произведенных затрат,  если иное не предус-мотрено договором аренды.     48. Стоимость основных средств организации погашается путем начис-ления амортизации в течение срока их полезного  использования  (кумуля-тивный метод).     Амортизируемая сумма объекта основных средств  должна  списыватьсясистематически на протяжении срока полезной службы.  Используемый методамортизации должен отражать схему,  по которой компания потребляет эко-номические выгоды, получаемые от актива.     Начисление амортизации объектов основных средств производится  не-зависимо от результатов хозяйственной деятельности организации в отчет-ном периоде одним из следующих способов:     - метод равномерного (прямолинейного) списания стоимости;     - производственный метод начисления амортизации;     - два метода ускоренного списания стоимости;     - метод уменьшающегося остатка;     - метод суммы чисел.     Выбор метода амортизации должен быть закреплен в учетной  политикепредприятия.     Амортизация не начисляется по основным средствам бюджетных органи-заций, основным средствам, полученным по договору дарения и безвозмезд-но в процессе приватизации,  приобретенным с  использованием  бюджетныхассигнований и иных аналогичных средств (в части стоимости, приходящей-ся на величину этих средств), основным средствам, переведенным по реше-нию руководителя организации на консервацию,  продолжительность которойне может быть менее трех месяцев,  объектам внешнего благоустройства  идругим аналогичным объектам (объектам лесного хозяйства,  дорожного хо-зяйства,  специализированным сооружениям судоходной обстановки  и  т.п.объектам),  продуктивному скоту, буйволам и якам, а также приобретеннымизданиям (библиотечным фондам,  музейным ценностям, памятникам архитек-туры, искусства).     Стоимость земельных участков, объектов природопользования не пога-шается.     49. Основные средства отражаются в бухгалтерском балансе по  оста-точной стоимости,  т.е. по фактическим затратам их приобретения, соору-жения и изготовления за вычетом суммы начисленной амортизации, а у бюд-жетной организации - по первоначальной стоимости.     Изменения первоначальной  стоимости  основных  средств  в  случаяхдостройки, дооборудования, реконструкции и частичной ликвидации, перео-ценки соответствующих объектов раскрываются в приложениях к бухгалтерс-кому балансу.     50. Стоимость молодняка животных и  животных  на  откорме,  птицы,кроликов, пушных зверей, семьи пчел, подопытных животных, служебных со-бак, многолетних насаждений, выращиваемых в питомниках в качестве поса-дочного материала, не погашается.                          Нематериальные активы      51. К  нематериальным  активам,  используемым в хозяйственной дея-тельности в течение периода,  превышающего 12 месяцев, и приносящим до-ход, относятся права, возникающие:     - из авторских и иных договоров на произведения науки, литературы,искусства и объекты смежных прав,  на программы для ЭВМ,  базы данных идр.;     - из пакетов на изобретения,  промышленные образцы,  коллекционныедостижения,  из свидетельств на полезные модели, товарные знаки и знакиобслуживания или лицензионных договоров на их использования;     - из прав на "ноу-хау" и др.     Кроме того,  к нематериальным активам могут относиться организаци-онные расходы (расходы,  связанные с  образованием  юридического  лица,признанные в соответствии с учредительными документами вкладом участни-ков (учредителей) в уставный (складочный) капитал,  а также деловая ре-путация организации.     52. Стоимость объектов нематериальных активов погашается путем на-числения  амортизации  в  течение установленного срока их полезного ис-пользования.  По объектам, по которым производится погашение стоимости,амортизационные отчисления определяются одним из следующих способов:     - линейный способ исходя из норм,  исчисленных организацией на ос-нове срока их полезного использования;     - способ списания стоимости пропорционально объему продукции  (ра-бот, услуг).     По нематериальным активам,  по которым невозможно определить  срокполезного использования,  нормы амортизационных отчислений устанавлива-ются в расчете на десять лет (но не более срока деятельности  организа-ции).     По нематериальным активам,  полученным по договору дарения и  без-возмездно в процессе приватизации, приобретенным использованием бюджет-ных ассигнований и иных аналогичных средств (в части стоимости,  прихо-дящейся  на величину этих средств),  и нематериальным активам бюджетныхорганизаций амортизация не начисляется.     Начисление нематериальных  активов  производится независимо от ре-зультатов деятельности организации в отчетном периоде.     53. Нематериальные  активы  отражаются  в бухгалтерском балансе поостаточной стоимости, т.е. по фактическим затратам на приобретение, из-готовление и затратам по их доведению до состояния,  в котором они при-годны к использованию в запланированных целях,  за минусом  начисленнойамортизации, а у бюджетной организации - по первоначальной стоимости.                       Товарно-материальные запасы      54. Товарно-материальные запасы - это активы,  предназначенные дляпродажи в ходе нормальной деятельности и в форме сырья или  материалов,предназначенных  для  использования в производственном процессе или припредоставлении услуг.     Товарно-материальные запасы  должны  оцениваться  по наименьшей издвух величин: себестоимости и возможной чистой цене продаж.     Себестоимость товарно-материальных  запасов  должна  включать  всезатраты на приобретение, затраты на переработку и прочие затраты, поне-сенные для того, чтобы доставить запасы до места их настоящего нахожде-ния и состояния.     Фактическая себестоимость материальных ресурсов определяется исхо-дя из фактически производственных затрат на их приобретение и  изготов-ление.     Определение фактической себестоимости материальных ресурсов,  спи-сываемых в производство, разрешается производить одним из следующих ме-тодов оценки запасов:     - по себестоимости единицы запасов;     - по средней себестоимости;     - по себестоимости первых по времени приобретений (ФИФО);     - по себестоимости последних по времени приобретений (ЛИФО).     55. Готовая продукция отражается в бухгалтерском балансе по факти-ческой или нормативной производственной себестоимости,  включающей зат-раты,  связанные  с  использованием  в  процессе  производства основныхсредств,  сырья, материалов, топлива, энергии, трудовых ресурсов и дру-гие затраты на производство продукции либо по прямым статьям затрат.     56. Товары в организациях, занятых торговой деятельностью, отража-ются в бухгалтерском балансе по стоимости их приобретения.     При учете организацией,  занятой розничной торговлей,  товаров  попродажным ценам между стоимостью приобретения и стоимостью по продажнымценам (скидки, накидки) отражается в бухгалтерской отчетности отдельнойстатьей.     57. Отгруженные товары,  сданные работы и оказанные услуги отража-ются в бухгалтерском балансе по фактической (или нормативной полной се-бестоимости, включающей наряду с производственной себестоимостью затра-ты, связанные с реализацией (сбытом) продукции, работ, услуг, возмещен-ных договорной (контрактной) ценой.     58. Ценности,  на которые цена в течение отчетного года снизилась,либо которые морально устарели или частично потеряли свое  первоначаль-ное качество, отражаются в бухгалтерском балансе на конец отчетного го-да по цене возможной реализации, если она ниже первоначальной стоимостизаготовления (приобретения), с отнесением разницы в ценах на финансовыерезультаты у коммерческой организации.     59. Организация  может  создавать  резервы  сомнительных долгов порасчетам с другими организациями и гражданами за продукцию, товары, ра-боты и услуги с отнесением сумм резервов на финансовые результаты орга-низации.     Сомнительным долгом признается дебиторская задолженность организа-ции, которая не погашена в сроки, установленные договором, и не обеспе-чена соответствующими гарантиями.     Резерв сомнительных долгов создается на основе результатов  прове-денной инвентаризации дебиторской задолженности организации.     Величина резерва определяется отдельно  по  каждому  сомнительномудолгу в зависимости от финансового состояния (платежеспособности) долж-ника и оценки вероятности погашения долга полностью или частично.     Если до конца отчетного года, следующего за годом создания резервасомнительных долгов,  этот резерв в какой-либо части не будет использо-ван,  то неизрасходованные суммы присоединяются при составлении бухгал-терского баланса на конец отчетного года к финансовым результатам.     60. Остатки фондов и других резервов,  образованных организацией всоответствии с учредительными документами или принятой учетной  полити-кой  за  счет  прибыли,  оставшейся в ее распоряжении (нераспределеннойприбыли), отражаются в бухгалтерском балансе отдельно.     61. В целях равномерного включения предстоящих расходов в издержкипроизводства или обращения,  организация может  создавать  резервы  на:предстоящую оплату отпусков работникам; выплату ежегодного вознагражде-ния за выслугу лет; выплату вознаграждений по итогам работы за год; ре-монт основных средств; производственные затраты по подготовительным ра-ботам в связи с сезонным характером производства;  предстоящие  затратына  рекультивацию земель и осуществление иных природоохранных мероприя-тий; предстоящие затраты по ремонту предметов, предназначенных для сда-чи в аренду по договору проката;  гарантийный ремонт и гарантийное обс-луживание;  покрытие иных предвиденных затрат и другие цели, предусмот-ренные  законодательством  Кыргызской Республики,  нормативно-правовымиактами Министерства финансов Кыргызской Республики. В бухгалтерском ба-лансе  на  конец  отчетного года отражаются по отдельной статье остаткирезервов,  переходящие на следующий год, определенные исходя из правил,установленных  нормативными  актами  системы нормативного регулированиябухгалтерского учета.                   Расчеты с дебиторами и кредиторами      62. Расчеты с дебиторами и кредиторами отражаются каждой  сторонойв своей бухгалтерской отчетности в суммах,  вытекающих из бухгалтерскихзаписей и признаваемых ею правильными.  По полученным займам и кредитамзадолженность  показывается  с  учетом причитающихся на конец отчетногопериода к уплате процентов.     При разногласиях  заинтересованная сторона обязана в установленныесроки передать необходимые материалы на рассмотрение органам, уполномо-ченным разрешать соответствующие споры.     63. Отражаемые в бухгалтерской отчетности суммы по расчетам с бан-ками, бюджетом должны быть согласованы с соответствующими организациямии тождественны.  Оставление на бухгалтерском балансе  неурегулированныхсумм по этим расчетам не допускается.     64. Остатки валютных средств на валютных счетах организации,  дру-гие денежные средства (включая денежные документы),  краткосрочные цен-ные бумаги,  дебиторская и кредиторская задолженность в иностранных ва-лютах отражаются в бухгалтерской отчетности в сомах в суммах, определя-емых путем пересчета иностранных валют  по  курсу  Национального  банкаКыргызской Республики, действующему на отчетную дату.     65. Штрафы,  пени и неустойки, признанные должником или по которымполучены решения суда об их взыскании,  относятся на финансовые резуль-таты у коммерческой организации или увеличение доходов (уменьшение рас-ходов) у некоммерческой организации либо увеличение (уменьшение) финан-сирования (фондов) у бюджетной организации и до их получения или уплатыотражаются  в  бухгалтерском балансе получателя и плательщика соответс-твенно по статьям дебиторов или кредиторов.     66. Дебиторская  задолженность,  по  которой срок исковой давностиистек,  другие долги,  нереальные для взыскания, списываются по каждомуобязательству на основании данных проведенной инвентаризации,  письмен-ного обоснования и приказа (распоряжения)  руководителя  организации  иотносятся  соответственно  на счет средств резерва сомнительных долгов,или на увеличение расходов у некоммерческой организации либо на  умень-шение финансирования (фондов) у бюджетной организации.     Дебиторская задолженность определяется как счета и векселя к полу-чению,  возникающие  в  результате реализации товаров и оказания услуг.Дебиторская задолженность также включает в себя арендные платежи,  про-центы и прочие суммы к получению, начисленные за отчетный период.     Дебиторская задолженность показывается в бухгалтерском балансе  завычетом резерва по сомнительным долгам.     67. Резерв по сомнительным долгам создается на основе  результатовинвентаризации дебиторской задолженности, проведенной в конце отчетногопериода.     68. Списание  долга в убыток вследствие неплатежеспособности долж-ника не является аннулированием задолженности. Эта задолженность должнаотражаться  за бухгалтерским балансом в течение пяти лет с момента спи-сания для наблюдения за возможностью ее взыскания  в  случае  измененияимущественного положения должника.     69. Суммы кредиторской и депонентской  задолженности,  по  которымсрок  исковой  давности истек,  списывается по каждому обязательству наосновании данных проведенной инвентаризации,  письменного обоснования иприказа (распоряжения) руководителя организации и относятся на финансо-вые результаты у коммерческой организации или увеличение доходов у  не-коммерческой организации либо финансирования (фондов) у бюджетной орга-низации.                      Прибыль (убыток) организации      70. Бухгалтерская прибыль (убыток) представляет собой конечный фи-нансовый результат (прибыль или убыток),  выявленный за отчетный периодна основании бухгалтерского учета всех хозяйственных операций организа-ции и оценки статей бухгалтерского учета по правилам,  принятым в соот-ветствии с настоящим Положением.     71. Прибыль или убыток, выявленные в отчетном году, но относящиесяк операциям прошлых лет, включаются в финансовые результаты организацииотчетного года.     72. Доходы, полученные в отчетном периоде, но относящиеся к следу-ющим  отчетным  периодам,  отражаются в бухгалтерском балансе отдельнойстатьей как доходы будущих периодов.  Эти доходы подлежат отнесению  нафинансовые результаты у коммерческой организации при наступлении отчет-ного периода, к которому они относятся.     73. В  случае  реализации  и прочего выбытия имущества организации(основных средств,  запасов,  ценных бумаг и т.п.) убыток или доход  поэтим  операциям относится на финансовые результаты у коммерческой орга-низации или увеличение расходов (доходов) у некоммерческой  организациилибо  уменьшение (увеличение) финансирования (фондов) у бюджетной орга-низации.     74. В бухгалтерском балансе финансовый результат отчетного периодаотражается как нераспределенная прибыль (непокрытый убыток),  т.е.  ко-нечный финансовый результат,  выявленный за отчетный период, за минусомпричитающихся за счет прибыли установленных в соответствии с  законода-тельством Кыргызской Республики налогов и иных аналогичных обязательныхплатежей, включая санкции за несоблюдение правил налогообложения.           IV. ПОРЯДОК ПРЕДСТАВЛЕНИЯ БУХГАЛТЕРСКОЙ ОТЧЕТНОСТИ      75. Все организации,  за исключением бюджетных, представляют годо-вую бухгалтерскую отчетность в соответствии с учредительными документа-ми учредителям,  участникам организации или собственникам ее имущества,а  также территориальным органам государственной статистики по месту ихрегистрации.  Государственные  и  муниципальные  унитарные  предприятияпредставляют  бухгалтерскую отчетность органам уполномоченным управлятьгосударственным имуществом.     Другим органам исполнительной власти,  банкам и иным пользователямбухгалтерская отчетность представляется в соответствии с  законодатель-ством Кыргызской Республики.     Организация обязана представлять бухгалтерскую отчетность в  уста-новленные адреса по одному экземпляру бесплатно.     76. Организации,  за исключением бюджетных,  обязаны  представлятьгодовую бухгалтерскую отчетность в объеме форм, предусмотренных в пунк-те 29 настоящего Положения.     Отчет о  движении  денежных  средств  разрешается  не представлятьсубъектам малого  предпринимательства  и  некоммерческим  организациям.Кроме  того,  субъекты малого предпринимательства имеют право не предс-тавлять приложение к бухгалтерскому балансу,  иные приложения и поясни-тельную записку.     77. Организации,  за исключением бюджетных,  обязаны  представлятьгодовую  бухгалтерскую  отчетность в течение 60 дней по окончании года,если иное не предусмотрено законодательством Кыргызской  Республики,  аквартальную  в  случаях,  предусмотренных  законодательством КыргызскойРеспублики, - в течение 30 дней по окончании квартала.     В пределах  указанных сроков конкретная дата представления бухгал-терской отчетности устанавливается учредителями (участниками) организа-ции или общим собранием.     78. Бюджетные организации представляют квартальную и годовую  бух-галтерскую  отчетность вышестоящему органу в установленные им сроки,  атакже представляют территориальному органу Центрального казначейства.     79. День представления организацией бухгалтерской отчетности опре-деляется по дате ее почтового отправления или дате фактической передачипо принадлежности.     Если дата представления бухгалтерской отчетности приходится на не-рабочий  (выходной) день,  то сроком представления отчетности считаетсяпервый следующий за ним рабочий день.     80. Пояснительная записка годовой бухгалтерской отчетности органи-зации (кроме бюджетных организаций) является открытой  для  заинтересо-ванных пользователей: банков, инвесторов, кредиторов, покупателей, пос-тавщиков и др.,  которые могут знакомиться с годовой бухгалтерской  от-четностью и получать ее копии с возмещением затрат на копирование.     Организация должна  обеспечить  возможность  для  заинтересованныхпользователей ознакомиться с бухгалтерской отчетностью.     Бухгалтерская отчетность,  содержащая показатели, отнесенные к го-сударственной  тайне по законодательству Кыргызской Республики,  предс-тавляется с учетом требований указанного законодательства.     81. В  случаях,  предусмотренных законодательством Кыргызской Рес-публики, организация публикует бухгалтерскую отчетность.     Публикация бухгалтерской отчетности производится не позднее 1 июнягода,  следующего за отчетным, если иное не установлено законодательст-вом Кыргызской Республики.     Порядок публикации бухгалтерской отчетности устанавливается Минис-терством финансов Кыргызской Республики.                       V. ОСНОВНЫЕ ПРАВИЛА СВОДНОЙ                       БУХГАЛТЕРСКОЙ ОТЧЕТНОСТИ      82. В случае наличия у организации дочерних  и  зависимых  обществпомимо собственного бухгалтерского отчета составляется также консолиди-рованная бухгалтерская отчетность,  включающая показатели отчетов такихобществ, находящихся на территории Кыргызской Республики и за ее преде-лами, в порядке, устанавливаемом Министерством финансов Кыргызской Рес-публики.     83. Министерства,  ведомства и иные органы  исполнительной  властипредставляют  консолидированную квартальную и годовую бухгалтерскую от-четность об исполнении смет расходов учреждений,  состоящих на бюджете,соответственно Центральному казначейству Министерства финансов Кыргызс-кой Республики и его органам на местах в установленные ими сроки.     Министерства, ведомства и другие органы исполнительной власти Кыр-гызской Республики составляют отдельно консолидированную  годовую  бух-галтерскую  отчетность  по  унитарным предприятиям и по акционерным об-ществам (товариществам), часть акций (долей, вкладов) которых закрепле-на в государственной собственности (независимо от размера доли).     Объединения юридических лиц, созданные на добровольных началах ор-ганизациями  (союзы,  ассоциации,  составляют консолидированную бухгал-терскую отчетность в порядке,  установленном в учредительных документахэтих объединений,  исходя из правил, установленных Министерством финан-сов Кыргызской Республики.     84. Консолидированная годовая бухгалтерская отчетность министерстви других органов исполнительной власти представляется Министерству  фи-нансов  Кыргызской  Республики и Национальному комитету Кыргызской Рес-публики по статистике:     по унитарным предприятиям - не позднее 25 апреля следующего за от-четным года;     по акционерным  обществам  (товариществам),  часть  акций  (долей,вкладов) которых закреплена в собственности (независимо от размера  до-ли), - не позднее 1 июня следующего за отчетным года.     85. Консолидированная годовая бухгалтерская отчетность объединенияюридических  лиц,  созданного  на  добровольных  началах организациями,представляется в порядке и сроки, предусмотренные в учредительных доку-ментах объединения, если иное не установлено законодательством Кыргызс-кой Республики.     86. Министерства  и иные органы исполнительной власти представляютконсолидированную квартальную и годовую бухгалтерскую отчетность об ис-полнении смет расходов организаций, состоящих на бюджете, соответствен-но Министерству финансов Кыргызской Республики и финансовым  органам  вустановленные ими сроки.     87. Консолидированная бухгалтерская отчетность подписывается руко-водителем и главным бухгалтером организации.     88. Ответственность лиц,  подписавших сводную бухгалтерскую отчет-ность,  определяется в соответствии с законодательством Кыргызской Рес-публики.              VI. ХРАНЕНИЕ ДОКУМЕНТОВ БУХГАЛТЕРСКОГО УЧЕТА      89. Организация обязана хранить первичные учетные  документы,  ре-гистры  бухгалтерского  учета и бухгалтерскую отчетность в течение сро-ков,  устанавливаемых в соответствии с правилами организации  государс-твенного архивного дела, но не менее 5 лет.     90. Рабочий план счетов  бухгалтерского  учета,  другие  документыучетной политики,  процедуры кодирования,  программы машинной обработкиданных (с указанием сроков их использования) должны храниться организа-цией не менее 5 лет после отчетного года,  в котором они использовалисьдля составления бухгалтерской отчетности в последний раз.     91. Первичные  учетные документы могут быть изъяты только органамидознания,  предварительного следствия и прокуратуры, судами, налоговымиинспекциями  и налоговой полицией на основании их постановлений в соот-ветствии с законодательством Кыргызской Республики.     92. Ответственность  за организацию хранения первичных учетных до-кументов, регистров бухгалтерского учета и бухгалтерской отчетности не-сет руководитель организации.      Начальник Управления методологии     бухгалтерского учета и финансовой отчетности     Министерства финансов Кыргызской Республики       Г.Алымбаева                                                               Приложение                                ГЛОССАРИЙ      Активы - экономические ресурсы субъекта, которые принесут потенци-альный доход.     Амортизация - это систематическое уменьшение амортизируемой  стои-мости актива на протяжении срока его полезной службы.     Амортизируемая стоимость - себестоимость актива или другая  сумма,отраженная  в  финансовой  отчетности вместо себестоимости,  за вычетомликвидационной стоимости.  Срок полезной службы:  а) ожидаемый (расчет-ный)  период использования активов компаниями;  или в) количество изде-лий, которая компания предполагает произвести с использованием актива.     Балансовая (учетная) стоимость - сумма, по которой актив признает-ся в бухгалтерском балансе,  за вычетом суммы накопленной амортизации инакопленного убытка от обесценения.     Безнадежные долги - счета, которые уже не будут оплачены покупате-лями.     Бухгалтерский баланс - финансовый отчет, который показывает финан-совое состояние компании в определенный момент времени.     Бухгалтерский отчет (или аудиторский отчет) -  отчет  независимогобухгалтера,  который сопровождает финансовые отчеты и содержит заключе-ние, подтверждающее достоверность информации в финансовых отчетах.     Бухгалтерский учет  -  информационная система,  которая измеряет иперерабатывает  финансовую  информацию  об  определенном  экономическомсубъекте  для того,  чтобы ее пользователи могли принимать обоснованныерешения.     Внесение в журнал - процесс регистрации проводок в журнале.     Внутренний контроль бухгалтерского учета  -  обеспечивает  сохран-ность средств и надежность бухгалтерских записей.     Возможная чистая цена продаж - это предполагаемая  продажная  ценапри нормальном ходе дел,  за вычетом возможных затрат на выполнение ра-бот и возможных затрат на реализацию.     Главная книга  -  книга  или  папка со всеми используемыми счетамикомпании, представленными в виде плана счетов.     Годовой отчет - годовой финансовый отчет корпораций,  составленныйдля акционеров, также предоставляется владельцам корпорации.     Доход -  сумма,  которую  лицо или организация получили в качествевознаграждения за деятельность.     Консолидированные финансовые  отчеты  -  объединенные отчеты мате-ринской и дочерней компании.     Метод общего  уровня  запасов  - метод оценки ТМЗ по правилу мини-мальной оценки.     Метод основных  товарных  групп  -  один  из трех основных методовоценки ТМЗ по правилу минимальной оценки.     Метод оценки запасов по ценам первых закупок, ФИФО - предполагает,что статьи запаса,  закупленные первыми будут проданы первыми,  и соот-ветственно, статьи, остающиеся в запасе в конце периода были позже все-го приобретены или произведены.  По формуле средневзвешенной стоимости,стоимость каждой статьи определяется из средневзвешенной стоимости ана-логичных статей в начале периода и стабильности таких же  статей,  куп-ленных или произведенных в течение периода.     Метод оценки запасов по ценам последних закупок,  ЛИФО - предпола-гает,  что статьи запаса, закупленные или произведенные последними, бу-дут проданы первыми,  и соответственно,  статьи,  остающиеся в запасе вконце периода были раньше всего приобретены или произведены.     Метод периодической инвентаризации - метод  оценки  ТМЗ,  согласнокоторому  себестоимость  реализованной продукции подсчитывается в концеотчетного периода,  путем складывания остатка ТМЗ на  начало  отчетногопериода и нетто-закупок и вычитания конечного остатка ТМЗ.     Метод процента от нетто-реализации  -  метод  исчисления  величинырасходов по сомнительным долгам.     Метод прямого списания - метод учета безнадежных долгов. При обна-ружении безнадежной задолженности не создается резерв,  а сразу дебету-ются расходы.     Метод сплошной идентификации - метод оценки ТМЗ.     Метод средней стоимости - метод оценки ТМЗ по  себестоимости,  прикотором каждая единица проданного товара измеряется по средней стоимос-ти всех закупленных товаров.     Метод текущей инвентаризации - метод оценки ТМЗ, согласно которомубухгалтерия фиксирует движение и стоимость товаров в течение всего  от-четного периода.     Метод уменьшающегося остатка - ускоренный метод амортизации, в ко-тором применяется удвоенная норма прямолинейного метода.     Метод учета по срокам оплаты - метод подсчета расходов  по  безна-дежным долгам,  основываясь на предположении, что вероятность сбора де-биторской задолженности на конец отчетного периода зависит от продолжи-тельности времени, в течение которого эти счета являются просроченными.     Моральный износ - устарелость,  процесс, в результате которого ак-тивы  не соответствуют современным требованиям вследствие научно-техни-ческого прогресса.     Незавершенное производство, счет - используется для отражения всехпроизводственных затрат, которые возникают в связи с производством про-дукции;  не имеет аналога в торговом учете; остаток на конец года этогосчета представляет собой все издержки по производству товаров  незавер-шенных на конец года.     Нематериальные активы - долгосрочные активы, не имеющие физическиесубстанции.     Нераспределенная прибыль - часть прибыли,  полученной  от  ведениякоммерческой деятельности,  которая была вновь вложена в предприятие, ане распределена между акционерами.     Основные средства - это материальные активы, которые: а) использу-ются компанией для производства или поставки товаров и услуг, для сдачив аренду другим компаниям или для административных целей;  и которые в)предполагается использовать в течение более чем одного периода.     Остаточный капитал - простые акции компании.     Отчет о движении денежных средств - финансовый отчет,  который по-казывает  источники и направления использования денежных средств компа-нии в течение отчетного периода.     Отчет о  движении  собственного  капитала  -  показывает изменениясредств,  вложенных собственником в фирму,  за определенный  промежутоквремени.     Отчет о нераспределенной прибыли - показывает изменения в  нерасп-ределенной прибыли, произошедшие за отчетный период.     Отчет о прибылях и убытках - содержит информацию о деятельности посозданию прибыли или о средствах,  заработанных и истраченных в течениеопределенного периода.     План счетов - схема,  присваивающая каждому счету определенный но-мер. Таким образом облегчается поиск счетов в главной книге.     Прямой метод  -  метод  составления  отчета  о  движении  денежныхсредств. Каждая статья отчета о прибылях и убытках корректируется и пе-реводится с начисления на денежную основу.  В результате получается от-чет,  который начинается с получения денежных средств от  реализации  изатем  вычитываются  выплаты денежных средств за покупку,  операционныерасходы, подоходный налог. В конечном итоге получается чистый поток де-нежных средств от операционной деятельности.     Прямолинейного списания, метод - метод начисления амортизации.     Расходы отчетного периода - текущие расходы, которые нельзя проин-вентаризировать.     Резерв на безнадежные долги - контр-счет,  отражающий предполагае-мую сумму дебиторской задолженности, которая не будет получена.     Рентабельность (прибыльность)  - способность предприятия зарабаты-вать прибыль,  достаточную для привлечения и удержания  инвестиционногокапитала.     Родительская компания - компания,  владеющая  контрольным  пакетомакций дочерней.     Рыночная стоимость акции - цена,  которую инвесторы согласны упла-тить за акцию на открытом рынке.     Рыночная стоимость - текущая стоимость замещения.     Рыночный риск  - степень зависимости рыночного курса акции относи-тельно курса других акций.     Сальдо счета  - разница в денежном выражении между общей суммой подебету и по кредиту.     Себестоимость продукции  - производственные затраты на произведен-ную, но еще не проданную продукцию.     Себестоимость реализованных  товаров  - статья отчета о прибылях иубытках.  Определяется вычитанием объема ТМЗ на конец года из стоимоститоваров готовых для реализации.  Вычитается из суммы дохода для получе-ния валовой прибыли.     Себестоимость ТМЗ - издержки, зарегистрированные на момент покупкиТМЗ;  включает счет-фактуру за минусом скидок, плюс транспортные расхо-ды, расходы по страховке.     Система двойной записи - система отражения хозяйственных операций,при  которой  каждая операция учитывается дважды:  по дебету и кредиту.Принцип двойной записи дает возможность контролировать финансовое поло-жение  предприятия,  т.к.  по всем бухгалтерским книгам должен быть ба-ланс.     Стоимость фактическая - это сумма уплаченных денежных средств, илиэквивалент денежных средств или справедливая стоимость другого возмеще-ния, переданного для приобретения актива на момент его приобретения илисооружения.     Стоимость реализации  -  стоимость,  по которой обменивается активили оплачивается обязательство между осведомленными и готовыми к сделкенезависимыми сторонами.     Текущая стоимость - это стоимость активов по действующим  рыночнымценам на определенную дату.     Справедливая стоимость - это сумма,  на которую может обменять ак-тив при совершении сделки между хорошо осведомленными, желающими совер-шить такую операцию сторонами, осуществленной на общих условиях.     Сумма производственных затрат - сумма себестоимости использованныхматериалов,  затрат на оплату труда производственного  персонала,  всехобщезаводских накладных расходов,  имевших место в течение всего отчет-ного периода.     Счет-фактура - документ, подготовленный поставщиком, является тре-бованием оплатить доставленные товары или оказанные услуги.     Текущие активы  - касса и другие средства,  которые в течение нор-мально протекающего производственного цикла или в период  одного  года.Если  цикл  короче,  чем  один год,  должны вновь обратиться в наличныеденьги.     Текущие обязательства - обязательства,  подлежащие оплате за времяпроизводственного цикла или в течение производственного цикла.     Товарные запасы  - количество наличных товаров на фирме на опреде-ленный момент времени.     Управленческий учет  - область бухгалтерского учета,  охватывающаявсе виды учетной информации, которая измеряется, обрабатывается и пере-дается для внутреннего использования администрацией.     Ускоренные методы - методы начисления амортизации, в котором срав-нительно  большие суммы амортизационной базы актива распространяются наболее ранние периоды и сокращаются суммы последующих лет.     Уставный капитал - минимальная сумма, которая может быть представ-лена в качестве внесенного капитала.  Обычно равна номинальной или объ-явленной стоимости.     Финансовые отчеты - посредством них идет взаимодействие с внешнимипользователями.     Финансовый год - отчетный период продолжительностью двенадцать ме-сяцев.     Чистая прибыль - разница между доходами и расходами,  если  доходыпревышают расходы.     Чистый убыток - разница между доходами и расходами,  если  расходыпревышают доходы.</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xcdg_slyp7zdkqw_1czc">
      <w:r>
        <w:rPr>
          <w:rFonts w:ascii="Arial" w:cs="Arial" w:eastAsia="Arial" w:hAnsi="Arial"/>
          <w:color w:val="132D3F"/>
          <w:sz w:val="16"/>
          <w:szCs w:val="16"/>
          <w:u w:val="single"/>
        </w:rPr>
        <w:t xml:space="preserve">dalil.kg/document/301113</w:t>
      </w:r>
    </w:hyperlink>
  </w:p>
  <w:p>
    <w:pPr>
      <w:spacing w:after="0" w:before="40"/>
      <w:jc w:val="center"/>
    </w:pPr>
    <w:hyperlink w:history="1" r:id="rIdrq6stqnf-weje0jsvhyt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dkrww7wy6ts2ewj1taus" Type="http://schemas.openxmlformats.org/officeDocument/2006/relationships/hyperlink" Target="https://dalil.kg/document/202591" TargetMode="External"/><Relationship Id="rIdkjqvua4apcr10ejw0tctz" Type="http://schemas.openxmlformats.org/officeDocument/2006/relationships/hyperlink" Target="https://dalil.kg/document/30111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xcdg_slyp7zdkqw_1czc" Type="http://schemas.openxmlformats.org/officeDocument/2006/relationships/hyperlink" Target="https://dalil.kg/document/301113" TargetMode="External"/><Relationship Id="rIdrq6stqnf-weje0jsvhyt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2026-09-29T15:56:50.894Z</dcterms:created>
  <dcterms:modified xsi:type="dcterms:W3CDTF">2026-09-29T15:56:50.894Z</dcterms:modified>
</cp:coreProperties>
</file>

<file path=docProps/custom.xml><?xml version="1.0" encoding="utf-8"?>
<Properties xmlns="http://schemas.openxmlformats.org/officeDocument/2006/custom-properties" xmlns:vt="http://schemas.openxmlformats.org/officeDocument/2006/docPropsVTypes"/>
</file>