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laa3ybqby5-bl-zyxoo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12 декабря 2001 года. Регистрационный номер 206-01                               Утверждена                         </w:t>
      </w:r>
      <w:hyperlink w:history="1" r:id="rId5owsn0rk77f0hkhiqv36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водного хозяйства                   и перерабатывающей промышленности                         Кыргызской Республики                     от 26 ноября 2001 года № 309                               ИНСТРУКЦИЯ                по безопасному использованию, хранению,                      и складированию пестицидов                  в сельскохозяйственном производстве     Настоящая инструкция предназначена для любого предприятия, котороеоказывает  агротехнические  услуги и имеет  лицензию  ГосударственногоДепартамента  химизации  и  защиты  растений  Министерства  сельского,водного   хозяйства   и  перерабатывающей  промышленности   КыргызскойРеспублики.    Настоящие  правила  техники безопасности распространяются  на  всевиды  работ  со  средствами  химизации,  на  базах,   складах  системы"Агрохимсервис" и таможенных складах.    Требования   настоящей  инструкции  являются   обязательными   длявыполнения   всеми   вышеупомянутыми  руководителями  и  специалистамигосударственных учреждений и крупных предпринимателей.    Настоящая Инструкция  определяет  обязанности  вышеуказанных лиц вобласти техники безопасности и производственной санитарии.    Инструкция устанавливает  общие  требования безопасности и гигиенытруда,   производственной  санитарии,  пожарной  безопасности,  охраныокружающей   среды  при  хранении,  использовании  и   транспортировкепестицидов  и является обязательной для всех физических и  юридическихлиц   осуществляющих  деятельность  по  изготовлению,   реализации   ииспользованию пестицидов и агрохимикатов.                               1. Введение     Большинство  пестицидов  ядовиты  для  человека,   пчел  и  другихполезных   насекомых,   животных,  птиц   и   рыб.   Некоторые   легковоспламеняются или взрывоопасны, отличаются высокой летучестью.    При обращении  с  пестицидами  надо быть хорошо обученным и строгособлюдать все правила хранения и транспортировки их.    По степени  воздействия на живой организм пестициды подразделяютсяна четыре класса опасности (ГОСТ 12.1.007-76):    1 - чрезвычайно опасные;    2 - высоко опасные;    3 - умеренно опасные;    4 - малоопасные.    Класс опасности пестицидов устанавливается в зависимости от норм ипоказателей, указанных в таблице 1.  -----------------------------------------------------------------------|     Наименование показателей     |     Нормы для класса опасности   ||                                  |----------------------------------||                                  |1-го |   2-го   |   3-го   | 4-го ||----------------------------------|-----|----------|----------|------||Предельно допустимая концентрация |Менее|0,1-1,0   |1,10-10,0 |Более ||(ПДК) вредных веществ в воздухе   |0,1  |          |          |10,0  ||рабочей зоны, мг/куб.м            |     |          |          |      ||Средняя смертельная доза          |Менее|15-150    |151-5000  |Более ||при введении в желудок, м\кг      |15   |          |          |5000  ||Средняя смертельная доза при      |Менее|100-500   |501-2500  |Более ||нанесении на кожу, м\кг           |100  |          |          |2500  ||Средняя смертельная концентрация  |Менее|500-5000  |5001-50000|Более ||в воздухе, мг/куб.м               |500  |          |          |50000 ||Зона острого действия             |Менее|6,0-18,0  |18,1-54,0 |Более ||                                  |6,0  |          |          |54,0  ||Зона хронического действия        |Более|10,0-5,0  |4,9-2,5   |Менее ||                                  |10,0 |          |          |2,5   |-----------------------------------------------------------------------  ---    По стойкости в объектах внешней среды пестициды делятся на:    -  очень   стойкие  (время разложения на нетоксические  компонентыболее 2 лет);    -  стойкие   (время  разложения на нетоксические компоненты  0,5-2года);    - умеренно  стойкие  (время разложения на нетоксические компоненты1-6 месяцев);    -  малостойкие   (время разложения на нетоксические  компоненты  1месяц).    Работа с  пестицидами  1-го  и  2-го класса проводится постоянным,специально  обученным  персоналом,  а  порядок  получения,  перевозки,хранения   и  учета  некоторых  из  них регламентируется  специальнымиинструкциями.    Применение  пестицидов  регламентируется  "Списком  пестицидов   иагрохимикатов  разрешенных  к применению в Кыргызской  Республике"  (вдальнейшем "Список").    Необходимость применения пестицидов  в  каждом  конкретном  случаедолжна   быть   обоснованной  соответственно  обученными специалистами(с  обязательным  учетом численности вредных видов в  агробиоценозе  иопределением   экономического   порога   их   вредоносности,     такжевероятность наличия альтернативных не химических методов).                   2. Общие требования при организации                   работ с использованием пестицидов     Ответственность  по   охране  труда  и  технике  безопасности  прихранении  и  использовании  пестицидов  возлагается  на  руководителейхозяйств  и организаций, использующих и складирующих их.    2.1.  Необходимость  применения  пестицидов  в  каждом  конкретномслучае  должна  быть  обоснованной (с обязательным учетом  численностивредных видов в агробиоценозе и определением экономического порога  ихвредоносности, также вероятность наличия альтернативных не  химическихметодов).    2.2.  Решение  об  использовании пестицидов  в  каждом  конкретномслучае  проводится на основании инструкций, рекомендаций, методическихуказаний,  приказов, положений, по технологии и регламентам примененияего,   утвержденных  Министерством  сельского  водного   хозяйства   иперерабатывающей промышленности Кыргызской Республики.    2.3. Для  химической  защиты растений должны применяться только тепестициды,  которые  допущены  "Списком  пестицидов  и  агрохимикатов,разрешенных к применению в Кыргызской Республике" (далее - "Список").    Категорически  запрещается  повышать нормы  расхода  пестицидов  иувеличивать кратность их применения, предусмотренные "Списком".    2.4. Решение о  применении,  выборе  пестицида,  сроков  обработокдолжно    приниматься   специалистом   по  защите  растений  с  учетомбиологии сельскохозяйственной культуры,  вредных организмов,  а  такжес  учетом климатических особенностей региона.    2.5. Все работы по химической защите растений  осуществляются  подруководством     специалиста     по    защите    растений,     имеющийсоответствующее обучение и отвечающего за проведение мероприятий и  ихкачество.    2.6.  Персонал,  участвующий в организации и выполнении  работ  похимической защите растений подбирается из лиц, обученных при  станцияхзащиты  растений  или  управлениях сельского хозяйства  или  обучающихсеминарах  проводимых  Министерством сельского,  водного  хозяйства  иперерабатывающей  промышленности.  В  обязательном  порядке   проходитэкзамен на получение квалификации.    2.7.  Лица,   привлекаемые к работе с пестицидами,   должны  знатьхарактеристику  пестицидов,  особенности их  воздействия  на  организмчеловека,    на   животных  и  на  растения,  меры   предосторожности,производственной  и личной гигиеной. Они должны пройти  инструктаж  потехнике  безопасности  с   регистрацией в  специальном  журнале.   Онидолжны уметь оказать первую доврачебную помощь.    2.8.   Лица,    привлекаемые  к  работе  с  пестицидами   проходятмедицинский осмотр в порядке, установленном приказом N 70 от 20  марта2000  года "О проведении обязательных, предварительных и периодическихмедицинских   осмотров    работников"   Министерства   здравоохраненияКыргызской Республики.    К  работе  с  пестицидами  не  допускаются  лица  моложе  18  лет,беременные  и  кормящие  женщины,  а также  лица  имеющие  медицинскиепротивопоказания  определенные Перечнем 5 приказа N  70  от  20  марта2000 года "О проведении обязательных,  предварительных и периодическихмедицинских    осмотров   работников"   Министерства   здравоохраненияКыргызской Республики (Приложение 1).    На  все  виды  работ,  связанные с пестицидами,  работники  должныдопускаться по наряду-допуску (Приложение 2).    2.9. Продолжительность  рабочего дня при работах с пестицидами - 6часов  (с  обязательной доработкой в течение 2 часов на  работах,   несвязанных с пестицидами).    В период работ с пестицидами работающие получают молоко и молочныепродукты.    2.10. Работающие с пестицидами  должны  строго  соблюдать  правилаличной  гигиены.  Во  время работ запрещается принимать  пищу,  жеватьжевательную   резинку,   употреблять  алкогольные   напитки,   курить,снимать средства индивидуальной защиты.    2.11.  После  завершения  работ, во  время  отдыха  на  специальнооборудованной   площадке  допускается снимать средства  индивидуальнойзащиты  и после тщательного мытья рук,  полостей рта и носа приступитьк  приему пищи.    2.12. Специальные площадки для  отдыха,  должны  располагаться  нарасстоянии  не менее 200 м от места работы, иметь емкость  с  питьевойводой,   умывальник,  моющие  средства и  аптечку  первой  доврачебнойпомощи   и   средства   санитарной  гигиены.   Обеспечение  аптечками,необходимыми для оказания первой помощи при отравлениях, производится:    -  во  время  хранения и транспортировки пестицидов  организацией-владельцем пестицидов;    -   во  время  использования  -  организацией,  ответственной   запроведение  работ.  При  всех видах работ с  пестицидами  руководительработ следит за состоянием и самочувствием работающих.  При первой  жежалобе  со стороны работающего руководитель обязан освободить  его  отдальнейшей работы и принять меры по оказанию первой помощи (Приложение3, 4) и вызвать врача.     Проведение работ с пестицидами в поле     2.13. Химическая обработка посевов должна проводиться только послепредварительного обследования и установления ее целесообразности.    2.14.  При  проведении химических работ должны  быть  приняты  всенеобходимые    меры    по   предотвращению   загрязнения   пестицидамиатмосферного воздуха, воды, почвы и продуктов питания.    2.15. Запрещается  проведение  химических  обработок на культурах,употребляемых  в  пищу  в виде зелени (лук,  укроп,  салат,  петрушка,зеленый  горошек,  пучковая свекла и др.), кроме  обработки  почвы  допоявления всходов.    2.16. Проведение  химических  обработок  должно  быть  максимальнообеспечено   средствами   механизации   и   автоматизации   трудоемкихпроцессов.    2.17. О  начале проведения каждой из химических обработок о местахи  сроках  обработок,  используемых препаратах  и  методах  примененияземлепользователь,   руководитель   хозяйства   обязаны  поставить   визвестность  местные органы управления айыл окмоту,  сельские  управы,население, санитарно-эпидемиологическую и ветеринарную службы.    В  случаях  применения  препаратов на  территории,  прилегающей  крыбохозяйственным   водоемам,   и  органам   рыбоохраны,    необходимоизвестить их руководителей о проводимых обработках.    В  случае   проведения  работ с пестицидами в  зоне  использованиябиологических  мер  борьбы,  необходимо согласовать  сроки  проведениямероприятий  во  избежание нанесения вреда живым объектам.  Пчеловодовпредупреждают о необходимости принятия мер по охране пчел.    2.18.  Все   работы  с  пестицидами  следует  проводить  только  вбезветренных условиях в ранние утренние и вечерние часы.  В пасмурные,прохладные и безветренные дни допускается в виде исключения проведениеих в дневные часы.    2.19. На границе обработанного участка необходимо выставить единыезнаки  предупреждающие о работе со средствами химизации (на расстояниив пределах видимости от одного знака до другого).    Знаки безопасности должны контрастно выделяться на  окружающем  ихфоне    и   находиться  в  поле  зрения  людей,    для   которых   онипредназначены.  Знаки  убирают  только после  окончания  установленныхкарантинных  сроков: выхода  людей  для  полевых работ,  выпаса  скотаи  уборки  урожая  (сроки  уборки урожая  после  химической  обработкиуказаны в "Списке").    2.20. Возобновление  механизированных  и ручных работ на участках,обработанных  пестицидами,  необходимо осуществлять в  соответствии  срекомендациями указанными в "Списке".    Перед  проведением  ручных работ в поле  по  уходу  за  пропашнымикультурами  не  менее чем за сутки, следует проводить  предварительноемеханическое   рыхление   междурядий  с  целью   ускорения   испаренияхимических  соединений.    2.21.   Проведение  полевых  работ  в  сухую  жаркую   погоду   наобработанных    пестицидами   площадях   с    высокорослыми,     плохопроветриваемыми растениями допускается не раньше чем через две  неделипосле обработки.    2.22. В  целях  охраны  пчел  от  воздействия пестицидов обработкуучастков   следует  проводить  в  поздние  часы,   путем  опрыскиванияназемной аппаратурой. При этом пасеки необходимо вывезти не менее  чемна 5 км от обрабатываемых участков или изолировать пчел.    Запрещается проводить химические обработки садов при наличии в нихцветущей  растительности,  а  сельскохозяйственных  культур  в  периодцветения.     Проведение химических обработок средствами малой авиации     2.23.   При  авиационно-химических  работах  загрузочная  площадкадолжна  находиться  на  аэродроме  и  иметь  герметичный  пол.  Выбор,подготовка  и оборудование  аэродрома осуществляются силами  хозяйствапо согласованию с руководством командно-летного состава в соответствиис  действующими инструкциями.    2.24.  При  выделении  участков  для авиационно-технических  работнеобходимо    строго   соблюдать   установленные  защитные   зоны   поотношению  к  чувствительным культурам,  в  том  числе  на  территориисоседних  хозяйств. Если ветер направлен в противоположную сторону  отпосева  чувствительных культур, то ширина защитной полосы должна  бытьне менее 100 м.    Если  ветер  направлен  в  сторону посева чувствительных  культур,обрабатываемое   поле  должно  быть  удалено  от  этого   посева   приопрыскивании препаратами средней токсичности не менее чем  на  500  м,солями 2,4-Д не менее чем на 1500 м.    Величина защитной полосы для эфиров 2,4-Д должна быть увеличена до2000 м, при обработке ими кустарников - до 3000 м.    При работе в районе водных акваторий ширина защитной полосы должнабыть не менее 3000 м.    Контроль за  соблюдением  установленных  регламентов использованияпестицидов,    установленных   предельно    допустимых    уровней    всельскохозяйственной  продукции, почве, воде, а также  за  выполнениемвсеми  землепользователями мероприятий по охране окружающей  среды  отзагрязнения   пестицидами   возлагается  на   Государственные   органыуполномоченные проведению этого контроля.    По окончании  работ,  остатки неиспользованных пестицидов вместе старой необходимо вернуть на склад с составлением акта возврата.     Приобретение пестицидов     2.25. При приобретении пестицида,  необходимо удостовериться в егосоответствии,   требуя  у  поставщика или производителя  его,  наличие"Сертификата соответствия" (выданного соответствующим органом).    2.26. Необходимо  полностью ознакомиться с маркировкой на упаковкепрепарата,   чтобы  проверить правильность его использования  согласнорекомендаций.    Запрещается  приобретение пестицидов  в  поврежденной   таре   илиотсутствием этикеток или нарушенными пломбами.                 3. Требования безопасности при хранении                         и отпуске пестицидов     Организация складского помещения     3.1. Хранение пестицидов должно осуществляться только в специальнопостроенных   по   типовым  проектам или в приспособленных  для  этогоскладах,   отвечающих санитарно-гигиеническим требованиям  и  правиламтехники безопасности.    Категорически запрещается  использовать  для  хранения  пестицидовземлянки, погреба, подвалы и склады горючего.    3.2.  Склад  должен  быть  сухим,  оборудован  плотными  воротами,дверями  и  исправными  замками и запорами.  Поверхность стен и  половдолжна  быть  без щелей,  трещин, крыша исправной. Полы склада  должныбыть обеспечены водонепроницаемым покрытием.    Территория   склада   должна  иметь  площадь   для   складированияосвобожденной  тары  и  площадкой для ее обеззараживания.   Территориясклада обязательно должна быть огорожена.    3.3. Помещение  должно  быть достаточно просторным и светлым.  Онодолжно состоять по крайней мере из двух отделений:    - для хранения и отпуска пестицидов;    - подсобного отделения для хранения индивидуальных средств защиты,воды, мыла, полотенец и аптечки;    - необходимо предусмотреть дополнительное отдельное помещение  подособым замком и опечатываемое для хранения особо опасных пестицидов.    3.4. Помещение должно быть  оборудовано  стеллажами,  естественной(вытяжные трубы, форточки) или принудительной вентиляцией.    На  складе  должны  быть весы, разновесы, совки,  инструменты  дляоткрытия и закрытия тары, пробоотборники.    3.5. Запрещается использовать  помещение  склада  для  совместногохранения  пестицидов  с минеральными удобрениями, продуктами  питания,фуражом,    различными   материалами   и   предметами   хозяйственногоназначения.    3.6.   Склады   пестицидов  должны  быть   обеспечены   первичнымисредствами  пожаротушения  (огнетушители,  бочки  с  водой,  ящики   спеском,, необходимыми для тушения локальных очагов загорания.    На 100 кв.м пола в отделении пожароопасных продуктов должны быть:    - один огнетушитель (но не менее двух на каждое помещение);    - бочка с водой вместимостью 250 л и двумя ведрами;    - ящик  с  песком  (0,5 куб.м) и другой противопожарный инвентарь.Список  химикатов,  хранящихся на складе должен быть  доступен  (чтобыпожарники знали риск).    На складах запрещается курить и пользоваться открытым огнем.    Должны  быть   предупредительные знаки  и  инструкции  по  техникебезопасности.  Также  должны  учитываться  предупредительные  знаки  иинструкция по безопасности.     Организация складирования пестицидов     3.7.  Размещение   пестицидов  внутри  склада  должно  проводитьсясогласно их классификации по токсичности,  пожаро- и взрывоопасности всоответствии с действующими правилами приема, хранения и отпуска.    3.8. Жидкие и порошковидные препараты необходимо хранить раздельно(в различных секциях).    При   хранении  необходимо  особенно  внимательно    следить    зацелостностью   тары,   в   случае ее нарушения - препараты  необходимонемедленно перезатарить. Категорически запрещается оставлять пестицидырассыпанными или пролитыми.    3.9. В зависимости от свойств пестицидов и вида тары применяют дваспособа  складирования - в штабеля (на стоечных и плоских поддонах)  ина стеллажах.    Минимальное расстояние  между стеной и грузом должно быть не менее0,8  м,  между перекрытием и грузом - 1 м, между светильником и грузом0,5 м. Запрещается хранение пестицидов навалом.    3.10.  В  каждой  секции  склада в  отдельные  штабели   формируютоднородные    пестициды,   принадлежащие  к  одной   группе   (штабельсоставляют из однородного препарата).    Отдельные группы препаратов (гербициды,  фунгициды,  инсектициды),складированные  в  штабеля  в  одной  секции,   должны  быть  отделеныпоперечными перегородками.    Высоту штабелирования принимают в зависимости от имеющихся средствмеханизации, высоты склада, вида тары и препарата.    3.11.   Высота   штабеля   при  хранении  препаратов   в   мешках,металлических барабанах,  бочках вместимостью менее 50 л,  картонных иполимерных коробках, ящиках, флягах - три яруса.    3.12. При  хранении на стеллажах штабеля располагают вдоль склада.На    стеллажах    в    первую    очередь   необходимо    складироватьсильнодействующие и высокотоксичные препараты,  упакованные  в  мелкуютару (банки, картонные коробки, барабаны вместимостью до 50 л).    3.13. Складирование бочек,  бидонов с горючими жидкими пестицидамидолжно производиться осторожно, обязательно пробками вверх.    Запрещается   применять   для   вскрытия   тары   инструменты    иприспособления, которые могут вызвать искру.     Требования предъявляемые к оформлению упаковки     3.14. Пестициды на склады должны поступать в таре  соответствующейнормативно-технической    документации.    На    каждой    упаковочнойединице должна быть следующая маркировка:    - наименование предприятия-изготовителя и его товарный знак;    -  наименование  препарата  и номинальный   процент   действующеговещества в нем;    - группа пестицида;    - знак опасности;    - масса нетто;    - номер партии;    - дата изготовления;    - обозначение нормативно-технической документации;    -   надпись  "Огнеопасно!"  или  "Взрывоопасно!"  при  наличии   упрепарата огнеопасных или взрывоопасных свойств.    3.15.   На   тару   наносятся  предупредительные  полосы   цветом,присвоенным каждой группе пестицидов:    красный - гербициды;    белый - дефолианты;    черный - инсектоакарициды и нематоциды;    зеленый - фунгициды;    синий - протравители;    желтый - зооциды.    К  каждой  упаковочной  единице  прилагается,   приклеивается  илинаносится непосредственно на тару инструкция по применению препарата.     Обязанности кладовщика     3.16.    Перед    началом   работ   на   складах,    оборудованныхпринудительно-вытяжной  вентиляцией,   должна  быть  осуществлена  30-минутная   очистка воздуха,  а  при отсутствии вентиляции  -  сквозноепроветривание помещения.    Работа  в  складах  должна проводиться лишь с применением  средствиндивидуальной защиты, с учетом свойств препаратов.    3.17.   Ответственность  за  прием,  запись,  хранение  и   выдачупестицидов  несет  кладовщик;   он  должен   знать   их   токсические,пожароопасные  свойства,  назначение,  правила  обращения.  Пребываниекладовщика и других лиц на складе допускается только на время приема ивыдачи  препаратов  и кратковременной необходимой работы.  Присутствиепосторонних  лиц,  не  занятых  непосредственно  работой  на   складе,категорически запрещается.    3.18. Кладовщик обязан проводить:    - прием и выдачу пестицидов;    - инвентаризацию;    - наблюдение за целостностью тары и принятие мер  по  герметизацииее;    - взятие и отправка проб для анализа;    - уборку склада.    3.19. Все поступающие на склад и отпускаемые со  склада  пестицидызаписываются  в  приходно-расходную прошнурованную  и  пронумерованнуюкнигу,  которую  кладовщик хранит на складе в  столе  или  шкафу,  подзамком.    3.20.  Ежегодно  в  конце  года на складе проводят  инвентаризациюпестицидов   с   составлением  акта  снятия  остатков  за    подписямипредседателя  инвентаризационной  комиссии,  агронома,  бухгалтера   икладовщика.    3.21. Пестициды отпускают со склада в заводской  упаковке,  а  прималых   количествах   -  в свободную из-под этих пестицидов  тару  илилюбую  другую,   обеспечивающую сохранность   препарата,   запрещаетсяотпускать пестициды в бумагу или мешки из ткани.    Пестициды отпускают только по массе или  объему.  При  взвешиванииили измерении соблюдают максимальную аккуратность.    3.22. Помещение склада необходимо содержать  в  чистом  состоянии.Уборка его производится по мере необходимости, но не реже одного  разав  две недели. Склады для этой цели должны быть обеспечены необходимойпылеотсасывающей и моечной аппаратурой.    Для   нейтрализации  пестицидов  склады  должны  быть   обеспеченыдостаточным  количеством  дегазирующих  средств  -  хлорной   извести,кальцинированной соды и др.    3.23. При  наличии  на складе пестицидов с превышенным гарантийнымсроком  хранения,   с  видимыми  признаками  изменения  внешнего  вида(загустением,   выпадением осадков у жидких препаратов,   образованиемкомков  у  порошковидных)  перед применением  их  необходимо  провестианализ  их  качества.    3.24. Устарелые пестициды не должны быть использованы.            4. Требования безопасности при работе с машинами                   и аппаратурой для защиты растений     4.1. Перед  началом  сезона  работ вся аппаратура для опыливания иопрыскивани  должна  быть полностью  отремонтирована,   укомплектованаи проверена на готовность. В частности, следует:    а) проверить правильность сборки узлов машины;    б)  отрегулировать  расположение  рабочих  органов  для  получениянеобходимого направления факела распыла и пылевой волны;    г)   опробовать   машину  в  рабочем  состоянии   при   заполненииопрыскивателей водой, а опыливателей - нейтральным порошком  (дорожнойпылью);    д) проверить норму расхода жидкости,  дозировку пестицидов, расходрабочей   жидкости,  ширину  захвата.  Режим  работы   опыливателя   иопрыскивателя  определяет специалист по защите  растений  или  агрономперед началом обработки.    4.2. На  машинах  должны быть краткие надписи,  предупреждающие обопасности работы без средств индивидуальной защиты.    Машины для  работы  с  пестицидами  должны быть оборудованы бачкомвместимостью не менее 5 л для мытья рук обслуживающего персонала.    4.3. Основные  узлы  опрыскивателей  и другого оборудования должныподвергаться  освидетельствованию  и  гидравлическому  испытанию   прирабочем   давлении  с  обстукиванием  сварных швов (ежегодно  и  передначалом   эксплуатации).   Результаты  испытаний  заносят  в   паспортиспытуемого оборудования.    4.4.  При  незначительных  поломках  во  время  работы  машины   иаппаратуры   необходимо  остановить  и  провести  ремонтные  работы  всредствах индивидуальной защиты.    При   серьезных   поломках   машины  и  аппараты  освобождают   отпестицидов, обезвреживают и доставляют на пункт ремонта. После ремонтапроверка проводится на рабочих режимах.    4.5. При работе с машинами и аппаратами запрещается:    во время  работы механизмов проводить подтяжку болтов,  сальников,уплотнений, хомутов, магистралей, цепей и т.д.;    открывать люки  и  крышки бункеров и резервуаров,  находящихся поддавлением,      вскрывать     нагнетательные     клапаны      насосов,предохранительные  и  редукционные клапаны,  прочищать  наконечники  ибрандспойты,  вывинчивать манометры;    работать на опрыскивателях, не имеющих манометров;    производить   запуск   и  остановку  аэрозольного   генератора   вобрабатываемом  помещении  и  на расстоянии ближе 5 м от него и другихзданий и построек;    заправлять резервуары  топливом и рабочей жидкостью при работающемдвигателе  и стоять у сопла аэрозольного генератора при  его   запускеи остановке.    4.6. Движущиеся и вращающиеся части тракторов и машин должны  бытьограждены.    4.7. Заправку машин необходимо производить только  при  полной  ихостановке.    4.8.   Запрещается   использовать  машины,   механизмы,   ранцевуюаппаратуру   и   другие   приборы   по химической  защите  для  другиххозяйственных нужд.              5. Требования безопасности при опрыскивании,                   опыливании и применении аэрозолей     5.1.    Опрыскивание,    опыливание    и   аэрозольные   обработкисельскохозяйственных  культур  производятся  при  помощи  наземной   иавиационной  аппаратуры.    5.2. Опыливание растений  наземной  аппаратурой  допускается  еслискорость   ветра  не  более  3  м/с;   опрыскивание  с  использованиемвентиляторных опрыскивателей допускается,  при скорости ветра не более3   м/с  (мелкокапельное)  и  4  м/с (крупнокапельное).  Опыливание  сиспользованием  штанговых  тракторных опрыскивателей  допускается  прискорости    ветра    не  более  4  м/с  (мелкокапельное)   и   5   м/с(крупнокапельное).  Авиаопыливание разрешается при скорости  ветра  неболее 2 м/с,  а авиаопрыскивание - не более 3 м/с (мелкокапельное) и 4м/с (крупнокапельное).    5.3. Технология и порядок применения опрыскивания и  опыливания  спомощью   авиации   в  сельском хозяйстве определены  соответствующимиинструкциями    Министерства   сельского,    водного    хозяйства    иперерабатывающей    промышленности     Кыргызской     Республики     иМинистерства окружающей среды Кыргызской Республики.    Этот порядок обеспечивает высокую эффективность обработки,  охрануокружающей   среды  от  загрязнения  пестицидами  и  охрану   здоровьянаселения и лиц, непосредственно работающих с пестицидами.    5.4.  Запрещается  проводить авиаопыливание,   авиаопрыскивание  иаэрозольные  обработки  посевов ближе 1000 м  от  населенных  пунктов,усадеб, скотных дворов,  птичников,  источников водоснабжения и  ближе2000 м от существующих берегов рыбохозяйственных водоемов.    В хлопкосеющих районах республики расстояния от населенных пунктовдо   места   проведения  авиахимобработок  определяются  Министерствомсельского   и  водного  хозяйства  и  перерабатывающей  промышленностиКыргызской  Республики   по  согласованию  с  Главным  Государственнымсанитарным  врачом  республики в каждом  конкретном  случае  с  учетомместных условий.  Запрещается использование пестицидов в местах,   гдеиспользуется биологический контроль.    5.5. Применение  в  (или  поблизости) рыбохозяйственных водоемах иоросительных    каналах    пестицидов    для    уничтожения     воднойрастительности, а  также для локализации карантинных объектов и очаговсаранчовых  в водоохранной зоне может допускаться только с  разрешенияслужб  защиты  и владельцев рыбных хозяйств.    5.6.   При   химической   обработке  полей   движение   тракторныхопрыскивателей  и опыливателей,  а также лиц,  работающих  с  ранцевойаппаратурой,  должно быть с подветренной стороны с  учетом  исключенияпопадания  их  в рабочую волну.    5.7. Рабочие растворы следует готовить на  специальных  растворныхузлах    или    заправочных    площадках,    которые    должны    бытьзабетонированными;   при   организации  временных    площадок    грунтутрамбовывают.   Заправочные площадки выбирают с  учетом  расположенияполей  и  культур,  подлежащих обработке. На  площадках  должны  быть:аппаратура для приготовления рабочих растворов,  резервуары  с  водой,баки   с   герметичными  крышками  и  приспособления  для   заполнениярезервуаров опрыскивателя (насос, шланги), весы с разновесом,   мелкийвспомогательный инвентарь, метеорологические приборы, а также аптечка,мыло, полотенце, рукомойник.    5.8.  До  приготовления  рабочего  раствора  и  перед  заполнениемемкости  опрыскивателя  необходимо  еще  раз  проверить   соответствиепрепаратов    их     наименованию    и    назначению.     Обязательнойсистематической   проверке  подлежит  также  качество  приготовленногорабочего   раствора   (соответствие  концентрации  рабочего   растворазаданной).    5.9.  Перед  началом  работ  по  приготовлению  рабочих  растворовнеобходимо   проверить   исправность   смесителей,   наличие  в  бакахфильтров и состояние мешалок.    5.10. Доставку пестицидов к месту работы и заправку опрыскивателейследует   осуществлять   при   помощи  специальных   или    специальноприспособленных   заправщиков.   Наполнение  емкостей   контролируетсятолько   по   уровнемеру.   Запрещается  открывать  люк  и   проверятьнаполнение визуально,  а также заполнять опрыскиватели без  наличия  вних фильтров.    При  заполнении  емкостей опрыскивателя и  опыливателя  необходимонаходиться   с  подветренной  стороны.   Нельзя  допускать   попаданияпестицидов  на  обувь,  одежду и открытые части  тела.  При  случайномпопадании  пестицида   на  открытые части тела  работающих  его  нужнонемедленно удалить с помощью ватных тампонов, а затем обмыть эти местамыльной водой.    5.11. Количество  препаратов,  находящихся на площадке,  не должнопревышать   норму   однодневного   использования.    Кроме   тары    спрепаратами, на площадке должны находиться емкости с водой  и  гашенойизвестью.    5.12.    Запрещается   оставлять   без   охраны   пестициды    илиприготовленные из них рабочие растворы.    5.13. При обработке поля необходимо внимательно следить за работоймашин,    их    опыливающих   и  опрыскивающих  органов,   соблюдениемзаданной  нормы  расхода пестицида,  а также за  работой  мешалки,  недопуская  образования осадка на дне бака опрыскивателя.  Не  допускатьобразования огрехов и большого выброса рабочей жидкости или дуста.    Следует  помнить,  что засорение опыливателя  и  опрыскивателя  вовремя работы снижает качество обработки.    5.14. Концентрация  пестицидов  в рабочей зоне не должна превышатьпредельно допустимой.              6. Требования безопасности при протравливании                     семян, их перевозке и высеве     6.1. Семена  и  посадочный  материал  сельскохозяйственных культурдолжны  быть  протравлены пестицидами в соответствии  с  требованиями,изложенными    в  "Методических  указаниях  по  протравливанию   семянсельскохозяйственных культур".    6.2. Перед протравливанием семян необходимо внимательно рассчитатьтребуемое  количество  для  высева.  Протравливанию  подлежат  семена,доведенные до посевных кондиций.    6.3.   Протравливание   проводят  в   специально   предназначенныхпомещениях    (склады,   механизированные  протравочные  пункты)   приналичии  в  них  вентиляции  или на огороженных  открытых  специальныхплощадках,  а в дождливую погоду - под навесом.  Пункты протравливаниядолжны  быть расположены не ближе 200 м от жилых помещений, источниковводоснабжения,  скотных  дворов,  мест  хранения  продуктов,  питания,фуража и мест приема пищи и воды.    6.4.  Семена   протравливают только на  исправных  агрегатах  и  вмашинах заводского изготовления, исключающих чрезмерное вибрирование ираспыление пестицидов в атмосферу.  Протравливание семян путем ручногоперелопачивания и перемешивания категорически запрещается.    6.5. Категорически  запрещается  использовать  протравленное зернодля пищевых целей, на корм домашним животным и птице.    6.6. Категорически запрещается промывать, проветривать, очищать отпестицидов  протравленное  зерно,   а  также  смешивать   его   с   непротравленным,  сдавать  на  хлебоприемные  пункты  или  реализовыватьдругими путями.    6.7.    Для   посева   протравленные   семена   отпускают   толькоответственному  лицу  по распоряжению руководителя хозяйства  или  егозаместителя. Выдачу оформляют документом-накладной.    6.8. Затаривание  и  перевозка  протравленного  зерна к месту севаразрешаются  только в мешках из плотной ткани,  синтетической  пленки,в  крафт-мешках, имеющих надписи: "Протравлено" или "Ядовито",  или  вавтозагрузчиках  сеялок,  оборудованных  брезентовыми   пологами   иликрышками.    6.9. Категорически  запрещается  перевозка  людей  на транспортныхсредствах с протравленным зерном или с тарой из-под него.    6.10. Запрещается  подвергать  дополнительным обработкам (очистке,сортировке,  калибровке  и  другим  приемам)  семена  протравленные  иобработанные защитно-стимулирующими веществами.    6.11. При проведении посева,  крышка семенного ящика  должна  бытьвсе  время плотно закрыта. Выравнивание уровня протравленных  семян  всеялке производится только лопатой.    6.12. По окончании сева неиспользованные протравленные семена (приотсутствии  возможности реализации их по назначению) сдают  на   складпо  акту  и хранят до посева в будущем году в соответствии с правиламихранения  пестицидов.   Ответственным лицом за хранение  протравленныхсемян  является кладовщик, который ведет учет хранящихся и отпускаемыхсемян.               7. Требования безопасности при изготовлении                   и применении отравленных приманок     7.1. Родентициды - являются  сильнодействующими,  высокотоксичнымипестицидами,  опасны  для  человека и теплокровных  животных,  поэтомунеобходимо  особенно  строго соблюдать правила безопасности  и   нормырасхода препарата.    7.2. При приготовлении отравленных приманок следует особенно точнособлюдать   рекомендуемые  концентрации препаратов.   Если  количествояда, необходимое для обработок приманок,  занижено,  эффективность  ихбудет   меньше   ожидаемой;   повышенное  количество  препарата  можетповредить полезным животным и птицам.    7.3. Площадь  и  состав угодий,  подлежащих обработке,  способы еепроведения,   потребность  в родентицидах,  приманочных  продуктах,  атакже  в   машинах,   инвентаре  и рабочей силе определяют  на  основерезультатов  обследования  территории, учета  численности  грызунов  ипоказателя технической эффективности ранее проведенных обработок.    7.4.   Отравленные   приманки  готовят  в  специально   выделенномпомещении,  оборудованном вытяжным шкафом, с  цементным  или  покрытымкерамической плиткой полом или на специальных площадках.    7.5.  На  пунктах  приготовления приманок должны быть  оборудованыпомещения  (навес,   палатка)  для  хранения  средств   индивидуальнойзащиты,  душевая или умывальник,  места отдыха,  приема пищи  и  воды,аптечка для оказания первой доврачебной помощи.    Место отдыха  и  приема пищи отводится не ближе 200 м от площадки,против  направления  ветра.  Питьевую воду  доставляют  в  специальномбачке с краном и крышкой закрытой на замок.    7.6.  Для  обеспечения  безопасности  работы  по  приготовлению  иприменению   приманок   должны   быть   механизированы  с  применениемспециальных  смесителей,  а при их отсутствии необходимо  использоватьприспособления, которые можно изготовить на местах.    Приготовленную  в  смесителе или другой  емкости  порцию  приманкиссыпают в мешки, на брезент, пленку из пластмассы.    7.7.   При  приготовлении  приманок  на  полевом   стане   рабочиеобязательно  должны становиться так,  чтобы ветер дул сбоку:  ядовитаяпыль,  пары  и  газы  при этом должны относиться в сторону.  Ежедневнопосле работы все рабочие должны принимать душ.    7.8. Отравленные приманки разбрасывают  авиаметодом,  специальнымимашинами,    разбрасывателями  удобрений.    При   разбрасывании   илираскладке  приманок  вручную  используют  дозирующие  мерки  (ложечки,совочки, кружечки).    7.9.  Неиспользованные  излишки  отравленной  приманки  сдают  подрасписку на основной склад пестицидов на хранение или передают другомухозяйству, проводящему борьбу с грызунами.    Случайно   рассыпанную    приманку  (при  изготовлении   или   притранспортировке)   или  ее  остатки,   не  пригодные   к   дальнейшемуупотреблению,  сжигают в яме, предварительно обработав их  горючим,  изакапывают.    7.10.  Границы,  площадь  и  сроки рассева  приманки  должны  бытьсогласованы с Государственной инспекцией охотничьего хозяйства.    7.11.   Вокруг  населенных  пунктов,   животноводческих   ферм   икомплексов,  мест концентрации полезных диких зверей и птиц в  радиусене  менее 300 м допускается раскладка приманки только  в  вертикальныеноры  или приманочные ящики.    В  садах,   лесных  массивах и вокруг  них  в  радиусе  300  м  недопускается   рассев  приманок,   длительно  сохраняющих   токсическиесвойства в полевых условиях.    7.12. Запрещается применять родентициды в приманках:    на территории заповедников и вокруг них в  пределах  установленныхохранных зон;    в  период  весеннего перелета водоплавающих птиц  и  на  путях  ихмассового перелета.    7.13.  На  обработанной территории не допускается  выпас  скота  втечение 20 дней.    7.14.  Укосы  трав  на обработанной площади допускается  проводитьчерез 20 дней.    7.15. После применения родентицидов уборку урожая зерновых культурдопускается приводить через 10 дней.    7.16. После окончания работ площадку  для  приготовления  приманкибез   твердого  покрытия перекапывают на глубину  не  менее  25  см  соборота  пласта.   Вскопанную поверхность засыпают  гашеной  известью.Площадку   с  твердым   покрытием тщательно очищают  от  просыпавшейсяприманки и препарата и моют 2%-ным раствором кальцинированной соды или5%-ным растворим гашеной извести, а затем водой.                8. Требования безопасности при фумигации            помещений и почвы и влажной дезинсекции складов     8.1. Все работы по фумигации,  ввиду их особой опасности, проводятопытные   специалисты,  прошедшие  специальную  подготовку  и  имеющиеудостоверение  на  право фумигации.  Все газируемые  объекты  подлежаткруглосуточной  охране с начала до окончания работ по  фумигации.   Необеспечиваются  охраной лишь работы по фумигации нор грызунов.  Работупо  фумигации должна проводить бригада только после оформления наряда-допуска.    8.2. Газации подлежат лишь помещения,  соответствующие требованиямгерметичности (заключение об этом каждый раз дает руководитель  работ)и  расположенные  на  расстоянии не менее 50 м от  жилых  и  30  м  отпроизводственных  помещений,   служебных  построек.   Новые   объекты,предназначенные для газации должны строиться не менее чем в 200  м  отжилых  и 300  м  от производственных  помещений.  Если  объект   работне  соответствует этим требованиям, комиссия с участием представителейорганов  здравоохранения  в  зависимости   от  местных  условий  можетразрешать  проведение фумигации при меньших расстояниях с  выполнениемдополнительных   мер   предосторожности, устанавливаемых  на  месте  игарантирующих  полную  безопасность людей  и  домашних  животных.  Принеобходимости переселяют людей и перемещают животных из  опасной  зонына   период  фумигации.  У  границ  защитной  зоны  вывешивают  единыепредупредительные знаки.    8.3. Разрешается  проводить  фумигацию  помещений  при температуревоздуха  в нем не ниже 10 град.  Цельсия и не выше 35 град.   Цельсия.В   жаркое    время  газацию  проводят  в  утренние  часы.   Фумигациюназначенного  объекта следует отложить, если сила  ветра  превышает  7м/с.    8.4. Все  объекты перед началом фумигации тщательно герметизируют,печное  отопление  изолируют,  замазывая  глиной  дверки  и  заслонки,застеклив   пустые оконные рамы.  Все двери кроме входной,  заклеиваютклеевой  лентой или бумагой. По окончании впуска газа,  входную  дверьзапирают  на  замок  и  герметизируют  клеевой  лентой,  бумагой   илизамазывают глиной.    8.5. Подвергаемые фумигации запасы или грузы перед  запуском  газапри   необходимости  предварительно  перекладывают,   чтобы   улучшитьпроникновение газа.  Перед фумигацией из помещения обязательно  уносятводу, напитки, пищевые продукты, химикаты и пр.    8.6. В целях безопасности,  работу по фумигации проводит  бригада,состоящая   из звеньев по 3 человека (число звеньев определяют  исходяиз площади помещений).    8.7.  При   фумигации  почвы  на открытом  воздухе  ди-хлорэтаном,гексахлорбутадиеном,   карбатионом   и   формалином   рабочие   должныпередвигаться перпендикулярно направлению ветра.    8.8. На территории,  где проводится  газация,  строго  запрещаетсяпользоваться  открытым  огнем.   При выполнении  работ  по  газации  идегазации запрещается принимать пищу, курить. На границе зоны  газациивывешиваются запрещающие знаки безопасности.    8.9. При окончании срока нахождения объекта под газом проводят егодегазацию   путем   проветривания.   Крупные   объекты   и    объекты,расположенные  в  жилой зоне,  следует дегазировать постепенно,  чтобыпредотвратить выход в атмосферу сразу большого количества газов.   Придегазации  помещений содержание вредных веществ в атмосферном  воздухене     должно     превышать    предельно   допустимые    концентрации,установленные для атмосферного воздуха.  В летнее время  на  ночь  всеокна  и  двери  закрывают,  а  утром вновь открывают на весь день.   Впомещениях, имеющих вентиляцию, ее периодически включают для ускорениядегазации.   В холодное время при температуре  наружного воздуха  ниже15  град.   Цельсия  следует  при закрытых  дверях  и  окнах  повыситьтемпературу  в  помещении на  2-5  град.  Цельсия выше  той,   котораябыла  при  газации,  затем проветрить помещение  до  полного  удаленияфумиганта.    8.10. Окончание дегазации устанавливает руководитель работ,  он жедает   письменное  разрешение  на  право  пользования  объектом  послетщательной  проверки остаточных концентраций газа во всех  помещениях,где  проводилась фумигация. Проверку осуществляют принятыми по каждомуфумиганту  методами,   предусмотренными в специальных  инструкциях  пообеззараживанию сельскохозяйственной продукции,  обязательно в дневныечасы.  За 2 ч до проверки на полноту дегазации, помещение должно  бытьзакрыто.    8.11. Если при фумигации объекта одновременно подвергалась газациикакая-либо   продукция   (зерновых   складах,    камерах),   дегазациюнеобходимо проводить в течение более длительных сроков.    8.12.  При  фумигации  газобаллонным  способом  работающие  должныстрого  следовать  "Правилам  устройства и  безопасности  эксплуатациисосудов,  работающих под давлением". При перевозке, баллоны необходимоукладывать  колпачками  в  одну  сторону  и  надежно  укреплять.   Припогрузке  и  выгрузке  баллоны  необходимо  предохранять  от  толчков,падения  и  ударов.  Запрещается спускать их  с  транспортных  средствколпачками вниз  и  переносить, придерживая вентиль.  Хранить  баллонына  складах  следует  в  вертикальном положении, пользуясь  башмаками-подставками  при температуре, не превышающей  25 град.  Цельсия.   Приперевозках в жаркое время надо охлаждать, накрывая мокрым брезентом.    Перед  газацией  проверяют исправность  вентилей  баллонов.   Есликолпачок  не  отвинчивается  рукой, его  отвинчивают  гаечным  ключом.Категорически запрещается ударять по баллону молотком.    При использовании фумигантов,  хранящихся в бочках,  их необходимооткрывать  специальными  ключами.  Запрещается  подогревать  пробки  ивыбивать их ударами твердыми предметами.    8.13.   При   обработке  помещений  аэрозолями   (пустые   склады,зернохранилища, скотные дворы, фермы) их необходимо герметизировать  ипроизвести  газактивную механическую зачистку.   Кормушки,  поилки  нафермах  скотных дворах или другое стационарное оборудование необходимоплотно  закрывать пленкой во избежание оседания на них аэрозолей.    8.14. Дополнительные меры по технике безопасности  при  работах  сфумигантами  и  аэрозольными препаратами оговорены  в  соответствующихинструкциях по применению каждого отдельного препарата.                    9. Средства индивидуальной защиты                       при работе с пестицидами     9.1.  Для  защиты  организма от попадания пестицидов  через  кожу,орган  дыхания  и  слизистые  оболочки все  работающие  с  химическимивеществами должны обеспечиваться средствами индивидуальной защиты.    9.2. За каждым работающим на весь период работ  в  соответствии  с"Нормами      бесплатной     выдачи    спецодежды,     спецобуви     ипредохранительных   приспособлений"   должны    закреплять    комплектиндивидуальных  защитных средств:  спецодежду, спецобувь,  респиратор,противогаз,  защитные очки, перчатки или рукавицы.  К  противогазам  иреспираторам выдаются  сменные коробки и патроны.    9.3.  Выбор  средств  индивидуальной защиты должен  проводиться  сучетом   физико-химических  и  токсических  свойств  пестицидов,    ихпрепаративных форм (жидкие,  твердые и т.п.),  условий труда, а  такжев  соответствии с ростом и размером одежды каждого работающего. Подборсредств  индивидуальной защиты возлагается на  лиц,  ответственных  запроведение работ с пестицидами.    9.4.   Индивидуальные  защитные  средства  необходимо  хранить   вспециально  выделенном чистом сухом помещении в  отдельных  шкафчиках.Запрещается хранить индивидуальные защитные средства в помещении,  гдехранят  пестициды.   Носить   спецодежду  и   спецобувь  после  работыкатегорически запрещается.    9.5. Администрация  сельскохозяйственных предприятий и организацийобязана   обеспечить  выдачу,  хранение,  стирку   и   обеззараживаниеспецодежды,   обуви и других средств индивидуальной  защиты.   Наличиебудет   регулярно  проверяться,   любое  предприятие  без  обеспеченияданного   потеряет  свою лицензию до тех пор пока полностью  не  будетсоответствовать данному.    9.6.  Для   защиты организма от поступления пестицидов в  и  черездыхательные пути необходимо использовать:    противогазовые респираторы с соответствующими патронами;    универсальные респираторы;    промышленные противогазы со сменными коробками;    противопылевые респираторы.    9.7. Для защиты от попадания пестицидов через дыхательные пути приработе    с   пылевидными   препаратами   при   расфасовке,   загрузкеопыливателей,  опыливании, протравливании семян,  севе  протравленнымисеменами, а также опрыскивании пестицидами,  по летучести относящимисяк   малоопасным   препаратам,  можно  использовать   сертифицированныепротивопылевые респираторы Ф-62Ш, У-2, "Астра-2", типа "Лепесток".    9.8.   При   опыливании,    опрыскивании,   протравливании   семянвысокоопасными  препаратами (1-й и 2-й групп по показателям  опасностии  летучести)  должны использоваться респираторы подобные РУ-60М и РПГ-67 типа с противогазовыми патронами.    9.9. При отсутствии указанных респираторов и патрона к ним, работыс  этими  веществами  особенно  с концентрированными  формами,  должныпроизводиться  в промышленных противогазах с коробками соответствующихмарок,   снабженных   аэрозольными   фильтрами   (на   коробке   белаявертикальная  полоса).    9.10. Лица,  ответственные за проведение работ,  должны  оформлятьпаспорт  на  каждую противогазовую коробку или патрон  респиратора.  Впаспорте  отмечаются условия эксплуатации (названия  препаратов  и  ихсмесей,  способ  применения,  количество  проработанных  часов,   датапроизводства).    9.11.  Отработанные  патроны  респираторов,  фильтры,  коробки   креспираторам   и коробки противогазов необходимо заменять своевременнопо  истечении срока защитного действия,  а также при первом  появлениизапаха  пестицида   под  маской.   Отработанные  фильтры,   патроны  икоробки должны уничтожаться в отведенных для этой цели местах.    9.12. Защита  от  поступлений пестицидов в организм человека черезкожу  и  слизистые оболочки глаз осуществляется с помощью  спецодежды,рукавиц или перчаток и защитных очков.    9.13.  При  работе  с пылевидными препаратами,  следует  применятьспецодежду,  комбинезоны,  изготовленные из  специальной  пылезащитнойткани.    9.14.  При  работах  с  жидкими препаратами (приготовление  жидкихрабочих  растворов,   заправка опрыскивателей,  опрыскивание  и  т.д.)должна  применяться спецодежда из ткани со специальной  пропиткой  илипылезащитная  спецодежда  с  фартуком  и  нарукавниками  из  клепочныхматериалов.    9.15.  При  фумигации  (газации) закрытых помещений,  посевного  ипродовольственного материала, тары и сырья, а также при последующей ихдегазации  в  качестве  спецодежды должны применяться  комбинезоны  изткани с пленочным хлорвиниловым покрытием и комплект нательного белья.    9.16. Для защиты рук при работе с концентратами эмульсий, пастами,растворами    и    другими   жидкими   формами  пестицидов   применяютрезиновые  перчатки  при работе с пылевидными пестицидами  -  рукавицыхлопчатобумажные с пленочным покрытием и кислотозащитной  пропиткой  -КР   или   комбинированные  рукавицы  с  текстиновыми   наладонниками.Запрещается использование медицинских резиновых перчаток.    9.17. При работах с пылевидными пестицидами в  качестве  спецобувиследует   применять   брезентовые  бахилы,  при  работах   с   жидкимипрепаратами  -  резиновые  сапоги, на  складах  пестицидов  -  кожануюспецобувь.  В  южных  районах с повышенными температурами  допускаетсяработать   в   кирзовых  сапогах  на  опыливании  и  опрыскивании   заисключением случаев приготовления рабочих жидкостей.    9.18.   Для   защиты   глаз   от  пестицидов   следует   применятьгерметические очки ПО-2 (ПО-3). Для предотвращения запотевания  стеколследует  использовать  клершайбы  из пленки  НП  (вкладывается  внутрьзащитных очков), карандаш типа ГЭЖЭ или жидкость ПК-10.    9.19. Защитные средства по окончании каждой рабочей смены подлежаточистке. Снимать их следует в следующей последовательности: не  снимаяс рук,  вымыть резиновые перчатки в  обезвреживающем  растворе  (3-5%-ный раствор кальцинированной соды,  известковое молоко); промыть их  вводе;  снять сапоги,  комбинезон,  защитные очки и респиратор;   сновапромыть перчатки в обезвреживающем растворе и воде и снять их.    Резиновые  лицевые  части  и  наружную поверхность  противогазовыхкоробок    и    респираторных  патронов  обезвреживают  мыльно-содовымраствором (25 г мыла + 5 г кальцинированной соды на 1 л воды) или  1%-ным   раствором ДИАС с помощью щетки,  затем прополаскивают  в  чистойводе   и   высушивают.   Лицевые  части  противогаза   и   респираторадезинфицируют  ватным  тампоном,   смоченным   в   0,5%-ном   растворемарганцовокислого калия или в спирте.    9.20. Спецодежду ежедневно после работы необходимо очищать от пылипутем  встряхивания,  выколачивания или чистки  при  помощи  пылесоса.Освобожденную   от   пыли  спецодежду вывешивают для  проветривания  ипросушки под навесом или на открытом воздухе на 8-12 ч.    9.21. Кроме  механического  удаления  пестицидов спецодежда должнаподвергаться  периодической  стирке  и  обезвреживанию  по   мере   еезагрязнения, но не более, чем 6 рабочих смен.             10. Требования безопасности при обезвреживании                транспортных средств, аппаратуры, тары,                        помещений и спецодежды     10.1.   Сельскохозяйственные  машины,  складское  оборудование   итранспортные    средства,    загрязненные    пестицидами,     подлежатобезвреживанию  в  соответствии  с "Инструкцией по  обезвреживанию  отпестицидов  сельскохозяйственных  машин,  складского  оборудования   итранспортных средств" (М., 1982).    Все   мероприятия   по  обезвреживанию  необходимо   проводить   сиспользованием  средств индивидуальной защиты на открытом  воздухе  наспециально оборудованных площадках, эстакадах или в специальных хорошопроветриваемых помещениях на территории пункта химизации, склада.    Категорически запрещается проводить эти работы на берегах  прудов,озер, рек, арыков и т.п.    10.2.   Машины,    оборудование   и   аппаратуру   (опрыскиватели,аэрозольные   генераторы,   опыливатели,  передвижные  и  стационарныеагрегаты    для   приготовления   и   заправки   рабочих    жидкостей,автотранспорт  и контейнеры для перевозки пестицидов) обезвреживают  вследующих случаях:    перед началом работы, с другим химическим препаратом;    перед ремонтом;    перед заменой рабочих органов;    перед проведением планового технического обслуживания;    перед постановкой машин на временное хранение;    при сильном или аварийном загрязнении;    при   переоборудовании   автомобилей,  временно   выделенных   дляперевозки пестицидов, для транспортных и других целей;    перед консервацией;    после окончания работ с пестицидами.    10.3. Спецплощадка должна располагаться на  пункте  химизации  иливблизи   склада пестицидов,  на пункте приготовления рабочих растворовс  бетонным  (обязательно!) покрытием и ямой для  накопления   смывныхвод. Площадка  должна быть оснащена емкостями для приготовления моющихрастворов,   насосом  для  подачи  моющего   раствора,   водопроводом,шлангом, обезвреживающими и моющими средствами.    10.4. Транспорт для перевозки пестицидов,  а также аппаратура  дляих  применения должны обезвреживаться не реже двух раз в  месяц  путемнанесения  обезбреживающих средств (ДИАС -  10%,  хлорной  известью  -25%).    10.5. Технология  обезвреживания  должна  предусматривать  сначалаочистку  поверхностей  пылесосом,  съемку  всех  резиновых  шлангов  ираспылителей,  затем  покрытие  поверхностей,  аппаратуры,   машин   иемкостей моющим раствором на 40-50 минут; на 30 минут резиновые шлангии распылители помещают в емкость с моющим раствором,  при этом растворактивно  помешивают.  По истечении указанного времени  обезвреживающиевещества смывают проточной водой.    10.6. Бумажную или деревянную тару  из-под  пестицидов  необходимосжигать на специально отведенных участках.  Металлическую тару  чистуюс наружной стороны и плотно закрытую, необходимо возвратить на склады.    10.7.   Обезвреживание  тары  (металлические   бочки,    канистры,барабаны),  загрязненной  хлор-,  фосфорорганическими,  фенольными   идругими препаратами,  производится  5%-ным раствором каустической соды(300-500 г. на ведро воды).  Тару заполняют этим раствором и оставляютна  6-12  ч, затем многократно промывают водой.    10.8. Для обезвреживания тары используют одно  из  нижеприведенныхсредств:    20%-ный   раствор   хлорного  железа,   0,2%-ный   раствормарганцовокислого калия, подкисленный соляной кислотой (5 мл  на  1  лводы),  кашицу  хлорной  извести (1  кг  на  4  л  воды).   Растворамизаполняют  тару  и  оставляют  на 5-6 ч.   Затем  обрабатывают  1%-нымраствором   марганцовокислого калия.  По   истечении   суток  обмываюттару  теплой  мыльной  водой (4%-ный раствор мыла  в  5%-ном  растворесоды).    10.9. Загрязненные бочки,  хорошо проветривают, затем обрабатываютсмесью  10%-ного  раствора  сернокислого  натрия  и  5%-ного  растворакальцинированной  соды,  взятых в равных объемах, оставляют  бочки  сосмесью на сутки, а затем промывают водой.    10.10. Обезвреживают  тару  из-под  карбаматных  пестицидов 1%-нымраствором  марганцовокислого калия,  подкисленным соляной кислотой  (5мл на 1 л), или кашицей хлорной извести.    10.11. При отсутствии  очистных  сооружений  на  складах  хозяйствобезвреживающие средства (после использования и смывные воды)  сливаютв  яму глубиной не менее 1 м с залеганием грунтовых вод не выше  2  м;месторасположение    ямы   согласовывается   с    местными    органамиздравоохранения.  В  эту яму сбрасывают битую  стеклянную  посуду,   атакже   инвентарь,   не поддающийся  очистке  и   обезвреживанию.   Помере  заполнения  ямы  каждый слой отходов  заливают  кашицей  гашенойизвести и при заполнении ее наполовину закапывают.    10.12. Мытье полов и уборку помещений,  загрязненных  пестицидами,следует   проводить раствором кальцинированной соды  (200  г  соды  наведро  воды),  затем 10%-ным раствором хлорной извести. Участки земли,загрязненные   пестицидами,   обезвреживают   хлорной    известью    иперекапывают.    10.13. Стирка спецодежды должна производиться  в  централизованномпорядке   в  прачечных с соответствующим оборудованием  для  стирки  исушки спецодежды.    10.14.  В  прачечной  должны быть водопровод  и  приточно-вытяжнаявентиляция;   оборудована стиральной машиной с центрифугой,  сушильнымбарабаном,  мешалкой,  баком  для  приготовления  моющих  дегазирующихрастворов,  ванной,  деревянными  стеллажами,  емкостью  для  хранениямоющих средств.    10.15. В прачечную загрязненную спецодежду необходимо доставлять взакрытых ящиках.    10.16. Резиновую спецодежду (обувь,  рукавицы, фартуки) и одежду спленочным   покрытием  необходимо  обрабатывать   3-5%-ным   растворомкальцинированной   соды   или кашицей хлорной  извести  с  последующимпромыванием водой.    10.17. Спецодежду,  загрязненную другими пестицидами, вытряхивают,а  затем  замачивают в мыльно-содовом растворе в течение 6-8 ч.  Послечего спецодежду 2-3 раза стирают в горячем мыльно-содовом растворе.    10.18. Спецодежду, загрязненную хлорорганическими пестицидами, приручной   стирке  замачивают  в  горячем 0,5%-ном  содовом  растворе  втечение  6  ч,  при этом ее нужно хорошо перемешивать и трижды  менятьраствор.  При  механической   стирке  (непрерывно  перемешивая)  времязамачивания  в  барабане  - 2 ч.  Раствор для замачивания  меняют  трираза.  Стирают одежду в мыльно-содовом растворе.    10.19. Для  обезвреживания  спецодежды,  загрязненной  несколькимипестицидами,    следует  использовать  методы,   рекомендованные   дляобезвреживания наиболее токсичных и стойких препаратов.    10.20. Воды после обезвреживания транспорта,  сельскохозяйственныхмашин   оборудования,    а   также   помещений,    тары,    спецодеждыобрабатывают хлорной  известью  (из расчета 0,5 кг на 10  л  промывныхсточных  вод при времени контакта в течение суток) и вывозят в  места,указанные органами санитарной или экологическими службами.               11. Требования безопасности при применении                         пестицидов в теплицах     11.1.   Работы,    связанные  с  применением  пестицидов,   должныпроизводить специализированные бригады, за которыми следует закреплятьнеобходимое оборудование, инструмент и средства защиты.    11.2.  Обработанные   теплицы должны быть опечатаны  и  обозначенысоответствующими  знаками безопасности. Выполнение аварийных  работ  вобработанных  теплицах  можно  проводить  с  разрешения  директора  посоставлению наряда-допуска.    11.3.  Все  виды  основных  работ  по  обработке  овощных  культуррастворами  пестицидов  должны осуществляться с  помощью   специальныхустановок  заводского   изготовления.  Обработка растений  пестицидамидолжна  проводиться  в  вечерние часы  и  после  всех  агротехническихприемов.    11.4. Приготовление  рабочих смесей пестицидов следует проводить вспециальных  помещениях,  оборудованных вытяжной  системой  вентиляцииили  на  специально оборудованных площадках и стационарных заправочныхпунктах,  оснащенных необходимыми моющими, обезвреживающими средствамии медицинскими аптечками.    11.5. Покрытие площадок  и  внутренняя  отделка  растворных  узловдолжны   быть  выполнены  из  гладкого,   легко  очищаемого  моющегосяматериала, которым может быть проведено обезвреживание.    11.6.   Запрещается   немеханизированное  заполнение   резервуаровопрыскивателей растворами пестицидов.    11.7. При  ручной обработке растений пестицидами работающие должнырасполагаться друг от друга на расстоянии не менее 5-6  м  и   следитьза тем, чтобы факел распыла не направлялся на работающих.    11.8.  Сроки  возобновления  работ  в  теплицах  после   обработокустанавливаются  с  учетом вида пестицидов, норм расхода  препарата  ипредельно   допустимой   концентрации   в   воздухе   рабочей    зоны.Возобновление работ при использовании остальных и рекомендованных  дляопытно-производственного применения пестицидов следует осуществлять неранее чем  через  48 ч.    11.9.  Работы,   связанные  с  рыхлением  почвы  в  теплицах,  безиспользования   индивидуальных  средств  защиты следует  проводить  неранее чем через 5 дней после обработки растений.     Как можно определить, что вы подверглись поражению пестицидами     Ниже приведен список симптомов,  указывающих,  что вы  подверглисьпоражению фосфорорганического или карбамитного пестицида.    Головная боль, головокружение, замедленная реакция или слабость.    Чрезмерное потовыделение, озноб, слюновыделение или жажда.    Боль в груди, затрудненное дыхание, мышечные спазмы или судорога.    Тошнота, рвота, понос и (или) желудочные спазмы.    Сужение зрачка (зрачок сужен и не меняется в размере).    Если  вы   испытываете эти симптомы во время  или  после  внесенияпестицида,   покиньте  место  работы,  где  вносится  химикат,  хорошоумойтесь  и  следуйте  мерам безопасности,  указанным  на  маркировке.Вызовите  скорую  медицинскую помощь (врача),   без  всяких  колебанийобращайтесь  к  медицинской помощи.    Помните!    Ваше здоровье  и  здоровье окружающих вас людей стоят того,  чтобывыполнять   все  меры  безопасности.   Для  того,   чтобы   пестициды,имеющие важное значение для защиты вашего урожая не нанесли вреда, намвсем необходимо общаться с ними осторожно и с полной ответственностью.                               Приложение 1                 Противопоказания к работе с пестицидами     1.   Не  допускаются  к  работе  с  пестицидами  лица,  перенесшиеинфекционные  заболевания или хирургические  операции  (в  течение  12месяцев,  по усмотрению врачебной комиссии).    2. К работе с пестицидами не допускаются лица,  у которых выявленыследующие заболевания:    а)    выраженные   функциональные   и   органические   заболеванияцентральной нервной системы;    б) психические заболевания,  в том числе эпилепсия (даже в  стадииремиссии);    в) выраженные заболевания периферической нервной системы (невриты,полиневриты, радикулиты);    г) заболевания эндокринных желез (диабет, тиреотоксикоз, микседемаи др.);    д) все формы туберкулеза;    е) все  хронические  воспалительные  заболевания  органов  дыхания(бронхиты, пневмонии):    ж)   выраженные    заболевания   верхних   дыхательных   путей   ссубатрофическими  и  атрофическими изменениями  в  слизистой  оболочке(риниты,   фарингиты,  ларингиты);  заболевания  придаточных  полостейноса  с  частыми обострениями:  заболевания полости носа  со  стойкиминарушениями дыхания (искривление носовой перегородки, гипертрофическиериниты, полипозы);    з)  невриты  слуховых  нервов со значительной  степенью  нарушенияслуха;    и) органические заболевания  сердечно-сосудистой  системы  (в  томчисле  недостаточность кровообращения,  гипертоническая болезнь  II  иIII стадии, эндоваскулит);    к) коллагеновые  болезни (ревматизм,  инфекционный неспецифическийартрит, красная волчанка);    л)   заболевания  желудочно-кишечного  тракта  (язвенная  болезнь,хронический гастрит, хронический колит);    м) выраженные  формы  заболеваний  печени и желчно-выводящих путей(хронические гепатиты, холецистоангиохолиты);    н)  заболевания  почек  и мочевыводящих путей  (нефриты,  нефрозы,нефросклерозы, пиэлиты, циститы);    о)  воспалительные  и  органические  заболевания  женских  половыхорганов;    п)  все  заболевания  системы крови (анемии,   лейкозы,  агрануло-цитозы,  геморрагические  диатезы  и  т.д.,  в  том  числе  в   стадииремиссии);    р)   заболевания   органов   зрения  (хронические   конъюнктивиты,кератиты,   болезни  слезных  путей и век,   транзиторные  амаврозы  сограничением поля зрения, глаукома, поражение зрительного нерва);    с) заболевания кожи (экземы, дерматиты);    т) аллергические заболевания (бронхиальная астма, сенная лихорадкаи др.);    у) злокачественные новообразования.    Дополнительные  противопоказания  при  работе  с  высокотоксичнымисоединениями:    а) выраженные неврозы (неврастения, истерия, психостения);    б)   хронический  или  часто  рецидивирующий  гингивит,  стоматит,альвеолярная пиоррея.                               Приложение 2                                Утверждаю                    должность, подпись руководителя                    _______________________________                    "___" ________________ 200__ г.                              НАРЯД-ДОПУСК               на выполнение работ повышенной опасности     __________________________________________________________________        (адрес места производства работы, наименование участка)    Начало работы ____ ч. ______ мин. ____ число ______ месяц 200__ г.    Окончание работы ____ ч. ___ мин. _____ число _____ месяц 200__ г.    Ответственный руководитель _______________________________________          (должность, фамилия, инициалы) с бригадой в составе          _____________________________________________ чел.            (профессия, фамилия, инициалы всех работников)    Поручается выполнить следующее __________________________________________________________________________________________________________            (конкретное содержание, место, условия работы)    Меры безопасности.    Инструктаж по технике безопасности провел _______________________________________________________________________________________________             (должность, фамилия, инициалы дата, подпись)    Наряд выдал ______________________________________________________             (должность, фамилия, инициалы, подпись, дата)    Наряд и инструктаж получил ______________________________________________________________________________________________________________             (должность, фамилия, инициалы, подпись, дата)                               Приложение 3                      Первая помощь при отравлении     1. Первая  помощь  включает меры,  которые могут быть осуществленысамими  работающими (самопомощь и взаимопомощь), и  специальные  меры,которые осуществляются медицинскими работниками (врач, фельдшер).    В   местах  работы  с  пестицидами  должна  быть  аптечка   первойдоврачебной помощи.    2. Пострадавшего прежде всего надо вынести из запрещенной  зоны  иосвободить   от  стесняющей дыхание одежды и  средств  защиты  органовдыхания.    3.  Общие  меры  первой  помощи,   предпринимаемые  независимо  отхарактера  яда,   вызвавшего  отравление,  направлены  на  прекращениепоступления яда в организм:    а) через дыхательные пути  (необходимо  удалить  пострадавшего  изопасной зоны на свежий воздух);    б)  через  кожу  (тщательно смыть препарат струей воды,   лучше  смылом,   или,   не размазывая по коже и не вытирая, снять  его  кускомткани,  затем обмыть холодной водой или слабощелочным раствором;   припопадании  яда   в  глаза - обильно промыть их водой 2%-ным  растворомлитьевой соды или борной кислоты);    в) через желудочно-кишечный тракт,    необходимо  дать  выпить  молоко  или  несколько  стаканов   воды,желательно   теплой,   или  слабо-розового раствора  марганцовокислогокалия и раздражением задней стенки глотки вызвать рвоту; повторить этупроцедуру 2-3 раза. Рвоту так же можно вызвать с помощью горчицы  ('/а-  1  чайная  ложка  сухого порошка на стакан теплой  воды),  соли  (2столовые  ложки на  стакан  теплой воды) или стакана мыльного раствора(нельзя  вызывать рвоту у больного в бессознательном состоянии  или  ссудорожным   синдромом).  После  рвоты дать выпить полстакана  воды  сдвумя-тремя  столовыми ложками активированного угля, а  затем  солевоеслабительное (20 г. горькой соли на полстакана воды).    В качестве слабительного нельзя давать касторовое масло.    4.   Пострадавший  должен  находиться  в  теплом  помещении.   Прибессознательном  состоянии  можно  применять  грелки,  но  с   большойосторожностью.  При  отравлении  хлорорганическими  препаратами  теплопротивопоказано,  рекомендуются прохладные ванны,  влажные  обтирания,холодные  компрессы, пузыри со льдом.    5. При ослаблении  дыхания  следует  поднести  к  носу  нашатырныйспирт,     в    случае    прекращения   дыхания   необходимо   сделатьискусственное   дыхание,   предварительно  обеспечив  доступ   свежеговоздуха,  развязав  и расстегнув  одежду,  почистив  полость   рта  отслизи,   вытянув запавший язык.  Метод искусственного дыхания  "рот  врот"  заключается в том,  что оказывающий помощь становится  сбоку  отпострадавшего,  выводит его нижнюю челюсть вперед, чтобы  предупредитьзападание  языка.  На  лицо пострадавшего можно  положить  не  плотнуюматерию.  Оказывающий помощь производит глубокий вдох и вдувает в  ротпострадавшему воздух. Вдувание производится быстро и резко с  частотойдо 25 раз в минуту.    При   применении  метода  искусственного  дыхания  "рот  в    нос"пострадавший  должен находиться на боку (для предупреждения  западанияязыка).  Оказывающий  помощь становится на колени  и  вдувает  в   носпострадавшему воздух. В момент вдувания он закрывает одной  рукой  ротбольного,  другой  сдавливает нижнюю часть  грудной  клетки  в  моментвыдоха.    При проведении  искусственного  дыхания  "рот в рот" и "рот в нос"длительность выдоха в 2 раза больше, чем вдоха.    6. При  остановке  сердца  проводят  наружный массаж через груднуюклетку.   Пострадавшего   кладут  на   жесткую   поверхность,   слегкаприподнимают  ноги  (подушкой  или  валиком  скатанным   из   одежды),освобождают  грудную клетку от одежды. Оказывающий  помощь  становитсясбоку  от пострадавшего, кисти  рук (одна на другую) кладет на груднуюклетку  в  области  грудины, затем энергичными движениями  достаточнойсилы  (грудина  должна  прогибаться  на  3,05  см) ритмически нажимаетна  грудную  клетку  60-70  раз в минуту. Массаж  сердца  проводят  доприбытия врача.    7. При  наличии  судорог  необходимо исключить всякие раздражения,предоставить больному полный покой.    8.  При  заглатывании  раздражающих веществ,  например  формалина,следует  выпить  обволакивающее средство (крахмальную слизь).   Нельзядавать молоко, жиры, алкогольные напитки.    9.  При  кожных  кровотечениях  прикладывают  тампоны,   смоченныеперекисью    водорода,   при   носовых   кровотечениях   пострадавшегоукладывают,  приподнимают и слегка запрокидывают голову,  прикладываютхолодные  компрессы на переносицу и затылок, в нос вставляют  тампоны,увлажненные перекисью водорода.    10.     При     отравлении    фосфорорганическими    соединениями,сопровождающимися  слюнотечением,  слезотечением,  сужением   зрачков,замедлением   пульса,   мышечными  подергиваниями,   следует   вводитьпрепараты  белладонны:  3-4  таблетки  бесалола  (бекарбона)  или  2-3таблетки беллалгина.    11.   Во   всех  случаях  отравления  пестицидами  (даже  легкого)необходимо как можно скорее обратиться к врачу или фельдшеру.                               Приложение 4                    Аптечка первой доврачебной помощи     1. Аспирин - 30 табл.    2. Бесалол (или бекарбон, беллалгин) - 60 табл.    3. Борная кислота - 60 г.    4. Вазелин борный - 1 тюбик.    5. Валидол - 30 табл.    6. Горькая слабительная соль - 300 г.    7. Горчица (порошок) - 200 г.    8. Карболен (активированный уголь) - 100 г.    9. Крахмал - 200 г.    10. Марганцовокислый калий - 20 мл.    11. Настойка йода 10%-ная - 50 мл.    12. Настойка йода 5%-ная - 50 г.    13. Настойка валерианы - 30 г.    14. Нашатырный спирт - 25 г.    15. Перекись водорода 3%-ная - 100 г.    16. Пирамидон (амидопирин) - 20 табл.    17. Пищевая (двууглекислая) сода - 200 г.    18. Раствор бриллиантовой зелени 1%-ный - 10 мл.    19. Соль поваренная - 200 г.    20. Бинты стерильные - 10 шт.    21. Бинты нестерильные - 10 шт.    22. Вата гигроскопическая - 150 г.    23. Жгут или закрутка - 1 шт.    24. Индивидуальные пакеты первой помощи - 5 шт.    25. Кислородные подушки - 2 шт.    26. Косынки - 3 шт.    27. Лейкопластырь 1x5 см - 5 шт.    28. Ножницы - 2 шт.    29. Перчатки медицинские - 3 пары.    30. Пипетки - 10 шт.    31. Салфетки стерильные - 10 шт.    32. Термометр медицинский - 3 шт.    33. Шины проволочные или сетчатые - 3 шт.                               Приложение 5                                 ЖУРНАЛ               учета применения пестицидов (на посевах,                в садах, и теплицах и пр.) в хозяйстве              ____________ района ____________ республики   -----------------------------------------------------------------------| |Культура|Сорт|N поля,|Фактически |Фаза |Пестицид,|  Вид  |   Дата  || |        |    |массива|обработано,|куль-|его преп.| обра- |обработки|| |        |    |       |     га    |туры |  форма  | ботки |---------|| |        |    |       |           |     |         |и марка|нача-|ко-|| |        |    |       |           |     |         | машин |ло   |нец|| |        |    |       |           |     |         |       |     |   ||-|--------|----|-------|-----------|-----|---------|-------|-----|---||1|   2    |  3 |   4   |     5     |  6  |    7    |   8   |  9  | 10|----------------------------------------------------------------------------------------------------------------------------------------------|Погодные|Концентрация|  Расход |    Численность    | Дата |  Подпись ||условия |по препарату|препарата|вредителя и степень|сбора | ответст- ||        |            | (кг на  |  развития болезни |урожая|венных за ||        |            |   га)   |-------------------|      |обработку ||        |            |         |    до   |  после  |      |          ||        |            |         |обработки|обработки|      |          ||--------|------------|---------|---------|---------|------|----------||    11  |     12     |    13   |    14   |    15   |  16  |    17    |-----------------------------------------------------------------------                              Приложение 6     Срок действия ____________________________________________________    Главный государственный санитарный врач района ___________________    Дата выдачи ______________________________________________________                           САНИТАРНЫЙ ПАСПОРТ               на право получения и хранения пестицидов     Хозяйство ________________________________________________________    Район ____________________________________________________________    Область __________________________________________________________    Организация снабжается пестицидами со склада ______________________________________________________________________            районногообъединения                             Описание склада     1. Параметры склада в метрах ___________ длина ___________ ширина,_________________ высота до потолка.    2. Построенный по типовому проекту N ______ приспособленный из-под_______________________________________________________________________    3. Построенный из материала: стены _____________, пол ___________,крыша                 _________________________                потолок_______________________________    а) количество ворот ________ с фасада __________ с тыла _________;    б) освещение;    в) отопление;    г) вентиляция.    4. Вместимость склада (по проекту) _______________________________по установлению местных органов санэпидслужбы (при размещении склада).    5. Благоустройство:    а) ограда;    б) подъездные пути;    в) расстояние  от  жилых построек и построек общественного питанияот других хозяйственных построек от водных источников;    г) озеленение усадьбы склада;    д) наличие помещения для хранения спецодежды, аптечки, а также длямытья рук;    е) наличие отдельного помещения для принятия пищи и отдыха.    6. Оборудование склада:    а) весы для взвешивания пестицидов;    б) мелкий инвентарь (перечислить);    в) стеллажи;    г)   передвижные    (стационарные)   перегородки   для   отдельныхпестицидов;    д) наличие спецодежды (перечислить);    е) наличие аптечки;    ж) наличие противопожарного инвентаря (перечислить);    з) наличие предметов личной гигиены.    7. Фамилия, имя, отчество (полностью) заведующего складом.    Возраст __________________________________________________________    Образование (общее, специальное (или курсовое)).    Сколько лет работает заведующим складом пестицидов _______________    Прохождение инструктажа  о безопасных методах работы с пестицидами(когда,                                                           где)__________________________________________________________    Прохождение медосмотра (когда) ___________________________________    8. Другие замечания санитарного врача ____________________________     Санитарный врач района                            ________________                               (подпись)     Санитарный врач области                           ________________                               (подпись)     Дата выдачи     Руководитель хозяйства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0xxjmzjohgjj476ldzpj">
      <w:r>
        <w:rPr>
          <w:rFonts w:ascii="Arial" w:cs="Arial" w:eastAsia="Arial" w:hAnsi="Arial"/>
          <w:color w:val="132D3F"/>
          <w:sz w:val="16"/>
          <w:szCs w:val="16"/>
          <w:u w:val="single"/>
        </w:rPr>
        <w:t xml:space="preserve">dalil.kg/document/30154</w:t>
      </w:r>
    </w:hyperlink>
  </w:p>
  <w:p>
    <w:pPr>
      <w:spacing w:after="0" w:before="40"/>
      <w:jc w:val="center"/>
    </w:pPr>
    <w:hyperlink w:history="1" r:id="rIdxrtiwtkiht5q5ick_l7n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aa3ybqby5-bl-zyxooo" Type="http://schemas.openxmlformats.org/officeDocument/2006/relationships/hyperlink" Target="https://dalil.kg/document/202591" TargetMode="External"/><Relationship Id="rId5owsn0rk77f0hkhiqv36j" Type="http://schemas.openxmlformats.org/officeDocument/2006/relationships/hyperlink" Target="https://dalil.kg/document/301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0xxjmzjohgjj476ldzpj" Type="http://schemas.openxmlformats.org/officeDocument/2006/relationships/hyperlink" Target="https://dalil.kg/document/30154" TargetMode="External"/><Relationship Id="rIdxrtiwtkiht5q5ick_l7n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2026-09-30T10:10:13.180Z</dcterms:created>
  <dcterms:modified xsi:type="dcterms:W3CDTF">2026-09-30T10:10:13.180Z</dcterms:modified>
</cp:coreProperties>
</file>

<file path=docProps/custom.xml><?xml version="1.0" encoding="utf-8"?>
<Properties xmlns="http://schemas.openxmlformats.org/officeDocument/2006/custom-properties" xmlns:vt="http://schemas.openxmlformats.org/officeDocument/2006/docPropsVTypes"/>
</file>