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постановлением Госкомиссии КР              по ценным бумагам </w:t>
      </w:r>
      <w:hyperlink w:history="1" r:id="rIdmamoh5clio5ubbnhxvrag">
        <w:r>
          <w:rPr>
            <w:rFonts w:ascii="Arial" w:cs="Arial" w:eastAsia="Arial" w:hAnsi="Arial"/>
            <w:color w:val="1D4ED8"/>
            <w:sz w:val="24"/>
            <w:szCs w:val="24"/>
            <w:u w:val="single"/>
          </w:rPr>
          <w:t xml:space="preserve">от 9 марта 2004 года № 12</w:t>
        </w:r>
      </w:hyperlink>
      <w:r>
        <w:rPr>
          <w:rFonts w:ascii="Arial" w:cs="Arial" w:eastAsia="Arial" w:hAnsi="Arial"/>
          <w:sz w:val="24"/>
          <w:szCs w:val="24"/>
        </w:rPr>
        <w:t xml:space="preserve"> Зарегистрировано в Министерстве юстиции Кыргызской Республики11 февраля 2002 года. Регистрационный номер 20-02                                                    Утверждены                                         </w:t>
      </w:r>
      <w:hyperlink w:history="1" r:id="rIdizxb6rqkelknp4dzker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24 января 2002 года № 7                                 ПРАВИЛА                 проведения общего собрания акционеров             в акционерных обществах Кыргызской Республики                           1. Общие положения      1.1. Настоящие Правила,  разработанные в  соответствии  с  ЗакономКыргызской Республики </w:t>
      </w:r>
      <w:hyperlink w:history="1" r:id="rIdht0uqbk-2jrymfojss4x5">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оп-ределяют порядок и основные процедуры,  регулирующие проведение  общего(годового или внеочередного) собрания акционеров, упорядочение докумен-тооборота по проведению общего собрания акционеров  в  акционерных  об-ществах.     1.2. Требования, изложенные в настоящих Правилах, распространяютсяна  все акционерные общества независимо от типа и вида их деятельности.Деятельность банков и инвестиционных фондов регулируются  соответствую-щими нормативными правовыми актами.     Настоящие Правила распространяются на банки и  финансово-кредитныеучреждения,  лицензируемые Национальным банком Кыргызской Республики, вчасти,  не противоречащей законодательству Кыргызской Республики о бан-ках и банковской деятельности и нормативным правовым актам Национально-го банка Кыргызской Республики.     1.3. Ответственность  за  состояние  документационного обеспечения(делопроизводства) по процедуре организации и проведения общего  собра-ния  акционеров  возлагается  на исполнительные органы акционерного об-щества.               2. Подготовка к проведению общего собрания      2.1. Общество обязано ежегодно проводить общее собрание акционеров(годовое  общее  собрание).  Годовое общее собрание проводится в сроки,устанавливаемые советом директоров общества (в  случае  его  отсутствияисполнительным органом), но не позднее 1 апреля года, следующего за от-четным.  Проводимые помимо годового собрания общие собрания  акционеровявляются внеочередными.     2.2. Акционерное общество с числом акционеров более 3,  в  которомнет  специалиста имеющего квалификационное свидетельство на право веде-ния и хранения реестра владельцев именных ценных бумаг,  выданное упол-номоченным государственным органом по рынку ценных бумаг, или не заклю-чившее договор на ведение и хранение реестра акционеров  с  независимымспециализированным регистратором,  обязано заключить разовый договор соспециализированным регистратором на проведение общего собрания акционе-ров.     2.3. При подготовке к проведению общего собрания акционеров  советдиректоров (в случае его отсутствия исполнительный орган) общества, а вслучаях,  предусмотренных законом, лица, созывающие собрание, определя-ют:     - дату, место и время проведения общего собрания акционеров;     - повестку дня общего собрания акционеров;     - дату составления списка акционеров,  имеющих право на участие  вобщем собрании акционеров;     - порядок сообщения акционерам о проведении общего собрания акцио-неров;     - перечень информации (материалов), предоставляемой акционерам приподготовке к проведению общего собрания акционеров;     - содержание бюллетеня для голосования.                    3. Информация о проведении общего                          собрания акционеров      3.1. О предстоящем созыве общего собрания акционеры извещаются ис-полнительным органом общества персонально заказным письмом  по  адресу,указанному в системе ведения реестра. В случае предоставления зарегист-рированным лицом неполной или  недостоверной  информации  об  измененииданных в реестре,  держатель реестра не несет ответственности за причи-ненные в связи с этим убытки.  Исполнение обязательства реестродержате-лем по отношению к акционеру или его представителю, зарегистрированномув реестре на момент его закрытия, признается исполненным надлежащим об-разом.     Ответственность за своевременное уведомление лежит на приобретате-ле акций.     Уведомление направляется всем акционерам, владеющим простыми акци-ями, а также аудитору общества, специализированному регистратору.     Кроме того,  должно быть сделано общее извещение в печати, в кото-ром указывается время и место проведения собрания и повестка дня.     Уведомление направляется, а извещение должно быть сделано не менеечем  за двадцать дней до созыва общего собрания открытого общества и неменее чем за десять дней - закрытого общества.     3.2. Уведомление (приложение 1) о проведении общего собрания акци-онеров должно содержать:     - наименование, дату, время и место проведения общего собрания ак-ционеров;     - дату  составления списка акционеров,  имеющих право на участие вобщем собрании акционеров;     - повестку дня общего собрания акционеров;     - порядок ознакомления  акционеров  с  информацией  (материалами),подлежащей  представлению акционерам при подготовке к проведению общегособрания акционеров.     3.3. К информации (материалам),  подлежащей представлению акционе-рам (по их требованию) при подготовке к проведению общего собрания  ак-ционеров,  при условии возмещения акционером затрат общества на копиро-вание предоставляемого документа (указанная копия должна быть подтверж-дена должностным лицом общества) относятся:     - годовой отчет общества (финансовая отчетность в полном объеме  всоответствии  с  требованиями  законодательства  Кыргызской Республики,включая заключение независимого аудитора);     - заключение  ревизионной комиссии общества и аудитора общества порезультатам годовой проверки финансово-хозяйственной  деятельности  об-щества;     - сведения о кандидатах в совет директоров общества,  исполнитель-ный орган и ревизионную комиссию общества, а также кандидатуре аудитораобщества;     - проект  изменений и дополнений,  вносимых в устав общества,  илипроект устава общества в новой редакции.     Перечень дополнительной информации (материалов),  обязательной дляпредставления акционерам при подготовке к  проведению  общего  собранияакционеров,  может быть установлен законодательством Кыргызской Респуб-лики и уставом общества.     3.4. В  случае  если зарегистрированным лицом в реестре акционеровобщества является номинальный держатель акций,  сообщение о  проведенииобщего  собрания  акционеров направляется номинальному держателю акций.Номинальный держатель акций обязан довести это  сообщение  до  сведениясвоих клиентов в порядке и сроки,  установленные законодательством Кыр-гызской Республики или договором с клиентом.              4. Формирование повестки дня годового общего                     собрания акционеров общества      4.1. Годовое собрание акционеров:     - утверждает отчет исполнительного органа, годовые результаты дея-тельности общества, а также заключение независимого аудитора;     - избирает членов совета директоров  (в  акционерных  обществах  счислом акционеров менее 50,  если иное не установлено уставом общества,совет директоров может не избираться),  членов исполнительного  органа,членов ревизионной комиссии;     - назначает аудитора и устанавливает ему вознаграждение;     - утверждает порядок распределения прибыли и покрытия убытков.     В указанном перечне названы ключевые вопросы годового общего  соб-рания акционеров,  но он не является исчерпывающим, при необходимости вповестку собрания включаются прочие вопросы, отнесенные законодательст-вом  Кыргызской Республики или уставом общества к исключительной компе-тенции общего собрания акционеров, которые не могут передаваться на ре-шение иных органов общества.     4.2. Любой член совета директоров, исполнительного органа, ревизи-онной комиссии,  а так же акционеры (акционер) общества, владеющие хотябы одной голосующей акцией общества,  в срок не позднее 30  дней  послеокончания  финансового года вправе внести не более одного предложения вповестку дня годового общего собрания акционеров и выдвинуть  не  болееодного кандидата в совет директоров, исполнительный орган и ревизионнуюкомиссию общества.     Уставом или  иным  внутренним  актом общества,  утвержденным общимсобранием акционеров,  может быть установлено требование  обязательноговладения  акционером  (акционерами) определенным количеством голосующихакций для осуществления вышеуказанных действий,  связанных с формирова-нием повестки дня.     Предложения по внесению вопросов в повестку  дня  общего  собранияакционеров  вносится  в  письменной форме в адрес совета директоров об-щества (в случае его отсутствия - в  адрес  исполнительного  органа)  суказанием мотивов внесения,  имени акционера,  вносящего вопрос,  коли-чества принадлежащих ему голосующих акций.     4.3. При  внесении предложений о выдвижении кандидатов в совет ди-ректоров общества,  исполнительный орган и ревизионную комиссию общест-ва,  в том числе в случае самовыдвижения,  указываются имя кандидата (вслучае, если кандидат является акционером общества), количество принад-лежащих ему голосующих акций.     4.4. Совет директоров (в случае его отсутствия исполнительный  ор-ган)  общества обязан рассмотреть поступившие предложения и принять ре-шение о включении их в повестку дня общего собрания акционеров  или  оботказе  о  включении  в указанную повестку дня не позднее 15 дней послеокончания срока,  установленного в пункте 4.2 настоящих Правил. Вопрос,внесенный  акционером (акционерами),  подлежит включению в повестку дняобщего собрания акционеров,  равно как  выдвинутые  кандидаты  подлежатвключению в список кандидатур для голосования по выборам в совет дирек-торов,  исполнительный орган и ревизионную комиссию общества, за исклю-чением случаев, когда:     - акционером (акционерами) не соблюден срок, установленный пунктом4.2 настоящих Правил;     - данные,  предусмотренные пунктом 4.3 настоящих Правил,  являютсянеполными или недостоверными;     - предложения не соответствуют требованиям  законодательства  Кыр-гызской Республики.     4.5. Мотивированное решение совета директоров (в  случае  его  от-сутствия исполнительного органа) общества об отказе о включении вопросав повестку дня общего собрания акционеров или кандидата в список канди-датур для голосования по выборам в совет директоров, исполнительный ор-ган и ревизионную комиссию общества  направляется  акционеру  (акционе-рам),  внесшему вопрос или представившему предложение,  не позднее трехдней с даты его принятия.                5. Внеочередное общее собрание акционеров      5.1. Внеочередное общее собрание созывается правлением общества наосновании:     - собственной инициативы;     - требования ревизионной комиссии общества, аудитора общества;     - требования исполнительного органа общества;     - требования акционера (акционеров), являющегося владельцем не ме-нее чем 20 процентов голосующих акций общества.     Решением должна  быть  определена форма проведения общего собранияакционеров (очное или заочное голосование).  Совет директоров (в случаеего  отсутствия исполнительный орган) общества не вправе изменить своимрешением форму проведения внеочередного общего собрания акционеров, ес-ли требования лиц,  указанных в настоящем пункте,  содержат указание наформу его проведения.     Решением совета директоров (в случае его отсутствия исполнительно-го органа) общества о проведении внеочередного общего собрания акционе-ров в форме заочного голосования (опросным путем) должны быть определе-ны:     - содержание бюллетеня для голосования;     - дата предоставления акционерам бюллетеня для голосования и  инойинформации (материалов) в соответствии с требованиями настоящих Правил,иных нормативных правовых актов Кыргызской Республики и устава  общест-ва;     - дата окончания приема обществом бюллетеней для голосования.     Срок между  датой предоставления акционерам бюллетеней для голосо-вания и датой окончания их приема не может  быть  установлен  менее  45дней.     Бюллетени для заочного голосования рассылаются лицам, включенным всписок зарегистрированных лиц, имеющих право на участие и голосование вобщем собрании акционеров.     Подсчет голосов и подведение итогов голосования путем заочного го-лосования производится специализированным регистратором.     5.2.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     Совет директоров (в случае его  отсутствия  исполнительный  орган)общества  не  вправе вносить изменения в формулировки вопросов повесткидня внеочередного общего собрания акционеров, созываемого по требованиюлиц, указанных в пункте 5.1 настоящих Правил.     5.3. В случае если требование о созыве внеочередного общего собра-ния акционеров исходит от акционера (акционеров),  оно должно содержатьего имя (наименование) с указанием количества и категории принадлежащихему акций.     Требование о созыве внеочередного общего собрания акционеров  под-писывается лицом (лицами), требующим созыва внеочередного общего собра-ния акционеров.     В случае  если  требование  о созыве внеочередного общего собранияакционеров исходит от органов управления общества, то оно должно содер-жать наименование органа, инициирующего проведение собрания акционеров,предлагаемую повестку дня и форму проведения общего собрания.  К требо-ванию о проведении внеочередного собрания должен быть приложен протоколзаседания органа управления, на котором принято указанное решение.     5.4. В течение 10 дней с даты предъявления требования лиц, указан-ных в пункте 5.1 настоящих Правил, о созыве внеочередного общего собра-ния советом директоров общества (в случае его отсутствия исполнительныморганом) должно быть принято решение о созыве внеочередного общего соб-рания акционеров либо об отказе от созыва.     Решение об отказе от созыва внеочередного общего собрания акционе-ров по требованию лиц,  указанных в пункте 5.1 настоящих Правил,  можетбыть принято только, если:     - не  соблюден установленный настоящими Правилами или иными норма-тивными правовыми актами  Кыргызской  Республики  порядок  предъявлениятребования о созыве собрания;     - акционер (акционеры), требующий созыва внеочередного общего соб-рания акционеров, не является владельцем 20% голосующих акций общества;     - ни один из вопросов,  предложенных для внесения в  повестку  днявнеочередного  общего собрания акционеров общества,  не относится к егокомпетенции;     - вопрос,  предлагаемый для внесения в повестку дня,  не соответс-твует требованиям закона и иных нормативных правовых  актов  КыргызскойРеспублики.     5.5. Решение совета директоров (в случае его  отсутствия  исполни-тельного органа) общества о созыве внеочередного общего собрания акцио-неров или мотивированное решение об отказе от его  созыва  направляетсялицам, требующим его созыва, не позднее 5 дней с момента его принятия.     5.6. В случае если в течение установленного  настоящими  Правиламиили  уставом общества срока советом директоров (в случае его отсутствияисполнительным органом) общества принято решение  об  отказе  в  созывевнеочередного общего собрания акционеров,  оно может быть созвано лица-ми,  требующими его созыва. Решение оформляется в письменной форме, ко-пия  которого  направляется  в  уполномоченный государственный орган порынку ценных бумаг для сведения и контроля за соблюдением прав акционе-ров.     В этом случае по решению общего  собрания  акционеров  расходы  поподготовке и проведению общего собрания акционеров могут быть возмещеныза счет средств общества.     5.7. Созыв  акционеров  на  внеочередное собрание осуществляется всоответствии с разделом 3 настоящих Правил.                           6. Счетная комиссия      6.1. В акционерном обществе с числом  присутствующих  на  собранииакционеров  -  владельцев  голосующих акций общества более 10 создаетсясчетная комиссия для подведения итогов  голосования,  количественный  иперсональный состав которой утверждаются общим собранием из числа акци-онеров. Если число присутствующих акционеров меньше 10, функции счетнойкомиссии  вправе  исполнять  специализированный регистратор или специа-лист,  имеющий квалификационное свидетельство на право ведения и хране-ния реестра владельцев ценных бумаг,  выданное уполномоченным государс-твенным органом по рынку ценных бумаг.     6.2. Счетная  комиссия избирается из числа акционеров в количествене менее 3 человек с обязательным включением в ее состав  специализиро-ванного регистратора или специалиста,  имеющего квалификационное свиде-тельство на право ведения и хранения реестра владельцев  ценных  бумаг,выданное  уполномоченным государственным органом по рынку ценных бумаг.В акционерных обществах с числом акционеров 3 и менее счетная  комиссияможет не избираться, подсчет голосов производится независимым регистра-тором или специалистом, имеющим квалификационное свидетельство на правоведения  и  хранения реестра владельцев именных ценных бумаг,  выданноеуполномоченным государственным органом по рынку ценных бумаг.     6.3. В  счетную  комиссию не могут входить члены совета директоровобщества,  члены ревизионной комиссии общества,  члены  исполнительногооргана  общества,  а  равно управляющая организация или управляющий,  атакже лица, выдвигаемые кандидатами на эти должности.     6.4. Счетная комиссия общего собрания акционеров разъясняет вопро-сы,  возникающие в связи с реализацией акционерами (их представителями)права голоса на общем собрании,  разъясняет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опечатывает и передает бюллетени для голосования на хранение вархив общества.     6.5. На  членов  счетной  комиссии распространяется обязанность нераскрывать то, как голосуют конкретные акционеры, и не разглашать именанепроголосовавших акционеров.                  7. Порядок участия акционеров в общем                          собрании акционеров      7.1. Каждый акционер имеет право участвовать и голосовать на общихсобраниях лично или через своего представителя,  имеющего доверенность,оформленную в соответствии с требованиями  законодательства  КыргызскойРеспублики (приложение 2).     Доверенность выдается как на весь пакет принадлежащих  ему  акций,так и на любую его часть;  таким образом, доверенность может выдаватьсякак одному, так и нескольким представителям акционера.     Доверенность выдается  либо  физическому,  либо юридическому лицу,т.е. только субъекту гражданских прав.     Доверенность на  участие и на голосование на общем собрании акцио-неров голосующего представителя акционера должна быть оформлена в соот-ветствии с требованиями законодательства Кыргызской Республики.     На доверенности, выданной на участие и голосование на общем собра-нии  акционеров,  специализированным регистратором ставится удостовери-тельная надпись.  Удостоверительная надпись специализированного регист-ратора  на доверенности служит указанием того,  что регистратор с дове-ренностью ознакомлен и лицо,  выдавшее доверенность, действительно вла-деет тем количеством акций, на которое выдана доверенность.     Удостоверительная надпись заверяется печатью и подписью  должност-ного лица специализированного регистратора.     Акционеры - юридические лица реализуют свое право на участие и го-лосование на общем собрании акционеров через представителя, действующе-го от его имени по доверенности.     7.2. Лицо, выдавшее доверенность, может в любое время отменить до-веренность,  а лицо, которому доверенность выдана, отказаться от нее. Вслучае отмены доверенности обязанность известить об этом доверенное ли-цо, а также акционерное общество возлагается на доверителя (акционера).     Доверитель должен  в  семидневный  срок известить доверенное лицо,акционерное общество и специализированного регистратора  о  прекращениидействия доверенности.     7.3. Срок действия доверенности не может превышать трех лет.  Еслисрок в доверенности не указан, она сохраняет силу в течение одного годасо дня ее совершения.     7.4. Действие доверенности прекращается вследствие:     - истечения срока доверенности;     - отмены доверенности лицом, выдавшим ее;     - отказа лица, которому выдана доверенность;     - прекращения юридического лица, которому выдана доверенность;     - прекращения юридического лица, от имени которого выдана доверен-ность;     - смерти гражданина,  которому доверенность выдана,  признания егонедееспособным, ограниченно дееспособным или безвестно отсутствующим.     7.5. Доверительный управляющий принимает участие в собрании и  го-лосовании  в  качестве представителя акционера,  если это предусмотренодоговором на доверительное управление акциями, на основании довереннос-ти управляющей компании.     7.6. Акционер имеет право голоса и по заложенной  им  акции,  еслииное не предусмотрено условиями залога.                  8. Кворум общего собрания акционеров      8.1. Общее собрание акционеров - годовое или внеочередное - право-мочно (имеет кворум),  если на момент окончания регистрации для участияв общем собрании акционеров зарегистрировались акционеры (их представи-тели),  обладающие в совокупности более чем 60  процентами  размещенныхголосующих акций общества.     8.2. В случае направления акционерам  бюллетеней  для  голосования(при заочном голосовании) голоса,  представленные указанными бюллетеня-ми, полученными обществом не позднее чем за день до даты проведения об-щего собрания акционеров,  учитываются при определении кворума и подве-дении итогов голосования.     8.3. При  отсутствии кворума исполнительный орган обязан созвать вмесячный срок новое общее собрание акционеров.  Изменение повестки  дняпри проведении нового общего собрания акционеров не допускается.     Новое общее собрание акционеров, созванное вместо несостоявшегося,правомочно,  если на момент окончания регистрации для участия в нем за-регистрировались акционеры (их представители), обладающие в совокупнос-ти  более  40 процентами голосов размещенных голосующих акций общества.Такое общее собрание не правомочно решать вопросы,  требующие 2/3 голо-сов от общего количества голосующих акций. Сообщение о проведении ново-го общего собрания акционеров осуществляется в форме и  сроки,  предус-мотренные разделом 3 настоящих Правил.                      9. Бюллетень для голосования      9.1. Голосование на общем собрании акционеров по вопросам повесткидня собрания осуществляется бюллетенями для голосования (приложение 3),за исключением голосования по вопросам избрания счетной комиссии, пред-седателя,  секретаря и утверждения повестки дня.  Голосование на  общемсобрании  акционеров  осуществляется по принципу "одна акция - один го-лос", за исключением случаев проведения кумулятивного голосования, пре-дусмотренного уставом общества.     9.2. Содержание бюллетеня для голосования утверждается советом ди-ректоров  общества  (в  случае  его отсутствия исполнительным органом).Бюллетень для голосования выдается акционеру (его представителю), заре-гистрировавшемуся для участия в общем собрании акционеров,  за исключе-нием случаев проведения заочного голосования.     9.3. Бюллетень для голосования должен содержать:     - полное наименование общества;     - место, дату и время проведения общего собрания акционеров;     - формулировку каждого вопроса,  поставленного на  голосование,  иочередность его рассмотрения;     - варианты голосования по каждому вопросу,  поставленному на голо-сование, выраженные формулировками "за", "против" или "воздержался".     В случае проведения голосования по вопросу об избрании членов  со-вета директоров, членов исполнительного органа или ревизионной комиссииобщества бюллетень для голосования должен содержать сведения о кандида-те (кандидатах) с указанием его фамилии, имени, отчества.     9.4. При голосовании в случае,  если по каждому  вопросу  повесткидня используется отдельный бюллетень для голосования, засчитываются го-лоса,  по которому голосующим оставлен только один из возможных вариан-тов  голосования.  Бюллетени для голосования,  заполненные с нарушениемвышеуказанного требования,  признаются недействительными,  и голоса  посодержащимся в них вопросам не подсчитываются.     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     9.5. При проведении заочного голосования бюллетени, представляемыев общество акционерами, должны быть заверены в порядке, предусмотренномдля доверенности.                10. Процедура общего собрания акционеров      10.1. Перед собранием акционеры или их представители должны пройтирегистрацию  у членов регистрационной комиссии на право участия и голо-сования в общем собрании акционеров.  Регистрация акционеров должна на-чинаться не позднее одного часа до начала проведения собрания.     10.2. Для выполнения вспомогательной работы при проведении  проце-дуры  регистрации участников общего собрания специализированный регист-ратор может привлекать помощников из числа  своих  сотрудников  или  изчисла акционеров для обеспечения установленного срока начала проведениясобрания.     10.3. Специализированный регистратор определяет количество обраща-ющихся акций и их право голоса,  количество  акций,  представленных  насобрании, наличие кворума и действительность доверенностей.     10.4. Регистрация акционеров осуществляется в явочном листе  (при-ложение 4), подготовленном держателем реестра на основании списка заре-гистрированных лиц,  имеющих право на участие в собрании,  с  указаниемимени  зарегистрированного лица,  документа,  удостоверяющего личность,имени доверенного лица (в случае участия по  доверенности),  количестваголосующих акций и подписи акционера.  Явочный лист должен быть заверенподписью и печатью специализированного регистратора.     10.5. Каждому  участнику  во  время регистрации выдается бюллетеньдля голосования,  а также иная информация  (материалы),  подготовленнаядля проведения общего собрания.     10.6. После окончания регистрации  специализированный  регистраторобъявляет  собравшимся акционерам о наличии кворума и подтверждает пра-вомочность собрания.  Если собрание правомочно,  специализированный ре-гистратор дает разъяснения по процедуре голосования.     10.7. После утверждения отчета о наличии кворума и занесения его впротокол председатель Совета директоров или его заместитель ставит воп-рос о выборе председателя и секретаря собрания.  Председателем собранияне  могут быть избраны члены исполнительного и контрольного органов об-щества.     10.8. Предложения  о внесении поправок в повестку дня и их утверж-дение председатель собрания может поставить  на  голосование  только  вслучаях, предусмотренных законодательством Кыргызской Республики.     10.9. После утверждения повестки дня председатель собрания предос-тавляет слово для докладов и выступлений, ставит на голосование предло-жения акционеров по рассматриваемым вопросам,  оглашает запросы, справ-ки, заявления и предложения, обеспечивает порядок на собрании.     10.10. Председатель собрания имеет право по отношению  к  акционе-рам-нарушителям, представителям акционеров - нарушителям, членам наблю-дательного,  исполнительного и контрольного органов общества, а также кприглашенным лицам применять следующие санкции:     - призвать прекратить действия,  нарушающие порядок проведения об-щего собрания акционеров;     - при повторном нарушении объявить предупреждение;     - при продолжающемся нарушении поставить на голосование акционеровпредложение о лишении слова на собрании акционеров - нарушителей,  чле-нов наблюдательного, исполнительного и контрольного органов общества, атакже приглашенных лиц.     10.11. Голосование  по рассматриваемым вопросам повестки дня можнопроводить после каждого вопроса или после  рассмотрения  всех  вопросовповестки дня.     10.12. Итоги голосования оглашаются на общем собрании  акционеров,в ходе которого проводилось голосование.                 11. Решение общего собрания акционеров      11.1. Общее  собрание не вправе принимать решения по вопросам,  невключенным в повестку дня, если противоположное решение не принято еди-ногласно на собрании, на котором представлены все акционеры - владельцыголосующих акций общества. Если срок был меньше или уведомление о созы-ве  собрания не направлялось,  решения собрания будут иметь юридическуюсилу при условии единогласного принятия их на собрании.     11.2. Решения по вопросам, отнесенным к исключительной компетенциисобрания акционеров, принимаются в порядке, установленном законодатель-ством Кыргызской Республики.     11.3. Решение других вопросов,  отнесенных уставом общества к иск-лючительной компетенции общего собрания, принимается большинством голо-сов, если иное не предусмотрено уставом общества.     11.4. Решения,  принятые общим собранием акционеров, а также итогиголосования доводятся до сведения акционеров в порядке и сроки, предус-мотренные настоящими Правилами и уставом общества. По требованию акцио-нера общество обязано представить ему решение, принятое общим собраниемакционеров,  в  срок не позднее 10 дней с момента предъявления требова-ния.     11.5. Акционер  (акционеры)  вправе  обжаловать в судебном порядкерешение,  принятое общим собранием акционеров с  нарушением  требованийзаконодательства Кыргызской Республики и устава общества.     11.6. Решение общего собрания акционеров по вопросам,  указанным впункте 4.1 настоящих Правил, не может быть принято путем проведения за-очного голосования (опросным путем).                   12. Протокол об итогах голосования      12.1. По итогам голосования счетная комиссия в течение  трех  днейготовит протокол об итогах голосования, который содержит результаты го-лосования по всем рассмотренным  вопросам,  указанным  в  повестке  дня(приложение 5).     12.2. В протоколе об итогах голосования указываются:     - место и время проведения общего собрания акционеров;     - общее количество выпущенных и размещенных голосующих акций;     - количество зарегистрированных акционеров,  в том числе принимаю-щих участие по доверенности;     - общее количество голосов, которыми обладают акционеры, принявшиеучастие в собрании;     - общее количество голосов, которыми обладают акционеры, принявшиеучастие в голосовании на собрании;     - информация о количестве бюллетеней, признанных недействительнымив ходе голосования на собрании;     - информация о наличии кворума и правомочности собрания, об избра-нии председателя и секретаря собрания, об избрании счетной комиссии;     - повестка дня.     В протоколе об итогах голосования общества должны содержаться воп-росы,  поставленные на голосование, и итоги голосования по ним с указа-нием необходимого кворума для принятия решения по данному вопросу.     12.3. Протокол  об  итогах голосования составляется не менее чем втрех экземплярах, один из которых должен храниться у специализированно-го регистратора, подписывается всеми членами счетной комиссии и заверя-ется печатью специализированного  регистратора.  Без  удостоверительнойподписи членов счетной комиссии и заверяющей печати специализированногорегистратора протокол об итогах голосования считается недействительным.     12.4. Протокол  об итогах голосования подлежит приобщению к прото-колу общего собрания акционеров.                 13. Протокол общего собрания акционеров      13.1. Протокол общего собрания акционеров составляется после  про-ведения общего собрания акционеров в трех экземплярах,  один из которыхдолжен храниться у  специализированного  регистратора.  Все  экземплярысшиваются и подписываются председательствующим на общем собрании акцио-неров,  секретарем общего собрания акционеров и заверяются печатью спе-циализированного регистратора общества.  Без удостоверительных подписейпредседательствующего на общем собрании  акционеров,  секретаря  общегособрания акционеров и заверяющей печати специализированного регистрато-ра протокол общего собрания акционеров считается недействительным.     13.2. Один  экземпляр протокола общего собрания акционеров направ-ляется в уполномоченный государственный орган по рынку ценных бумаг.     Финансово-кредитные учреждения  направляют  копию протокола общегособрания акционеров, заверенную в установленном порядке, в Национальныйбанк Кыргызской Республики.     13.3. В протоколе общего собрания акционеров указываются:     - место и время проведения общего собрания акционеров;     - общее количество выпущенных и размещенных голосующих акций;     - количество зарегистрированных акционеров,  в том числе принимаю-щих участие по доверенности;     - общее  количество  голосов,  которыми обладают акционеры (или ихпредставители), принимающие участие в собрании;     - председатель и секретарь собрания,  члены счетной комиссии,  по-вестка дня собрания.     В протоколе общего собрания акционеров общества должны содержатьсяосновные положения выступлений, вопросы, поставленные на голосование, иитоги голосования по ним, решения, принятые собранием.     13.4. Акционерное общество обязано вести протоколы всех общих соб-раний акционеров с соблюдением необходимых реквизитов согласно приложе-нию 6.     13.5. Все  материалы  общего  собрания  (почтовый реестр,  явочныйлист, доверенности, протокол счетной комиссии, документы, предоставляе-мые  акционерам при подготовке к проведению общего собрания акционеров,заключения ревизионной комиссии и аудитора,  протокол об итогах голосо-вания и протокол общего собрания акционеров) прошиваются,  нумеруются ипередаются в архив общества на хранение (приложение 7).                                                             Приложение 1                               УВЕДОМЛЕНИЕ      Акционерное общество ________________________________ уведомляет о                                    (наименование)проведении годового (внеочередного) общего собрания акционеров, котороесостоится:     Дата, время ______________________________________________________     Адрес ____________________________________________________________     День списка ______________________________________________________                              Повестка дня      1. _______________________________________________________________     2. _______________________________________________________________     3. _______________________________________________________________     4. _______________________________________________________________     Начало регистрации __________, окончание регистрации ____________.     В случае невозможности Вашего участия в работе собрания Вы  можетепередать  право голоса своему уполномоченному представителю по доверен-ности,  оформленной в соответствии с требованиями законодательства Кыр-гызской Республики.     С материалами, подлежащими представлению акционерам при подготовкек проведению собрания, можно ознакомиться ____________________________________________________________________________________________________                    (указать порядок ознакомления)      Справки по телефону ______________________________________________                                                             Приложение 2                              ДОВЕРЕННОСТЬ _____________________                     "___" ____________ 200__ года (место составления)      Я, ______________________________________________________________,                       (фамилия, имя, отчество)документ, удостоверяющий личность ____________________________________,проживающий по адресу ________________________________________________,настоящей доверенностью уполномочиваю ________________________________,                                           (фамилия, имя, отчество)документ удостоверяющий личность _____________________________________,проживающего по адресу ________________________________________________участвовать в общих собраниях акционеров акционерного общества "________________________________________" с правом голоса по принадлежащим мнепростым акциям в количестве ____________________________________ акций.                                           (прописью)     Доверенность выдана сроком на __________________________ без права                                           (прописью)передоверия и действительна по ________________________________________                                           (число, прописью)      Подпись доверителя                                ________________      Удостоверительная надпись реестродержателя (специализированный ре-гистратор  или специалист по ведению и хранению реестра ценных бумаг) околичестве акций доверителя __________________________________________.     Примечание:     Доверенность - сделка срочная. Срок действия доверенности устанав-ливается лицом,  выдавшим доверенность,  по его усмотрению, но не можетпревышать трех лет.  В тексте доверенности срок ее действия должен бытьобозначен прописью. Если данный срок в доверенности не указан, то такаядоверенность будет действительна лишь в течение одного года со  дня  еевыдачи.     Доверенность, в которой не указана дата ее совершения,  признаетсянедействительной.  Это объясняется тем, что доверенность вступает в си-лу,  начиная с конкретной даты, и в определенный момент утрачивает своюсилу.  Указание этой даты служит для определения начального,  а если неуказан предельный срок, то и конечного момента действия доверенности.                                                             Приложение 3                                БЮЛЛЕТЕНЬ             для голосования на общем собрании акционеров                     АО "_______________________" ___________________________                           _________________(место проведения собрания)                                 (дата)      Просим выразить свое мнение по обсуждаемым вопросам повестки дня:     1. ___________________________________  за    против   воздержался              (вопрос повестки дня)     2. ___________________________________  за    против   воздержался              (вопрос повестки дня)     3. ___________________________________  за    против   воздержался              (вопрос повестки дня)     4. ___________________________________  за    против   воздержался              (вопрос повестки дня)      Лицевой счет акционера ___________________________________________     Количество акций _________________________________________________                                                             Приложение 4                                  К протоколу общего собрания акционеров                                   от "___" _________ 200__ года № ___                              ЯВОЧНЫЙ ЛИСТ -----------------------------------------------------------------------|№|Ф.И.О. акционера|   Документ,  |      Ф.И.О.    |Количество|Подпись|| |                |удостоверяющий|доверенного лица|   акций  |       || |                |   личность   |                |          |       |-----------------------------------------------------------------------      Удостоверительная надпись     специализированного регистратора ___________   ___________________                                       (подпись)          (Ф.И.О.)     М.П.                                                             Приложение 5                                ПРОТОКОЛ          об итогах голосования на общем собрании акционеров                 ____________________________________                 (наименование акционерного общества) _____________________________                   _______________________ (место проведения собрания)                        (дата проведения)      Председатель собрания ____________________________________________     Секретарь собрания _______________________________________________     Счетная комиссия _________________________________________________                          (название специализированного регистратора,_______________________________________________________________________                    Ф.И.О. членов счетной комиссии)     Количество голосующих акций ________, присутствовали _____________акционеров с количеством голосов ________, кворум собрания ____________                              Повестка дня      1. _______________________________________________________________     2. _______________________________________________________________     3. _______________________________________________________________     4. _______________________________________________________________     1. Слушали _______________________________________________________     Проголосовали:     Всего голосов ____________________________ (количество бюллетеней)     за           - _________________________________________________%;     против       - _________________________________________________%;     воздержались - _________________________________________________%.     Количество бюллетеней, признанных недействительными ______________(количество голосов).     Решение по данному вопросу принимается __________________________________________________________________________________________________           (указать необходимый кворум для принятия решения)     2. Слушали _______________________________________________________     Проголосовали:     Всего голосов ____________________________ (количество бюллетеней)     за           - _________________________________________________%;     против       - _________________________________________________%;     воздержались - _________________________________________________%.     Количество бюллетеней, признанных недействительными ______________(количество голосов).     Решение по данному вопросу принимается __________________________________________________________________________________________________           (указать необходимый кворум для принятия решения)     3. Слушали _______________________________________________________     Проголосовали:     Всего голосов ____________________________ (количество бюллетеней)     за           - _________________________________________________%;     против       - _________________________________________________%;     воздержались - _________________________________________________%.     Количество бюллетеней, признанных недействительными ______________(количество голосов).     Решение по данному вопросу принимается __________________________________________________________________________________________________           (указать необходимый кворум для принятия решения)     4. Слушали _______________________________________________________     Проголосовали:     Всего голосов ____________________________ (количество бюллетеней)     за           - _________________________________________________%;     против       - _________________________________________________%;     воздержались - _________________________________________________%.     Количество бюллетеней, признанных недействительными ______________(количество голосов).     Решение по данному вопросу принимается __________________________________________________________________________________________________           (указать необходимый кворум для принятия решения)      Члены счетной комиссии          _____________   __________________                                       (подпись)          (Ф.И.О.)      Специализированный регистратор  _____________   __________________                                       (подпись)          (Ф.И.О.)      М.П.                                                             Приложение 6                           ПРОТОКОЛ № _______                      общего собрания акционеров                 ____________________________________                 (наименование акционерного общества) _____________________________                   _______________________ (место проведения собрания)                        (дата проведения)      Председатель собрания ____________________________________________     Секретарь собрания _______________________________________________     Счетная комиссия _________________________________________________                         (название специализированного регистратора,_______________________________________________________________________                    Ф.И.О. членов счетной комиссии)     Количество голосующих акций ________, присутствовали _____________акционеров с количеством голосов ________, кворум собрания ____________                              Повестка дня      1. _______________________________________________________________     2. _______________________________________________________________     3. _______________________________________________________________     4. _______________________________________________________________     1. Слушали _______________________________________________________     Проголосовали:     за           - _________________________________________________%;     против       - _________________________________________________%;     воздержались - _________________________________________________%.     2. Слушали _______________________________________________________     Проголосовали:     за           - _________________________________________________%;     против       - _________________________________________________%;     воздержались - _________________________________________________%.     3. Слушали _______________________________________________________     за           - _________________________________________________%;     против       - _________________________________________________%;     воздержались - _________________________________________________%.     4. Слушали _______________________________________________________     за           - _________________________________________________%;     против       - _________________________________________________%;     воздержались - _________________________________________________%.     Постановили:     1. _______________________________________________________________     2. _______________________________________________________________     3. _______________________________________________________________     4. _______________________________________________________________      Председатель собрания           _____________   __________________                                        (подпись)          (Ф.И.О.)      Секретарь собрания              _____________   __________________                                        (подпись)          (Ф.И.О.)      Специализированный регистратор  _____________   __________________                                       (подпись)          (Ф.И.О.)      М.П.                                                             Приложение 7                                  БЛАНК                       для заверительной надписи      Итого в деле (цифрами и прописью) ________________________ листов,которые подшиты и пронумерованы с № _____________ по №  _______________     Примечания _______________________________________________________      Заверительную надпись составил:      Уполномоченное лицо     акционерного общества           _____________   __________________                                       (подпись)          (Ф.И.О.)                                      "___" _________________ 200__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fwrinqeydvwzd5fg6iet">
      <w:r>
        <w:rPr>
          <w:rFonts w:ascii="Arial" w:cs="Arial" w:eastAsia="Arial" w:hAnsi="Arial"/>
          <w:color w:val="132D3F"/>
          <w:sz w:val="16"/>
          <w:szCs w:val="16"/>
          <w:u w:val="single"/>
        </w:rPr>
        <w:t xml:space="preserve">dalil.kg/document/30201</w:t>
      </w:r>
    </w:hyperlink>
  </w:p>
  <w:p>
    <w:pPr>
      <w:spacing w:after="0" w:before="40"/>
      <w:jc w:val="center"/>
    </w:pPr>
    <w:hyperlink w:history="1" r:id="rIdijpjsznqlxqepwl1ryh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moh5clio5ubbnhxvrag" Type="http://schemas.openxmlformats.org/officeDocument/2006/relationships/hyperlink" Target="https://dalil.kg/document/30882" TargetMode="External"/><Relationship Id="rIdizxb6rqkelknp4dzkerst" Type="http://schemas.openxmlformats.org/officeDocument/2006/relationships/hyperlink" Target="https://dalil.kg/document/30200" TargetMode="External"/><Relationship Id="rIdht0uqbk-2jrymfojss4x5"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fwrinqeydvwzd5fg6iet" Type="http://schemas.openxmlformats.org/officeDocument/2006/relationships/hyperlink" Target="https://dalil.kg/document/30201" TargetMode="External"/><Relationship Id="rIdijpjsznqlxqepwl1ryh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2026-09-30T13:41:50.165Z</dcterms:created>
  <dcterms:modified xsi:type="dcterms:W3CDTF">2026-09-30T13:41:50.165Z</dcterms:modified>
</cp:coreProperties>
</file>

<file path=docProps/custom.xml><?xml version="1.0" encoding="utf-8"?>
<Properties xmlns="http://schemas.openxmlformats.org/officeDocument/2006/custom-properties" xmlns:vt="http://schemas.openxmlformats.org/officeDocument/2006/docPropsVTypes"/>
</file>