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euaevt-_7xtbyaz2_i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Республики12 февраля 2002 года. Регистрационный номер 22-02                                                     Утверждены                                               </w:t>
      </w:r>
      <w:hyperlink w:history="1" r:id="rIdnr6fjw-pwknm0uaimem4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29 января 2002 года № 36                                 ПРАВИЛА               эксплуатации и согласования строительства                   железнодорожных подъездных путей      1.  Общие положения     2.  Нормативные ссылки     3.  Термины и определения     4.  О порядке согласования проектов строительства железнодорожных         подъездных путей     5.  Порядок приема в эксплуатацию железнодорожных подъездных путей     6.  Договоры на эксплуатацию подъездных путей и на подачу и уборку         вагонов     7.  Единый технологический процесс     8.  Подача и уборка вагонов, фронты погрузки, выгрузки, сроки         оборота вагонов     9.  Учет простоя вагонов и ответственность за выполнение норм         простоя, сроков оборота вагонов     10. Сроки погрузки и выгрузки грузов     11. Обеспечение безопасности движения и сохранности вагонного         парка на подъездных путях     12. Основные требования к курсированию и учету собственных         грузовых вагонов, принадлежащих предприятиям, организациям,         учреждениям, имеющих восьмизначную нумерацию на цифру "5"      Примыкание железнодорожных подъездных путей к железнодорожным  пу-тям  общего пользования разрешается органом исполнительной власти в об-ласти железнодорожного транспорта или по его поручению начальником  же-лезной дороги по согласованию с органами местного самоуправления.     Строительство и реконструкция железнодорожных подъездных путей,  атакже устройств, предназначенных для погрузки, выгрузки и очистки ваго-нов,  производятся по согласованию с железной дорогой примыкания, а приобъеме  перевозок грузов 5 млн.  тонн и более в год - с государственныморганом исполнительной власти в  области  железнодорожного  транспорта.Строительство  новых  железнодорожных  подъездных путей согласовываетсятакже с соответствующими органами местного самоуправления.     Конструкция и состояние путевых устройств и технических сооруженийжелезнодорожных подъездных  путей  должны  соответствовать  требованиямстроительных  норм и правил и обеспечивать пропуск вагонов с допустимойна железнодорожных путях общего пользования нормой технической  нагруз-ки,  а  при обслуживании железнодорожного подъездного пути локомотивамижелезной дороги - пропуск локомотивов,  выделенных для  этого  железнойдорогой.     Железнодорожные подъездные пути организаций могут передаваться  подоговору железной дороге, в том числе на их техническое обслуживание.     (статья 52 </w:t>
      </w:r>
      <w:hyperlink w:history="1" r:id="rIdcpbudjr5-dygfvumofla2">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                           1. Общие положения      1.1. К железнодорожным подъездным путям относятся пути, предназна-ченные для обслуживания отдельных предприятий,  организаций, учрежденийи юридических лиц,  связанные с общей сетью дорог непрерывной рельсовойколеей и принадлежащие:     а) предприятиям, организациям, учреждениям, именуемым в дальнейшем"ветвевладельцами";     б) железной дороге, именуемой в дальнейшем "дорога";     в) железной дороге, а прирельсовые склады, погрузочно-разгрузочныеплощадки,  механизмы и т.п.,  принадлежащие предприятиям, организациям,учреждениям, именуемые в дальнейшем "предприятие";     г) примыкающие к подъездному пути ветвевладельца  подъездные  путипредприятий, организаций, учреждений - "контрагенты".     Порядок обслуживания таких путей определяется договором, заключае-мым непосредственно между ветвевладельцем и контрагентом.     1.2. Примыкание железнодорожных подъездных путей к железнодорожнымпутям общего пользования разрешает:     а) к главным путям на перегонах - Министр транспорта и  коммуника-ций Кыргызской Республики;     б) к станционным путям - начальник Управления железной дороги;     в) к подъездным путям - ветвевладелец.     Все разрешения согласовываются с  органами  государственной  адми-нистрации и местного самоуправления.     1.3. Граница подъездного пути определяется "Инструкцией о  порядкеподачи,  уборки  вагонов и производству маневровой работы на подъездномпути".     1.4. Участки земли,  занятые подъездными путями, складами и соору-жениями предприятий,  организаций, учреждений, в пределах полосы отводапредоставляются  им во временное пользование в соответствии с законода-тельством Кыргызской Республики.     На этом участке земли запрещается строительство капитальных зданийи сооружений без письменного согласия  Управления  Кыргызской  железнойдороги.     Граница полосы отвода определяется в установленном порядке в соот-ветствии с правоустанавливающими документами.     Передача участков земли во временное пользование оформляется дого-вором в соответствии с законодательством Кыргызской Республики и подпи-сывается Управлением Кыргызской железной дороги и руководителем  предп-риятия, организации, учреждения, использующим участок.     1.5. Использование подъездного пути или его части,  железной доро-гой для производства маневровых работ,  постановки подвижного состава идругих целей может производиться железной дорогой после  получения  на-чальником станции на это письменного согласия ветвевладельца.     1.6. Железные дороги могут по  просьбе  предприятий,  организаций,учреждений  передавать им в аренду железнодорожные пути,  которые послепередачи в арендное пользование по условиям эксплуатации приравниваютсяк подъездным путям, принадлежащим ветвевладельцу.     1.7. Ремонт подъездных путей должна производить только специализи-рованная организация, имеющая право на производство этих работ.     Если ремонт производится  силами  ветвевладельца,  дистанция  путиУКЖД должна осуществлять контроль.     На производство этих работ составляется соответствующий договор.     1.8. С  линейными предприятиями Управления Кыргызской железной до-роги,  имеющие подъездные пути взаимоотношения определяются в соответс-твии с приказом Управления Кыргызской железной дороги.                          2. Нормативные ссылки      В настоящих  правилах использованы ссылки на следующие нормативныедокументы:     </w:t>
      </w:r>
      <w:hyperlink w:history="1" r:id="rIdzfl3xof_335glk-l0l_wf">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железной дороги Кыргызской Республики, 2000 г.     МСН 3.03.01-95. Межгосударственные строительные нормы железной до-роги колеи 1520 мм.     СниП КР 12-03-00.  Приемка в эксплуатацию законченных строительст-вом объектов. Основные положения.                        3. Термины и определения      3.1. В  настоящих  правилах использованы следующие термины с соот-ветствующими определениями:     Грузоотправитель - любое лицо,  с которым или от имени, или от ли-ца,  которого заключен договор с железной дорогой на  перевозку  груза,или любое лицо,  которое сдает или от лица,  или от имени которого грузфактически сдается железной дороге на перевозку.     Грузополучатель - лицо, уполномоченное на получение груза.     Железнодорожные пути общего пользования -  железнодорожные  линии,на которых расположены железнодорожные станции, открытые для выполнениясоответствующих операций по приему и отправлению поездов,  приему и вы-даче грузов,  грузобагажа и багажа, обслуживанию пассажиров, производс-тву маневровой работы.     Железнодорожный подъездной путь - железнодорожный путь,  связанныйс общей сетью железных дорог непрерывной рельсовой колеей и  предназна-ченный для обслуживания отдельных грузоотправителей, грузополучателей.     Места общего пользования - склады (крытые и открытые), расположен-ные на территории железнодорожной станции, принадлежащие железной доро-ге и используемые для погрузки,  выгрузки,  сортировки, хранении грузовлюбых грузоотправителей, грузополучателей.     Места необщего пользования - склады (крытые и открытые), земельныеучастки,  не принадлежащие железной дороге или сданные железной дорогойв аренду,  расположенные как за пределами, так и на территории железно-дорожных  станций  и используемые для погрузочно-разгрузочных операций,связанных с железнодорожной перевозкой грузов и  грузобагажа  отдельныхгрузоотправителей, грузополучателей.     Сборник правил перевозок грузов - официальное периодическое  изда-ние,  в котором публикуются нормативные акты в области перевозок грузовгосударственным органом исполнительной власти в области железнодорожно-го  транспорта  в пределах своей компетенции в соответствии с настоящимУставом.     Сборы - предусмотренные в тарифных руководствах ценовые ставки, невключенные в тарифы,  размеры и порядок применения которых определяютсяв соответствии с законодательством Кыргызской Республики.     Сдвоенная операция - использование грузоотправителем  выгруженногоим вагона (контейнера) для погрузки груза.     Полоса отвода - земли железнодорожного транспорта, занимаемые зем-ляным полотном,  искусственными сооружениями, линейно-путевыми и други-ми,  зданиями,  устройствами  железнодорожной  связи,  железнодорожнымистанциями защитными,  лесозащитными  и  путевыми устройствами,  а такжеземли, отведенные или зарезервированные государством, для будущего раз-вития железнодорожного транспорта.     Обеспечение безопасности движения - деятельность органов  железно-дорожного транспорта,  государственной власти и местного самоуправленияпредприятий,  организаций,  учреждений,  направленная на  бесперебойноефункционирование  железнодорожного транспорта и недопущение возникнове-ния аварийных ситуаций в перевозочном процессе,  а  также  на  снижениепоследствий возможных аварий.     Предельный столбик - постоянный сигнальный знак,  указывающий мес-то,  далее которого нельзя устанавливать подвижной состав в направлениистрелочного перевода.     Указатель путевого заграждения устанавливается на упорах на правомконце бруса и дает показания в сторону пути.     Реконструкция подъездного  пути  -  работы,  вызванные увеличениемобъемов перевозок на подъездном пути,  требующие его путевого развития,складского хозяйства и т.п.     3.2. Документы, заключаемые железной дорогой и ветвевладельцами.     Договор - правовой документ, определяющий взаимоотношение железнойдороги с предприятием,  организацией, учреждением на эксплуатацию подъ-ездного пути.     Договор на подачу и уборку вагонов -  при  обслуживании  ветвевла-дельцев и контрагента локомотивом железной дороги.     Инструкция на подачу и уборку вагонов  и  производству  маневровойработы,  в которой определяется граница подъездного пути,  скорости ма-невровых передвижений,  план и профиль железнодорожных путей при произ-водстве маневровой работы с установленной скоростью и другие данные.     Временное соглашение - на подачу и уборку  вагонов  на  строящиесяжелезнодорожные подъездные пути.     Акт обследования - совместный документ с ветвевладельцем составля-емый  комиссией  перед заключением договора на эксплуатацию подъездногопути.            4. О порядке согласования проектов строительства                   железнодорожных подъездных путей      4.1. Строительство (реконструкция) железнодорожных путей предприя-тий, организаций, учреждений, (юридических или физических лиц) с примы-канием  к  существующим,  строящимся и запроектированным путям дороги иподъездным путям предприятий,  на которых обращается  подвижной  составжелезных дорог государств-участников СНГ,  Латвии, Литвы, Эстонии можетосуществляться только по проектам, согласованным Управлением Кыргызскойжелезной дороги.     Проекты должны быть разработаны  в  соответствии  с  требованиями,действующих Межгосударственных строительных норм МСН 3-03.01-95 "Желез-ные дороги колеи 1520 мм".     4.2. Рассмотрение  материалов по проектам железнодорожных подъезд-ных путей производится техническим отделом службы перевозок  и  коммер-ческой работы с участием всех заинтересованных служб и отделов Управле-ния железной дороги.     4.3. Согласование  проекта железнодорожных подъездных путей произ-водится в Управлении Кыргызской железной дороги после оплаты  ветвевла-дельцем согласно калькуляции.     4.4. Согласование проектных материалов железнодорожных  подъездныхпутей и выдача замечаний по ним в службах (хозяйственных единицах) воз-лагается на главного инженера Управления железной дороги.     4.5. При согласовании проектных материалов железнодорожных подъез-дных путей необходимо предоставить следующие данные:     4.5.1. Разрешение  городских и районных Кенешей на право пользова-ния земельным участком согласно действующему законодательству о  земле-пользовании.     4.5.2. Письменное согласие ветвевладельца на примыкание и обслужи-вание  нового подъездного пути (в случае примыкания его к существующемуподъездному пути).     4.5.3. Принятые  решения  по устройствам для очистки вагонов послевыгрузки,  дозировочно-весовым устройствам с соответствующими расчетамиих мощности.     4.5.4. О проектируемых устройствах энергоснабжения,  СЦБ и  связи,локомотивного, вагонного, путевого и других хозяйств.     4.5.5. Решения по обеспечению производственной санитарии, пожарнойи экологической безопасности.     4.6. Примыкание вновь строящихся железнодорожных подъездных  путейпроизводится, как правило, к грузовым станциям дороги.     4.7. Примыкание  железнодорожных  подъездных  путей  к  раздельнымпунктам,  закрытым  для  грузовых операций или выполняющим их на особыхусловиях,  должно  быть  обосновано  технико-экономическими  расчетами.Окончательное  решение о возможности такого примыкания подъездных путейпринимается начальником дороги.     4.8. Примыкание  подъездного пути не должно допускать при подаче иуборке вагонов пересечения главных путей и вытяжек.     4.9. Рассмотрение проектов подъездных путей должно производиться вследующие сроки:     - в  Управлении  дороги  - не более 10 суток с момента поступленияпроекта;     - в службе (отделе) Управления дороги - не более 5 суток.     4.10. Оформление согласования рабочих  чертежей  устройств  СЦБ  исвязи, передаваемых на баланс железной дороги, возлагается на дистанциюсигнализации и связи.     4.11. Проекты подъездных путей подлежат пересогласованию:     - при истечении срока действия ранее выданного согласования,  еслистроительство не начато в течение года и не поступило запроса о продле-нии срока;     - при  изменениях технического оснащения и развития станции примы-кания, происшедших до начала строительства подъездного пути.     4.12. По  всем возникающим при рассмотрении проектных решений раз-ногласиям окончательное решение принимает  главный  инженер  Управленияжелезной дороги.                    5. Порядок приема в эксплуатацию                   железнодорожных подъездных путей      5.1. До ввода в эксплуатацию подъездного пути  ветвевладелец  сос-тавляет инструкцию о порядке подачи,  уборки вагонов и производства ма-невровой работы (согласно образца, приложение 1).     К инструкции  прилагается  продольный  профиль всех путей.  Съемкупродольного профиля производит организация, имеющая на это право.     5.2. Инструкция  о  порядке подачи,  уборки вагонов и производстваманевровой работы и продольный профиль всех  путей  пересоставляются  вслучае:     - эксплуатации подъездного пути через 10 лет;     - реконструкции  подъездного пути,  устройств и сооружений (рампы,складских помещений и т.п.);     - изменения ветвевладельца.     5.3. На основании письменного извещения ветвевладельца о готовнос-ти  железнодорожного подъездного пути местными органами власти назнача-ются Государственные приемочные комиссии согласно СниП КР-12-03.     В состав Государственных приемных комиссий включаются,  при прием-ке:     представители организаций  Министерства  транспорта и коммуникацийКыргызской Республики, а именно, начальник станции, представители служ-бы перевозок дороги, дистанции пути, связи, ревизорского аппарата доро-ги;  при приемке путей где будет производится погрузка-выгрузка опасныхгрузов класса III (легкогорючие жидкости) - представители отдела проти-вопожарной службы и эколог железной дороги (СниП КР 12-03-00).     5.4. Прием пути в эксплуатацию оформляется актами приемки и обсле-дования (приложения 2, 3).     5.5. Ветвевладелец  за  работу  комиссии  обязан произвести оплатусогласно калькуляции стоимости услуг Кыргызской железной дороги по при-ему в эксплуатацию законченных строительством (реконструкцией) подъезд-ных железнодорожных путей.     5.6. Подъездной  путь вводится в постоянную или временную эксплуа-тацию приказом начальника дороги после выполнения всех  предусмотренныхпроектом и других подготовительных работ,  обеспечивающих четкое транс-портное обслуживание предприятия и безопасность движения.     Подготовка приказа  начальника дороги о вводе в эксплуатацию подъ-ездного пути возлагается на технический отдел службы перевозок  и  ком-мерческой работы.                 6. Договоры на эксплуатацию подъездных                  путей и на подачу и уборку вагонов      6.1. Взаимоотношения железной дороги с грузоотправителем, грузопо-лучателем, имеющими железнодорожные подъездные пути, регулируются дого-ворами.     6.2. Грузоотправители,   грузополучатели   обеспечивают  освещениеподъездных путей в пределах занимаемой территории и у фронтов погрузки,выгрузки,  а также производят очистку их от мусора,  снега, травы и су-хостоя.     6.3. Плата за подачу и уборку вагонов взыскивается за каждый выходлокомотива за расстояние пробега в оба конца (туда и обратно), исчисля-емое от оси станции примыкания до места постановки вагонов.     6.4. Охрана на железнодорожных подъездных путях груженных и порож-них вагонов осуществляется средствами и за счет грузополучателя (грузо-отправителя).     6.5. Договоры  на  эксплуатацию железнодорожных подъездных путей идоговоры на подачу и уборку вагонов разрабатываются с учетом технологииработы подъездного пути и станции примыкания.     6.6. Договор на эксплуатацию подъездного пути  определяет  порядокподачи  и уборки вагонов,  сроки оборота вагонов и контейнеров и другиеусловия работы подъездных путей ветвевладельцев.     При обслуживании  подъездного  пути ветвевладельца локомотивом же-лезной дороги подача вагонов контрагентам, имеющими свои подъездные пу-ти,  а также склады,  собственные или арендованные, с отдельным фронтомпогрузки и выгрузки грузов на подъездном пути основного ветвевладельца,производится на условиях договора на подачу и уборку вагонов, заключен-ного железной дорогой с каждым таким контрагентом.     6.7. Взаимоотношение железной дороги с предприятиями, организация-ми,  учреждениями, имеющими собственные арендованные склады и погрузоч-но-разгрузочные площадки с отдельным фронтом погрузки и выгрузки грузовна подъездном пути, принадлежащем дороге, регулируются договором на по-дачу и уборку вагонов, заключаемым с каждым таким предприятием, органи-зацией, учреждением.     6.8. Формы типовых договоров на эксплуатацию подъездных путей, по-дачу и уборку вагонов приведены в приложениях 4, 5, 6, 7, 8.     6.9. Железная  дорога  совместно с предприятием,  организацией илиучреждением,  пользующимся железнодорожными подъездными путями, обязанане позднее чем за два месяца до истечения срока действия договора прис-тупить к разработке проекта нового договора с тем,  чтобы он был заклю-чен не позднее дня истечения срока действия прежнего договора. При  не-принятии мер для перезаключения договора со стороны предприятий,  орга-низаций,  учреждений в течении 30 дней - договорные условия прекращают-ся.     До заключения нового договора подъездной путь обследуется.     Перед началом обследования подъездного пути представитель предпри-ятия,  организации, учреждения представляют начальнику станции доверен-ность руководителя предприятия, учреждения, организации на право прове-дения обследования и подписания акта, которая приобщается к акту обсле-дования.     В акте обследования указываются все данные, необходимые для разра-ботки проекта договора,  а именно:  общее протяжение подъездного  пути,расстояние, за которое должна взыскиваться плата за подачу и уборку ва-гонов,  размер и характер грузооборота, размеры фронтов погрузки и выг-рузки,  специализация складских площадей по однородным грузам,  размерыземельных участков в полосе отвода железной дороги, занятых подъезднымипутями,  сооружениями и складами, наличие погрузочно-разгрузочных машини устройств и их паспортная производительность,  данные для определениясрока оборота вагонов,  наличие контрагентов и т.п.  В акте указываютсятакже необходимые мероприятия по ускорению оборота вагонов.  Акт обсле-дования подписывают уполномоченные на это представители железной дорогии предприятия, организации, учреждения по доверенности по соответствую-щей форме (приложение 3).     В случае несогласования с данными, внесенными в акт, представительпредприятия,  организации, учреждения, участвующие в обследовании, обя-заны записать в акте свое мотивированное мнение.     Акт составляется  в  двух экземплярах,  один из которых остается упредприятия, организации или учреждения.     К акту обследования владельцем подъездного пути должна быть прило-жена схема этого пути с нанесением на ней фронтов погрузки и выгрузки ис указанием специализации путей и складских площадей.     6.10. Оформление договора на эксплуатацию подъездного пути и дого-вора на подачу и уборку вагонов должно производиться в следующем поряд-ке:     а) проект  договора  разрабатывается  Управлением железной дороги.Подписанный в двух экземплярах проект договора направляется на  подписьпредприятию,  организации или учреждению. Полученный от железной дорогипроект договора предприятие,  организация или учреждение обязаны подпи-сать  и возвратить соответственно Управлению железной дороги в десятид-невный срок,  который исчисляется: при пересылке проекта договора с на-рочным - с даты расписки в получении договора, при пересылке по почте -с даты календарного штемпеля почтового отделения  в  пункте  нахожденияадресата.     Если при подписании договора у предприятия,  организации, учрежде-ния  возникнут  возражения по его условиям,  то независимо от этого ониобязаны подписать договор,  составить протокол разногласий и  направитьего в двух экземплярах железной дороге одновременно с подписанным дого-вором. Наличие разногласий оговаривается в договоре.     В случае  невозврата  дороге подписанного проекта договора в деся-тидневный срок договор вступает в силу в редакции железной дороги.     б) Железная  дорога  не  позднее чем через 25 дней после полученияпротокола разногласий обязана рассмотреть его.  О дне рассмотрения раз-ногласий железная дорога должна известить письменно предприятие,  орга-низацию, учреждение в десятидневный срок после получения протокола раз-ногласий и не позднее, чем за 10 дней до назначенной даты рассмотрения.     Если железная дорога в десятидневный срок не назначит  дату  расс-мотрения  разногласий,  договор вступает в силу в редакции предприятия,организации, учреждения, с которыми заключается договор. В случае неяв-ки  представителя  предприятия,  организации,  учреждения в назначенныйсрок для рассмотрения разногласий договор вступает в  силу  в  редакциижелезной дороги.     в) Оставшиеся неурегулированные разногласия сторонами  оформляютсяпротоколом  и  передаются  железной  дорогой в десятидневный срок послеподписания протокола на разрешение соответствующего Арбитражного суда.     6.11. При  передаче  на рассмотрение разногласий по договору в Ар-битражный суд представляются:     а) заявление с изложением существа вопроса;     б) копия договора на эксплуатацию подъездного пути или на подачу иуборку вагонов;     в) протокол разногласий и,  в необходимых случаях, другие докумен-ты, в том числе выписки из схем и технологических процессов.     6.12. Проект договора согласовывается:  начальником службы перево-зок и коммерческой работы,  юристом дороги, главным ревизором дороги побезопасности движения поездов, подписывается (утверждается) начальникомдороги.     Разногласия по договорам рассматриваются  и  решаются  начальникомслужбы  перевозок и коммерческой работы.  Направление проекта договора,вызов для рассмотрения разногласий, согласование разногласий и передачанеурегулированных  разногласий  в арбитражный суд возлагаются соответс-твенно на Управление дороги.     Споры, возникающие при заключении договоров между ветвевладельцамии контрагентами, рассматриваются в арбитражном суде по месту нахожденияветвевладельца.     6.13. До решения спорных вопросов,  действуют условия прежнего до-говора.  Однако они действуют до решения спорных вопросов в том случае,когда железная дорога приступила к заключению нового договора  в  уста-новленные правилами сроки.     6.14. В случае,  когда срок действия договора истек, а новые усло-вия  договора по каким-либо причинам не определены,  то железная дорогаподает вагоны на пути общего пользования после письменного предупрежде-ния.     6.15. Решение спорных вопросов,  связанных с обеспечением безопас-ности движения на подъездном пути,  в силу особой их специфики отнесенок исключительной компетенции начальника железной дороги.     6.16. При передаче подъездного пути или складских помещений от од-ного владельца другому, стороны заключают новый договор на эксплуатациюподъездных  путей или на подачу и уборку вагонов в установленном поряд-ке.     6.17. Подача  вагонов на подъездные пути в период их строительствадопускается на условиях временного соглашения (приложение 8), заключае-мого Управлением (отделением) железной дороги со строительной организа-цией или предприятием, для которого строится подъездной путь. Временноесоглашение  подписывается  начальником  Управления (отделения) железнойдороги после заключения ревизора по  безопасности  движения  поездов  овозможности  подачи вагонов на эти подъездные пути и разработки времен-ной инструкции о порядке и условиях передвижения локомотивов и  вагоновна подъездном пути.     Временные соглашения заключаются сроком на один год.  Разногласия,возникающие при заключении временных соглашений, рассматривается арбит-ражным судом по месту нахождения Управления (отделения) дороги.     6.18. При перезаключении договора на эксплуатацию подъездного путисоставляется акт обследования,  в соответствии с калькуляцией стоимостиуслуг.                    7. Единый технологический процесс      7.1. Единый  технологический процесс (ЕТП) работы подъездного путии станции примыкания разрабатывается для подъездных путей,  принадлежа-щих предприятиям, организациям, учреждениям и юридическим лицам, обслу-живаемых собственными локомотивами и имеющих среднесуточный грузооборот50 вагонов и более.     7.2. Разработка Единого технологического процесса производится ко-миссией  в составе работников железной дороги и предприятия,  организа-ции,  учреждения и юридических лиц под руководством  главного  инженераУправления (отделения) дороги по согласованию сторон.  К разработке ЕТПмогут привлекаться научно-исследовательские институты и  проектно-конс-трукторские организации.     7.3. Единый  технологический  процесс  рассматривается   совместноглавным инженером дороги (отделения) и руководителем предприятия, орга-низации и учреждения и утверждается начальником Управления железной до-роги и руководителем предприятия, организации и учреждения.     7.4. Оставшиеся неурегулированными разногласия по ЕТП  оформляютсяпротоколом  за  подписями начальника Управления железной дороги или егозаместителями и руководителями предприятия, организации, учреждения илиих заместителями.     Протокол разногласий с приложением необходимых расчетов, графиков,схем  и других материалов направляется в Министерство транспорта и ком-муникаций Кыргызской Республики и копии - в соответствующее  Министерс-тво или ведомство,  которому подчиняется предприятие,  организация, уч-реждение.     7.5. Министерство  транспорта и коммуникаций Кыргызской Республикии Министерство или ведомство, которому подчинено предприятие, организа-ция,  учреждение - владелец подъездного пути, совместно рассматривают ипринимают согласованное решение по спорным вопросам ЕТП работы  станциипримыкания и подъездных путей.     По несогласованным спорным вопросам ЕТП окончательное решение при-нимает лично Министр транспорта и коммуникаций Кыргызской Республики.              8. Подача и уборка вагонов, фронты погрузки,                    выгрузки, сроки оборота вагонов      8.1. Подача вагонов на подъездные пути производится по уведомлени-ям через установленные интервалы времени и по расписанию. Порядок пода-чи вагонов указывается в договорах на эксплуатацию подъездного  пути  ина подачу и уборку вагонов.     8.2. Уведомление о  времени  подачи  вагонов  должно  передаватьсястанцией не позднее,  чем за 2 часа до подачи вагонов. Передача уведом-лений о времени подачи вагонов производится круглосуточно.     Предприятия, организации,  учреждения обязаны назначить для приемауведомления ответственных лиц,  фамилии, и номера телефонов должны бытьписьменно сообщены начальнику станции. Уведомление о времени подачи по-рожних вагонов под погрузку не требуется,  если погрузка обеспечиваетсявагонами,  освобождающимися из-под выгрузки на этом подъездном пути,  ипрошедшими технический осмотр.     Порядок и  сроки  передачи  уведомлений  о  времени подачи вагоновдолжны предусматриваться в договорах на эксплуатацию подъездных путей ив договорах на подачу и уборку вагонов.     Для записи уведомлений о времени подачи вагонов под  погрузку  иливыгрузку на станции ведется книга уведомлений.     8.3. При среднесуточной погрузке более 50 вагонов  подача  вагоновна подъездной путь и возврат их с подъездного пути могут устанавливать-ся по расписанию или с соблюдением интервала  времени  между  подачами.При наличии у предприятия,  организации, учреждения нескольких подъезд-ных путей порядок подачи и уборки вагонов  устанавливаются  по  каждомуподъездному пути отдельно.     8.4. В основу расчета интервала закладывается условие  обеспечениясвоевременной переработки всех вагонов,  поступающих на данный подъезд-ной путь, и вагонов, отправляемых с этого пути.     Величина интервала между подачами определяется временем, необходи-мым на приемо-сдаточные операции и уборку вагонов с выставочных путей.     В тех  случаях,  когда  подача очередной партии вагонов может бытьпроизведена только после уборки предыдущей партии вагонов, величина ин-тервала  определяется  временем,  необходимым на выполнение операций попогрузке или выгрузке поданной партии вагонов,  и временем, необходимымна перестановку вагонов по фронту.     8.5. Расписание подачи и уборки вагонов  составляется  начальникомстанции  совместно с предприятием,  организацией,  учреждением с учетомграфика движения поездов,  технологии работы подъездного пути и станциипримыкания и утверждения начальником службы перевозок Управления (отде-ления) дороги.  Расписание подачи и уборки вагонов,  в случае необходи-мости,  пересматривается при изменении графика движения поездов.  В техслучаях, когда договором предусмотрена подача вагонов по расписанию илиинтервалам, уведомление о времени подачи вагонов не требуется.     Возврат железной дороге вагонов ранее предусмотренного расписаниемили  интервалом срока производится в количестве,  установленном догово-ром. Допускается возврат вагонов по мере их готовности.     8.6. За  подачу вагонов локомотивом железной дороги к пунктам пог-рузки и выгрузки на подъездном пути или на приемосдаточные  пути,  еслипоследние находятся на территории предприятия, организации, учреждения,и за уборку вагонов с этих путей взимается плата по  ставкам,  установ-ленным тарифами.     Расстояние, за которое взыскивается плата за подачу и уборку ваго-нов,  указывается в договоре на эксплуатацию подъездного пути и в дого-воре на подачу и уборку вагонов.     Расстояние, за которое взыскивается плата за подачу и уборку ваго-нов,  округляется до целых километров, причем расстояние менее 0,5 км кучету не принимается,  а расстояние, равное и более 0,5 км, принимаетсяза целый километр.     Плата за  подачу,  уборку вагонов и за маневровую работу взимаетсяотдельно с каждого предприятия,  организации,  учреждения,  с  которымизаключен договор. При этом плата взыскивается независимо от того, какимпорядком производится подача:  одновременно всем или  отдельно  каждомупредприятию, организации, учреждению.     8.7. При подаче и уборке вагонов на  подъездные  пути  локомотивомветвевладельца  по путям,  принадлежащим железной дороге,  взыскиваетсяплата за пробег по этим путям.     8.8. При  обслуживании подъездного пути локомотивом ветвевладельцапередача вагонов производится на приемо-сдаточных путях. При подаче ва-гонов локомотивом дороги сдача и прием производится в местах погрузки ивыгрузки.     Охрана вагонов  и  грузов  на подъездном пути лежит на обязанностипредприятия,  организации, учреждения или юридического лица. При обслу-живании  подъездного пути локомотивом дороги охрана вагонов и грузов домомента постановки вагонов и с момента взятия вагонов с подъездного пу-ти лежит на ответственности железной дороги.     Передача груженных вагонов на подъездные пути удостоверяется  рас-пиской работников сдающей и принимающей сторон:     При номерном способе учета простоя вагонов - в памятке приемосдат-чика или в ведомости подачи и уборке вагонов;     При безномерном способе учета простоя вагонов (более 50 вагонов  всутки) - в памятке приемосдатчика или в натуральном листе с указанием внем номеров и рода вагонов, а также с отметкой "груженный".     8.9. Размер  фронта  погрузки-выгрузки немеханизированным способомопределяется количеством вагонов,  устанавливаемых  по  полезной  длинескладского (погрузочно-разгрузочного) пути,  которая может быть исполь-зована для погрузки или выгрузки однородных грузов.     Деление фронтов по однородным грузам производится при условии пос-тоянной специализации складских площадей для таких грузов.     Однородными считаются грузы,  перевозимые одинаковым способом (на-валом,  насыпью и т.п.) и совместное хранение,  которых возможно. Фронтдля грузов, требующих хранения в крытых складах, определяется количест-вом дверей в складе.     По зерновым,  хлебным  грузам  допускается установление фронтов покультурам зерна,  но не более чем по трем (например:  пшеница, ячмень ипрочие).     8.10. Размер фронта погрузки и выгрузки ГСМ и других грузов, пере-возимых наливом в цистернах, определяется по количеству стояков для на-лива и слива,  а при межрельсовом сливе - количеством цистерн, устанав-ливаемых по полезной длине пути у мест слива.     При необходимости фронт налива и слива  может  устанавливаться  повидам налива (темные, светлые, масла).     8.11. Размер фронта погрузки и выгрузки всех других грузов,  кроменаливных, при механизированном способе работ определяется исходя из ко-личества и перерабатывающей способности механизмов.     В случаях,  когда  вместимость  путей позволяет производить подачувагонов в количестве,  превышающем вместимость механизированного фронтапогрузки или выгрузки грузов,  в договоре устанавливается размер однов-ременно подаваемой партии вагонов.     При введении  на  подъездном пути механизмов для погрузки-выгрузкигрузов,  которые не смогут обрабатывать за то же время такое  же  коли-чество  вагонов,  которое  обрабатывалось  немеханизированным способом,фронт погрузки-выгрузки на данном подъездном пути  устанавливается  длямеханизированной переработки грузов по мощности механизмов, а в осталь-ной части фронт сохраняется для переработки  грузов  немеханизированнымспособом.     8.12. Размеры фронтов и специализация складских площадей по  одно-родным  грузам  на подъездных путях,  обслуживаемых локомотивом дороги,указываются в договоре.     Ликвидация железнодорожных транспортных объектов и сокращение пог-рузочно-разгрузочных фронтов на железнодорожных подъездных путях предп-риятий,  организаций,  учреждений  и юридических лиц без согласования сначальником Управления железной дороги не допускается.     Уменьшение обусловленных  договором  фронтов погрузки и выгрузки взависимости от заполнения складских площадей не допускается.     8.13. Когда  срок  оборота вагонов или единый срок устанавливаетсяна всю одновременно подаваемую партию вагонов,  фронты погрузки и  выг-рузки и специализация складов в договоре не указывается. В этих случаяхв договоре указывается количество вагонов,  одновременно подаваемых  наподъездной путь или вес поезда.     8.14. При обслуживании подъездного пути локомотивом железной доро-ги  нормы времени на погрузку и выгрузку грузов устанавливаются в соот-ветствии с настоящими Правилами.     При включении в договор условия,  предусматривающего одновременнуюподачу вагонов в количестве,  превышающем размер  фронта  одновременнойпогрузки и выгрузки и перестановку их,  вагоны зачисляются на простой смомента фактической постановки к фронту.     В случаях  перестановки вагонов средствами предприятий,  организа-ций,  учреждений и юридических лиц  в  договоре  устанавливается  нормапростоя  вагонов  на всю одновременно поданную партию вагонов исходя извремени, необходимого для погрузки и выгрузки вагонов, и времени на пе-рестановку вагонов или механизмов по фронту.     8.15. По подъездным путям, принадлежащим предприятиям, организаци-ям,  учреждениям,  юридическим лицам,  обслуживаемым их локомотивами, вдоговорах на эксплуатацию подъездных путей устанавливаются сроки оборо-та  вагонов (время с момента приема вагонов ветвевладельцем от железнойдороги до момента приема их железной дорогой от ветвевладельца).     Сроки оборота вагонов устанавливаются:     а) для вагонов с одной операцией (погрузка или выгрузка);     б) для вагонов с двумя операциями (выгрузка и погрузка);     в) для погрузки и выгрузки маршрутов.     Вместо раздельных  сроков  оборота  вагонов  может быть установленодин общий (единый) срок оборота для всех вагонов независимо от  опера-ций, выполняемых с ними на подъездном пути.     При установлении общего (единого) срока для всех вагонов или срокадля  вагонов с двумя операциями в договоре на основе единого технологи-ческого процесса должен быть указан условный срок, по истечении которо-го  поданные  груженные вагоны предварительно прошедшие технический ос-мотр,  после выгрузки могут быть по учетной карточке зачислены в  числоподанных под погрузку.     8.16. Срок оборота вагонов на подъездных путях предприятий,  орга-низаций,  учреждений и юридических лиц,  обслуживаемых их локомотивами,включает следующие основные элементы:     а) время на приемо-сдаточные операции,  которое определяется в за-висимости от числа вагонов в передаче из расчета 1 мин. на вагон, но неболее 30 мин., на всю одновременно передаваемую партию вагонов;     б) время на передвижение вагонов на подъездном пути и на  выполне-ние маневровых операций, которое определяется расчетным путем исходя израсстояния и скорости передвижения. Скорость передвижения принимается вразмере, установленном Инструкцией о порядке обслуживания и организациидвижения на подъездном пути;     в) время на погрузку и выгрузку вагонов - в соответствии с настоя-щими Правилами (приложения 11, 12, 13, 14);     г) время  на расформирование и формирование составов на подъездныхпутях определяется на основе хронометражных наблюдений,  не должно пре-вышать  25 мин.  на расформирование и 30 мин.  на формирование состава.При наличии на подъездном пути контрагентов срок оборота вагонов  опре-деляется с учетом работы таких контрагентов;     д) при одноразовой подаче и уборке вагонов предприятиям, организа-циям,  юридическим  лицам  на  подъездном  пути "ветвевладельца" по егописьменному согласию и разрешения начальника станции,  срок оборота ва-гонов  определяется на общем положении с оплатой за разрешение согласнодействующего положения.                9. Учет простоя вагонов и ответственность          за выполнение норм простоя, сроков оборота вагонов      9.1. Время  простоя вагонов под погрузкой и выгрузкой при обслужи-вании железнодорожного подъездного пути локомотивом железной дороги ис-числяется  с  момента  фактической  подачи вагонов к месту погрузки иливыгрузки до момента получения станцией от предприятия, организации, уч-реждения письменного уведомления о готовности вагонов к уборке.     9.2. Время простоя вагонов на  железнодорожных  подъездных  путях,обслуживаемых локомотивами ветвевладельцев, исчисляется с момента пере-дачи вагонов на выставочных путях.     9.3. Время нахождения вагонов на подъездном пути учитывается:     а) по номерному способу - при среднесуточном  вагонообороте  менее50 вагонов;     б) по безномерному способу - при среднесуточном вагонообороте 50 иболее вагонов.     9.4. Среднесуточный  вагонооборот  подъездного  пути  определяетсячислом поданных и убранных в течение года вагонов, а грузооборот - чис-лом погруженных и выгруженных вагонов за тот же период на данном  подъ-ездном пути, деленным на число дней в году.     По подъездным путям с сезонным  характером  работы  среднесуточныйвагонооборот  определяются делением поданных и убранных или погруженныхи выгруженных вагонов за сезон на число дней в сезоне.     9.5. Время оборота и время простоя вагонов под погрузкой и выгруз-кой на подъездных путях учитывается по ведомостям подачи и уборки ваго-нов при номерном способе учета и по ведомостям безномерного учета - прибезномерном способе учета (приложения 9, 10).     Ведомости подачи  и  уборки  вагонов на станциях с большим объемомгрузовой работы,  а также ведомости безномерного учета  составляются  втоварной конторе на основании памяток приемосдатчика,  натуральных лис-тов и уведомлений предприятий,  организаций, учреждений или юридическихлиц.     9.6. Время подачи и уборки вагонов указывается в ведомости  подачии уборки вагонов, в памятках приемосдатчика (там, где они составляются)или в натуральных листах с натуры в момент подачи или уборки вагонов.     При безномерном  способе учета простоя вагонов в памятках приемос-датчика или в натурных листах указывается общее  количество  вагонов  иотдельно груженные вагоны по номерам.     Памятки и натурные листы подписываются  приемосдатчиком  дороги  иработником предприятия,  организации, учреждения или юридическим лицом.Подписанные памятки и натурные листы передаются в товарную контору  длязаполнения ведомостей подачи и уборки вагонов и ведомостей безномерногоучета простоя вагонов.     9.7. Об окончании грузовых операций и готовности к уборке одновре-менно поданных вагонов с подъездного пути,  обслуживаемого  локомотивомжелезной дороги,  предприятие,  организация, учреждение или юридическоелицо должны уведомить письменно дежурного по станции или другое лицо поуказанию  начальника  станции.  В уведомлении указывается фамилия лица,принявшего его,  и делается отметка о времени приема. Указанное уведом-ление  передается  в товарную контору для заполнения ведомости подачи иуборки вагонов или ведомости безномерного учета простоя вагонов.     9.8. Ведомости  подачи  и  уборки вагонов и ведомости безномерногоучета простоя вагонов составляются в трех экземплярах: первый представ-ляется в финансовую службу Управления дороги для ТехПД, второй выдаетсяпредприятию, организации, учреждению, третий остается на станции.     Ведомости подачи и уборки вагонов в случае,  когда ведутся памяткиприемосдатчика и ведомости безномерного учета простоя  вагонов,  должныподписываться представителями станции и предприятия,  организации ежед-невно, но не позднее 10 час. утра следующих суток.     Ведомости подачи и уборки вагонов, где не ведутся памятки приемос-датчика, подписываются представителями станции и предприятия, организа-ции, учреждения в момент передачи вагонов.     Со стороны станции  ведомости  подписываются  заведующим  товарнойконторой, а где его нет - товарным кассиром станции.     Со стороны предприятия, организации, учреждения ведомости подписы-ваются  уполномоченным  на это работником по доверенности,  подписаннойруководителем и главным (старшим) бухгалтером предприятия, организации,учреждения или юридического лица и заверенной печатью.     При несогласии с данными,  указанными в  ведомости,  представительпредприятия,  организации,  учреждения обязан подписать эту ведомость исделать в ней свои замечания.     9.9. Учет простоя вагонов на подъездных путях и расчеты по штрафамза простой сверх установленных сроков производятся отдельно по  обыкно-венным вагонам (крытым, платформам, полувагонам) и по специальным ваго-нам (цистернам,  бункерным  полувагонам,  транспортерам,  цементовозам,изотермическим  вагонам  и др.) по ведомостям подачи и уборки вагонов -при номерном способе учета и по ведомостям  безномерного  учета  -  прибезномерном способе учета простоя вагонов.     9.10. При номерном способе учета средний простой вагонов на  подъ-ездных путях определяется путем деления суммы вагоно-часов простоя всехубывших с подъездного пути за отчетный  период  вагонов  на  количествоубывших вагонов.     Вагоно-часы простоя каждого вагона по ведомости  подачи  и  уборкивагонов  учитываются по действительному времени простоя в часах и мину-тах без округления неполных часов до полных.     При разных  нормах  простоя  вагонов под погрузкой и выгрузкой илиразных сроках оборота вагонов средний простой убывших вагонов по  нормеопределяется  также  путем  деления суммы вагоно-часов простоя по нормевсех убывших за отчетный период вагонов на количество убывших вагонов.     9.11. При безномерном способе учета в ведомости безномерного учетазаписывается количество поданных вагонов и количество убранных  вагоновв  строку против соответствующего интервала времени и на каждый час вы-дается остаток вагонов на подъездном пути.     Количество поданных  и  убранных вагонов показывается в физическихединицах.  Вагоны, поданные и убранные ровно в 12, 18, 20 и т.д. часов,показываются  соответственно,  по  строкам ведомости от 11 до 12 часов,17-18, 19-20 и т.д.     Остаток вагонов к концу часа получается путем прибавления к остат-ку от предыдущего часа количества поданных в течение данного часа ваго-нов и вычитания количества убранных за этот час вагонов.     Условно принимается,  что показанное в графе  "остаток  вагонов  кконцу часа или вагоно-часы" число вагонов находилось на подъездном путив течение данного часа.  Таким образом, сумма 24 остатков будет состав-лять общее количество вагоно-часов простоя на подъездном пути за сутки.     Показанные отдельно в ведомости безномерного учета остатки  на  18ч.  от предыдущих суток и остатки на следующие сутки в сумму вагоно-ча-сов простоя на подъездном пути не включается.     Если по  договору  предусмотрен  дополнительный или отдельный срокдля вагонов с двойными операциями (выгрузка и погрузка) и  дополнитель-ный или отдельный срок для маршрутов,  то количество таких вагонов (от-дельно с двойными операциями и отдельно в маршрутах) в учетных  вагонахпоказывается в соответствующей графе ведомости.     При разных строках на погрузку и выгрузку маршрутов  против  коли-чества вагонов в каждом маршруте указывается, какой срок установлен дляданного маршрута.  Например:  "маршрут 60 вагонов, срок 3 ч.". "Маршрут70 вагонов, срок 4 ч." и т.п.     9.12. Средний простой вагонов при безномерном способе учета  опре-деляется путем деления суммы вагоно-часов простоя за тот же период.     Если по договору предусмотрены дополнительные или отдельные  срокидля  вагонов  с двойными операциями или для маршрутов,  средний срок понорме определяется также путем деления суммы  вагоно-часов  простоя  понорме  на  полусумму  поданных  и убранных вагонов.  Сумму вагоно-часовпростоя по норме при различных сроках по договору  определяют  отдельнодля вагонов с одной операцией,  с двумя операциями и в маршрутах. Полу-ченные итоги вагоно-часов по норме складываются.  Количество вагонов  содной  операцией определяется вычитанием из полусуммы поданных и убран-ных вагонов количества вагонов с двумя операциями и в маршрутах,  пока-занных в ведомости безномерного учета.     Пример: полусумма поданных и убранных вагонов 150,  количество ва-гонов с двойными операциями 20,  количество вагонов в маршрутах 50; ва-гонов с одной операцией будет 150 - 20 - 50 = 80;  по договору срок длявагонов с одной операцией 2,0 ч.,  для вагонов с двумя операциями - 3,5ч., для маршрутов - 4,0 ч.     Средний простой по норме в данном случае составит:     2,0 х 80 + 3,5 х 20 + 4,0 х 50 = 430 вагоно-ч.; 430: 150 = 2,9 ч.     9.13. Для вычисления штрафа за простой вагонов сверх установленныхсроков количество убывших вагонов подсчитывается в физических  единицахотдельно для обыкновенных (крытых,  полувагонов, платформ), специальных(цистерн,  зерновозов, цементовозов, бункерных полувагонов, транспорте-ров и др.) и рефрижераторных вагонов.     9.14. Начисление штрафа за  простой  вагонов  сверх  установленныхнорм или сроков оборота при номерном способе учета производится за каж-дый убывший вагон,  а при безномерном способе учета - средний простой 1вагона.     9.15. При определении остатка неразгруженных вагонов  на  отчетныйпериод  считаются вагоны,  задержанные на подъездном пути под выгрузкойсверх установленных сроков.     9.16. Если договором предусмотрены подача и уборка вагонов по рас-писанию,  интервалам или уведомлениям, подаваемые дорогой вагоны засчи-тываются за предприятием, организацией, учреждением или юридическим ли-цом, и срок их простоя исчисляется при подаче:     а) по расписанию - не ранее срока, предусмотренного расписанием;     б) по интервалам - не ранее истечения интервала времени после пре-дыдущей подачи;     в) по уведомлениям - не ранее срока, указанного в уведомлении.     Если к  моменту подачи вагонов с нарушением расписания за истекшуючасть суток все положенное по графику количество вагонов  было  подано,такая подача рассматривается как поданная ранее графика и зачисляется смомента наступления очередного срока по графику.  Если к моменту подачивагонов  с  нарушением расписания за истекшую часть суток положенное пографику количество вагонов не было подано, такая подача рассматриваетсякак  поданная с опозданием и зачисляется,  с момента фактической по за-числению соответственно отделяется на время, необходимое для производс-тва погрузки или выгрузки и перестановки ранее поданных вагонов.     При подаче вагонов без уведомления,  когда таковое требуется,  по-данные вагоны засчитываются за предприятием и время их простоя исчисля-ется по истечении установленного срока на уведомление. При подаче ваго-нов с опозданием против срока,  указанного в уведомлении,  срок простояисчисляется с момента фактической подачи,  если опоздание не  превышаетдвух часов. При опоздании свыше двух часов вагоны засчитываются как по-данные без уведомления.     9.17. Вагоны,  возвращаемые  с подъездного пути в порядке установ-ленном договором, снимаются с учета простоя:     - при  обслуживании локомотивом дороги - с момента получения стан-цией письменного уведомления предприятия,  организации,  учреждения илиюридического лица о готовности вагонов к уборке. Прием вагонов осущест-вляется в присутствии приемосдатчика станции и осмотрщика вагонов,  а вего отсутствие составительской бригадой;     - при обслуживании подъездного пути локомотивом ветвевладельцев  -с  момента приема вагонов дорогой на приемосдаточных путях (но не позд-нее чем через 30 мин.  с момента предъявления вагонов).  Прием  вагоновпроизводится в присутствии приемосдатчика станции и осмотрщика вагонов,а в его отсутствии составительской бригадой.     9.18. При задержке вагонов под погрузкой или выгрузкой на подъезд-ном пути по причинам,  зависящим от грузоотправителя,  грузополучателя,или железной дороги,  по каждому случаю задержки составляется акт общейформы,  подписываемый ответственным работникам станции и представителемпредприятия, организации, учреждения или юридического лица. В акте ука-зывается время начала и окончания простоя,  поданных на подъездной путьвагонов, время их задержки сверх установленных сроков в часах и минутахи количество всех задержанных на станции вагонов по их роду, простаива-ющих в это время в ожидании подачи.     На основании этого акта дорога определяет сумму штрафа,  причитаю-щегося  с предприятия,  организации,  учреждения,  юридического лица запростой всех задержанных на станции вагонов за время простоя сверх нор-мы ранее поданных на подъездной путь вагонов.     9.19. Не принятые железной дорогой  от  предприятия,  организации,учреждения вагоны (неочищенные, неправильно загруженные или неправильноопломбированные и с другими коммерческими,  техническими неисправностя-ми) числятся на простое предприятия,  организации, учреждения до устра-нения неисправности.     9.20. При  невыполнении  единой нормы простоя вагонов предприятия,организации,  учреждения несут ответственность за  простой  вагонов  наподъездных путях сверх норм,  установленных договором,  но не более чемза время завышения единой нормы.     9.21. Задержка  приема  железной дорогой вагонов,  предъявленных ксдаче с подъездного пути предприятия,  организации,  учреждения,  из-зазанятости приемо-отправочных путей или по другим причинам, зависящим отдороги, оформляется актом общей формы за подписями работников станции ипредприятия, организации, учреждения или юридического лица, а время за-держки исключается из времени простоя вагонов на подъездном пути.     9.22. При  простое вагонов (задержке контейнеров) вследствие явле-ний стихийного характера, вызвавших перерыв движения на железнодорожномподъездном пути,  составляется акт общей формы, подписываемый начальни-ком станции и руководителем предприятия.     При простое  вагонов  (задержке  контейнеров)  вследствие сильноговетра (допустимая скорость ветра для  рабочего  состояния  крана  -  14м/сек.,  для  нерабочего  состояния  крана  -  27 м/сек.) или аварии напредприятии, в результате которых в соответствии с действующими положе-ниями  запрещено производить погрузочно-разгрузочные работы,  руководи-тель предприятия должен представить справку со ссылкой на соответствую-щий акт об аварии и документ о запрещении производства погрузочно-разг-рузочных работ в этих случаях.     9.23. Использование  вагонов  (контейнеров)  парка железной дорогидля своих внутренних перевозок на подъездных путях  ветвевладельца  до-пускается только с разрешения железной дороги.     Использование железной дорогой собственных или арендованных  ваго-нов  (контейнеров) предприятий,  организаций,  учреждений допускается сразрешения их собственника.                  10. Сроки погрузки и выгрузки грузов      10.1. Сроки погрузки и выгрузки грузов средствами  грузоотправите-лей  и грузополучателей на местах общего и необщего пользования немеха-низированным способом для всех вагонов приведены в приложениях 11 и 12,механизированным способом - в приложениях 13 и 14.     10.2. При перевозке в шестиосных вагонах на  погрузку  и  выгрузкугрузов предоставляются сроки, установленные для четырехосных вагонов, сувеличением на 50%, при перевозке в восьмиосных вагонах - на 100%.     Сроки на погрузку и выгрузку живорыбных вагонов не ограничиваются.     При перевозке негабаритных грузов и грузов,  перевозимых на транс-портерах  и специально оборудованных платформах,  сроки погрузки и выг-рузки устанавливаются начальником Управления (отделения) дороги  исходяиз местных условий работы станций и предприятий.     10.3. Сроки налива и слива для всей одновременно  поданной  партиицистерн  и  бункерных  полувагонов  по фронту одновременного налива илислива не должен превышать:     для налива:     а) в пунктах механизированного налива независимо от рода продуктови грузоподъемности цистерн и бункерных полувагонов - 2 ч.;     б) в пунктах немеханизированного налива независимо от рода продук-тов; для цистерн и бункерных полувагонов, имеющих четыре и более осей -3 ч.;     для слива:     а) в пунктах механизированного слива:  для цистерн и бункерных по-лувагонов, имеющих четыре и более осей - 2 ч.;     б) в пунктах немеханизированного слива: для цистерн, имеющих четы-ре и более осей - 4 ч.     10.4. При поступлении на пункт слива  нефтепродуктов  в  цистернахбез пломб,  если в соответствии с Правилами они должны быть запломбиро-ваны,  или перегруженные в пути,  а так же при поступлении топлива Т-1,Т-2, ТС-1 и авиационного бензина получателю предоставляется в необходи-мых случаях дополнительный срок 35 мин. для производства анализа.     10.5. Если груз прибыл в несоответствующей цистерне (например, ма-зут,  масло - в цистерне с верхним сливом),  по просьбе грузополучателясрок слива таких цистерн увеличивается,  но не должен быть более срока,установленного для немеханизированного способа слива.     10.6. При  подаче  под  слив цистерн с неисправными пароподогрева-тельными устройствами получателю предоставляется  дополнительное  времядля  слива (выгрузки) по соглашению начальника станции с грузополучате-лем или с объединенным транспортным хозяйством.  О прибытии груза в не-соответствующей цистерне, в цистерне с неисправным сливным прибором илив бункерных полувагонах с неисправными  пароподогревательными  устройс-твами  станция слива составляет акт общей формы с участием грузополуча-теля и осмотрщика вагонов.     10.7. Грузоотправитель  должен иметь у наливной эстакады техничес-кие средства для перекачки груза и неисправной цистерны,  а также необ-ходимые устройства,  обеспечивающие раздельный сбор и хранение разлитыхсветлых и темных нефтепродуктов.     10.8. Ряд грузов из числа перевозимых наливом в цистернах застыва-ет или приобретает  повышенную  вязкость,  что  вызывает  необходимостьпредварительного разогрева их перед сливом.     В зависимости от вязкости или температуры застывания эти грузы  посрокам,  предоставляемым  на слив,  делятся на четыре группы.  В случаезатруднения слива вязких и застывающих грузов и необходимости разогреваих в холодный период года - с 15 октября по 15 апреля - грузополучателюпредоставляется на разогрев и слив таких грузов льготное время.     Общий срок  на разогрев и слив вязких и застывающих грузов не дол-жен превышать для грузов I группы - 4 ч.,  II группы - 6 ч., III группы- 84, и IV группы - 10 ч.     В случае немеханизированного слива грузов I группы льготные  срокимогут быть увеличены для цистерн, имеющих четыре и более осей - на 2 ч.     При сливе из цистерн с паровой рубашкой устанавливаются  следующиесроки: для грузов I и II групп - 3 ч., для грузов III и IV групп - 4 ч.     10.9. При необходимости разогрева вязких и  застывающих  грузов  втеплый  период  года  начальник  станции дополнительно к установленномуп.9.3 сроку слива может предоставить грузополучателю следующее время:     для грузов  I  и II групп,  а также при сливе из цистерн с паровойрубашкой - 1 ч.;     для грузов III и IV групп - 2 ч.     10.10. Время на разогрев и слив из цистерн в соответствии с п.10.8и  10.9  предоставляется  для вязких и застывающих грузов,  указанных вприложении 15.     10.11. После разгрузки грузополучатель обязан очистить от остатковгруза наружные стенки бункеров,  раму и колесные пары,  надеть на крюкизацепы и завернуть винты замков до отказа.     10.12. При оборудовании вагонов для перевозки проса,  семени льня-ного  и  горчичного,  сорго и чумизы по просьбе грузоотправителя должнопредоставляться дополнительное время на погрузку 20 мин.  на физическийвагон.     При выгрузке живности начальник станции по просьбе грузополучателядля окучивания навоза может предоставлять дополнительно к срокам,  при-веденным в приложении 12 до 30 мин. летом и до 1 час. зимой.     10.13. Если  на предприятии,  организации,  учреждении применяютсяпогрузочно-разгрузочные машины или механизированным  способом  произво-дится  погрузка и выгрузка грузов,  не перечисленных в приложениях 13 и14, сроки погрузки и выгрузки разрабатываются предприятием, организаци-ей, учреждением совместно с Управлением железной дороги.           11. Обеспечение безопасности движения и сохранности                  вагонного парка на подъездных путях      11.1. Железнодорожные подъездные  пути  предприятий,  организаций,учреждений должны удовлетворять требованиям ПТЭ железных дорог.     11.2. Железная дорога должна осуществлять проверку состояния подъ-ездных путей,  сохранности подвижного состава,  соблюдения Правил пере-возки грузов и надлежащее содержание железнодорожного хозяйства,  обес-печения  безопасности  движения и соблюдения противопожарных и экологи-ческих норм.     11.3. Право проверки состояния безопасности движения на подъездномпути предоставляется начальнику станции, ревизорам по безопасности дви-жения поездов, мастеру пути, а в его отсутствие бригадиру пути, инспек-торам противопожарной службы.  Проверки проводятся не  реже  1  раза  вквартал  комиссионно  в  присутствии  представителя  подъездного пути соформлением акта.     11.4. При обнаружении неисправностей, угрожающих безопасности дви-жения, подъездной путь для движения поездов закрывается, подача вагоновпрекращается до устранения неисправностей.     11.5. Об устранении неисправностей ветвевладелец письменно сообща-ет  начальнику  станции для проведения повторной комиссионной проверки.Работа комиссии оформляется как платная услуга "Дороги".     11.6. Обеспечение  сохранности вагонов (контейнеров) на подъездныхпутях считается одной из основных обязанностей каждого работника желез-нодорожного транспорта и работников подъездных путей, а повреждение ва-гонов - грубейшим нарушением государственной дисциплины,  наносящим ог-ромный ущерб народному хозяйству республики и перевозочному процессу.     11.7. Перед подачей груженных и порожних вагонов (контейнеров)  наподъездной  путь  производится их технический осмотр и составляется па-мятка по форме ГУ-45.     11.8. Запрещается принимать вагоны (контейнера) с подъездного путис отсутствующими и незакрытыми дверями крытых вагонов,  снятыми бортамиплатформ,  открытыми  разгрузочными люками,  торцевыми створками дверейполувагонов;  открытыми крышками верхних и нижних люков цистерн, хоппе-ров, зерновозов, цементовозов, неочищенных от груза, реквизитов и ваго-ны с поврежденными деталями,  узлами или не приведенные в  транспортноеположение.     11.9. На подъездных путях для выгрузки и погрузки вагонов запреща-ется  использовать  погрузочно-разгрузочные  механизмы повреждающие це-лостность вагонов (контейнеров).     11.10. На  каждый  случай повреждения (схода) вагонов и их деталейсоставлять акт общей формы (ВУ-23) и акт формы ВУ-25.  Акт является до-кументом,  на основании которого железная дорога взыскивает с предприя-тия,  организации,  учреждения и юридического лица штраф за повреждениевагонов в соответствии со статьей 117 Устава железной дороги КыргызскойРеспублики.             12. Основные требования к курсированию и учету              собственных грузовых вагонов, принадлежащих               предприятиям, организациям, учреждениям,             имеющих восьмизначную нумерацию на цифру "5"      12.1. Вагоны,  предъявляемые собственником для осуществления пере-возок грузов по путям общего пользования, подлежат регистрации в инфор-мационно-технологическом центре (ИТЦ).  Главного вычислительного центра(ГВЦ) МПС РФ после выделения ЦФ МПС РФ восьмизначного номера и установ-ления региона курсирования.     12.2. Вагоны,  предъявляемые владельцем для курсирования по  путямобщего пользования,  по конструкции,  сроку службы,  периоду проведенияплановых видов ремонта и техническому  состоянию  должны  удовлетворятьвсем  требованиям,  предъявляемым к вагонам инвентарного парка железныхдорог и иметь технический паспорт формы ВУ-4М.     12.3. Заявки собственников вагонов на курсирование по путям общегопользования рассматривает руководство железной дороги и после  согласо-вания,  направляет их через железнодорожную администрацию в ЦД МПС РФ иДирекцию Совета по железнодорожному  транспорту  (в  межгосударственномсообщении).     12.4. Курсирование таких вагонов после присвоения нумерации  в  ЦДМПС РФ в пределах дороги разрешает УКЖД.     12.5. Перерегистрация собственных  грузовых  вагонов  производитсяодин  раз в три года с вызовом представителей железнодорожных админист-раций.     12.6. Сформированная в результате перерегистрации на 31.03.  авто-матизированная база вагонов является основанием для выпуска вагонов  насеть и обеспечения погрузки,  выгрузки и междорожной и межгосударствен-ной передачи без дополнительного письменного подтверждения.                                                             Приложение 1                                                     Утверждаю                                          Начальник службы перевозок и                                         коммерческой работы Управления                                           Кыргызской железной дороги                                           "___"____________ 200__ г.                               ИНСТРУКЦИЯ            о порядке подачи, уборки вагонов и производства      Маневровой работы на подъездном пути _________ станции ___________                                Раздел 1      1.1. Подъездной путь ___________________ примыкает стрелкой № ____к пути № _______     1.2. Подъездной путь находится на балансе ________________________     1.3. Границей подъездного пути служит ____________________________     1.4. Нормальное положение стрелки (примыкания) № _____ по  направ-лению пути № ___. Стрелка № ____ находится на балансе _________ запира-ется на замок _________, ключ от которой хранится в ___________________     1.5. На подъездном пути имеются предохранительные ________________     1.6. Схема расположения путей, стрелок, их нумерация.     1.7. Подъездной  путь  ____________ имеет следующее путевое разви-тие:-----------------------------------------------------------------------|№|  Назначение пути  |      Стрелки,     |Полезная|    Вместимость   || |                   |ограничивающие путь|длина, м|в условиях вагонах|| |                   |-------------------|        |                  || |                   |   От    |   До    |        |                  |-----------------------------------------------------------------------     1.8. Профиль путей.     1.9. Нормальное положение стрелок № ________ - по направлению пути№ _____ (не устанавливается). Стрелки освещаемые (не освещаемые).     1.10. Дежурный по станции имеет прямую телефонную связь с подъезд-ным путем ________ по телефону № _________                                Раздел 2      2.1. Подача  и уборка вагонов на и с подъездного пути производитсялокомотивом и составительской (кондукторской) бригадой станции ________     2.2. На подъездном пути разрешается пропуск локомотивов серии ____     2.3. Вес маневрового состава не должен превышать ___________ тонн.длина _______ вагонов.     2.4. Подача и уборка вагонов производится с включенными и  опробо-ванными  автотормозами.  Соединение  рукавов,  опробование автотормозовпроизводит составительская (кондукторская) бригада станции ____________     2.5. Подача  вагонов  на  подъездной путь производится локомотивом(вагонами) вперед.     2.6. Уборка  вагонов  с  подъездного пути производится локомотивом(вагонами) вперед.     2.7. При подаче или уборке вагонов на и с подъездного пути вагона-ми вперед составитель поездов (кондуктор) должен находится на первом походу вагоне на специальной подножке или тормозной площадке.     2.8. Скорость движения маневрового состава, локомотива на подъезд-ном пути __________ км/час.     2. 9. Порядок и нормы закрепления вагонов на подъездном пути:-----------------------------------------------------------------------| №  |     С какой стороны    |Колич. тормозных|Количество|Примечание ||пути|производится закрепление|    башмаков    |   осей   |           |-----------------------------------------------------------------------     2.10. Закрепление  вагонов  на подъездном пути производит состави-тель (кондуктор) поездов до отцепки локомотива, уборку тормозных башма-ков - после прицепки локомотива.     После закрепления вагонов тормозными башмаками работник, назначен-ный  приказом  руководства подъездного пути,  обязан проверить правиль-ность закрепления. Дальнейшее безопасное нахождение вагонов на подъезд-ном пути лежит на ответственности работников подъездного пути.                                Раздел 3      3.1. Маневровая работа на подъездном пути производится локомотивоми составительской (кондукторской) бригадой (станции или предприятия).     3.2. Маневровая  работа на подъездном пути производится с включен-ными и опробованными автотормозами (или нет),  скорость маневровых  пе-редвижений _______ км/час в соответствии ПТЭ.     3.3. Составитель (кондуктор) поездов перед заездом  на  подъезднойпуть должен убедиться в наличии габарита. При отсутствии габарита заездна подъездной путь запрещен.     3.4. Перед  производством  маневровой  работы  на путях погрузки ивыгрузки составитель (кондуктор) поездов обязан предупредить о движениилюдей, работающих на погрузке и выгрузке.     3.5. При наличии переезда отразить порядок проезда.     3.6. На подъездном пути разрешается (не разрешается) одновременнаяработа двух локомотивов.     3.7. При производстве маневровой работы локомотивом железной доро-ги руководителем является составитель (кондуктор) поездов.     3.8. Передвижение  вагонов вручную запрещено (разрешено при соблю-дении какого порядка).     При наличии электролебедки должна быть инструкция.     3.9. При производстве маневровой работы локомотивом железной доро-ги локомотив подъездного пути должен находиться на пути _______________     3.10. Перевод стрелок на подъездном  пути  производиться  состави-тельской (кондукторской) бригадой, (стрелочником подъездного пути).     3.11. На подъездном пути должно находиться _______ тормозных  баш-маков, заклейменных клеймом ____________.     Ответственным за учет и хранение тормозных башмаков  является  ра-ботник, назначенный приказом руководителя предприятия. Тормозные башма-ки должны храниться в специальных запираемых ящиках.     3.12. Запрещается оставлять вагоны без локомотива на путях ______,на участках пути № ___ от _______ до _______, на расстоянии ________ м.     3.13. Разрешается  (не  разрешается)  выезд маневрового локомотиваподъездного пути на пути Управления Кыргызской железной дороги и  поря-док его работы.     3.14. Содержание сигналов,  стрелочных переводов, путей, переездовв чистоте и исправности, очистка габарита, освещение возлагается на ра-ботников подъездного пути.     3.15. При  производстве маневровой работы локомотивом железной до-роги ответственным за безопасность  является  составительская  (кондук-торская) бригада станции;  подъездного пути - работники подъездного пу-ти.     3.16. Составитель поездов после окончания маневровой работы обязанперевести стрелку № ______ по направлению пути № _____ в положение  "насброс", закрыть на замок (Мелентьева, навесной), ключ от замка передать(ДСП, дежурному стрелочного поста № ________).     После окончания производства маневровой работы работник, назначен-ный приказом руководства подъездного  пути,  обязан  проверить  переводстрелок  № _______ в предохранительные тупики,  в положение "на сброс".Дальнейшее безопасное нахождение вагонов на подъездном  пути  лежит  наответственности работников подъездного пути.     3.17. При наличии на подъездном пути негабаритных мест  необходимоотразить  порядок  сопровождения  состава  составительской бригадой припроезде негабаритного места.     3.18. К  инструкции  в  обязательном  порядке должен быть приложенприказ руководства подъездного пути об ответственных работниках за  бе-зопасность производства маневровой работы,  сохранить подвижного соста-ва, тормозных башмаков.     3.19. До  подачи под грузовые операции вагоны проверяются в техни-ческом отношении осмотрщиками вагонов станции __________  и  выявляютсяпри  этом,  какие неисправности должны быть устранены.  Как исключение,при невозможности их устранения в книжках  осмотрщика  вагонов  станции___________ должны быть отмечены номера вагонов.     3.20. Производство погрузочно-разгрузочных работ на подъездном пу-ти  осуществляется  согласно  техническим условиям погрузки и креплениягрузов.     3.21. Приемосдатчиком груза станции ________ ставится время подачии окончания грузовых операций  и  подписывается  памятка  после  полнойочистки вагонов,  закрытия дверей,  бортов,  люков,  очистка габарита ипроверки технического состояния вагонов.     3.22. После  окончания грузовых операций осмотрщик вагонов станции__________ проверяет техническое состояние вагонов и обнаруженные неис-правности сверяются с записями в натурных книжках ВУ-23.     3.23. О допущенных на подъездном  пути  поврежденных  вагонах  илиутере  их деталей составляется технический акт по форме ВУ-25,  которыйподписывается приемосдатчиком станции и представителем предприятия, от-ветственным  за  железнодорожные  перевозки.  При отказе от подписи актподписывается приемосдатчиком и осмотрщиком вагонов с оговоркой о  при-чине отказа от подписи клиента.     3.24. Стоимость деталей  и  объема  ремонта  поврежденного  вагонавзыскивается  с виновного в соответствии со статьей 117 Устава Кыргызс-кой железной дороги.     3.25. В  остальном,  что  не предусмотрено в настоящей инструкции,необходимо руководствоваться ПТЭ, инструкциями по движению поездов, ма-невровой работы,  сигнализации, указаниями Управления Кыргызской желез-ной дороги.     3.26. Подачу  вагонов  на подъездной путь производить только послеизучения настоящей инструкции с причастными работниками под роспись.      Инструкцию составили:     Руководитель предприятия     Начальник станции     Согласовано: ревизор службы перевозок                                                             Приложение 2                                   АКТ                приемки в эксплуатацию подъездного пути      __________________________________________________________________станции _______________________________________________________________     Начало строительства _____________________________________________     Окончание строительства __________________________________________     Заказчик _________________________________________________________     Подрядчик ________________________________________________________     Дата приемки _____________________________________________________     Состав комиссии:     Председатель                                      ________________     Члены комиссии                                    ________________                                                       ________________                                                       ________________     При приемке предъявлены документы ________________________________     Краткая характеристика объекта ___________________________________     При сдаче оказались следующие недоделки __________________________     Работа закончена с оценкой _______________________________________     Отступлений от проекта ___________________________________________     Заключение комиссии ______________________________________________      Председатель комиссии                             ________________     Члены комиссии                                    ________________                                                       ________________                                                       ________________                                                             Приложение 3                            АКТ ОБСЛЕДОВАНИЯ      Станция ______________________________ железной дороги 20____ годамесяца ________ числа ___________     Комиссия в составе:     Начальник станции ________________________________________________     Представитель предприятия ________________________________________                                         (полное наименование)     Ревизор движения _________________________________________________     Дорожный мастер __________________________________________________     Старший инспектор по подъездным путям ____________________________     Представители:     Пожарной охраны __________________________________________________     Санитарного надзора ______________________________________________     Произвели обследование транспортного хозяйства подъездного пути _________________________________________________________________________            (полное наименование предприятия, организации)для заключения  договора  на эксплуатацию подъездного пути или договорана подачу или уборку вагонов     Комиссия установила следующее:-----------------------------------------------------------------------|                     Вопросы                     |      Ответы       ||-------------------------------------------------|-------------------||Наименование предприятия владельца подъездного   |                   ||пути, министерства и ведомства, в систему        |                   ||которого входит предприятие                      |                   ||(Если путь принадлежит дороге, то в ответе       |                   ||указывается, что пути дороги и что на нем        |                   ||расположено такое-то предприятие или организация)|                   ||Почтовый адрес предприятия, организации          |                   ||и кредитное учреждение, в котором находится счет |                   ||1.  Общее протяжение подъездного пути в погонных |                   ||    метрах                                       |                   ||2.  Место примыкания подъездного пути, номер     |                   ||    стрелок примыкания, к какому пути примыкает  |                   ||3.  Характеристика и техническое состояние пути  |                   ||    (рельсы, шпалы, балласт, искусственные       |                   ||    сооружения)                                  |                   ||4.  Площадь участка земли (в кв. метрах), занятая|                   ||    подъездным путем в полосе отвода.            |                   ||    Площадь участка земли (в кв. метрах), занятая|                   ||    сооружениями организации в полосе отвода     |                   ||5.  Обусловленное место подачи вагонов: для сдачи|                   ||    на подъездной путь, для уборки с подъездного |                   ||    пути                                         |                   ||6.  Чьим локомотивом будет производиться подача  |                   ||    вагонов на приемо-сдаточные пути: при подаче |                   ||    при возврате                                 |                   ||7.  Чьим локомотивом обслуживается подъездной    |                   ||    путь                                         |                   ||8.  Расстояние для взыскания платы за подачу     |                   ||    и уборку вагонов                             |                   ||9.  Порядок подачи и возврата вагонов (по        |                   ||    уведомлению, интервалам, расписанию)         |                   ||10. Среднесуточное количество вагонов,           |                   ||    передаваемых на подъездной путь              |                   ||11. Предполагаемое количество подач в течение    |                   ||    суток                                        |                   ||12. Наименование и количество грузов (в вагонах  |                   ||    и тоннах), которые будут поступать на        |                   ||    подъездной путь и отправляться с подъездного |                   ||    пути                                         |                   ||13. Вместимость фронтов выгрузки и отгрузки      |                   ||    (определяется при обслуживании локомотивом   |                   ||    дороги и для разработки технологического     |                   ||    процесса)                                    |                   ||14. Размер одновременной подачи вагонов          |                   ||    на подъездной путь                           |                   ||15. Способ учета простоя вагонов на подъездном   |                   ||    пути                                         |                   ||16. Порядок передачи уведомления станцией о      |                   ||    подаче вагонов под погрузку, выгрузку (кто   |                   ||    передает, принимает и № _______)             |                   ||17. Порядок передачи уведомлений предприятием,   |                   ||    организацией о готовности к работе вагонов   |                   ||    (кто передает, принимает и № _______)        |                   ||18. Число стояков для налива (слива),            |                   ||    производительность и мощность насосов, фронт |                   ||    слива у лотков, налива эстакад               |                   ||19. Наличие средства для подогрева сгущающихся   |                   ||    и смерзающихся грузов                        |                   ||20. Наличие вагонных весов, их грузоподъемность  |                   ||    и место расположения, наличие дозировочных   |                   ||    площадок и их расположение                   |                   ||21. Наличие на подъездном пути маневровых средств|                   ||    (паровозов, мотовозов и т.п.)                |                   ||22. Наличие погрузочно-разгрузочных механизмов   |Прилагается        ||    по маркам и типам, их характеристика         |отдельной справкой ||    и производительность                         |                   ||23. Наличие подъездных путей и других            |                   ||    предприятий, примыкающих к пути              |                   ||    ветвевладельца, их наименование              |                   ||    и протяженность                              |                   ||24. Другие данные, необходимые для разработки    |                   ||    договоров                                    |                   ||25. Необходимые мероприятия по ускорению оборота |                   ||    вагонов и другие предложения                 |                   |-----------------------------------------------------------------------      Начальник станции                                 ________________     Представители предприятия или организаций         ________________     владельца подъездного пути     (или расположенного на подъездном     пути железной дороги)     Ревизор движения ____________ уч.                 ________________     Дорожный мастер                                   ________________     Старший инспектор                                 ________________     по подъездным путям _____________ отд.     Представители:     Пожарной охраны                                   ________________     Санитарного надзора                               ________________      Примечания:     1. Перед   началом  обследования  подъездного  пути  представительпредприятия (организации) представляет начальнику станции  доверенностьруководителя предприятия (организации) на право проведения обследованияи подписания акта, который приобщается к акту обследования.     2. Представители  пожарной  охраны и санитарного надзора принимаютучастие в обследовании только в необходимом случае.                                                   Приложение 4                                         (при обслуживании локомотивом                                       ветвевладельца подъездного пути)                            ДОГОВОР № ______           на эксплуатацию железнодорожного подъездного пути      __________________________________________________________________                 (наименование предприятия владельца)___________________________________________________________ при станции_______________________________________________________ железной дороги     Город ______________________________ 20___ г.     Управление, отделение железной дороги, именуемое в дальнейшем "До-рога" в лице __________________________________________________________                       (полное наименование предприятия владельца)именуемое в дальнейшем "Ветвевладелец" в лице _________________________действующего на  основании прав,  предоставленных по должности с другойстороны заключили настоящий договор о нижеследующем:     1. В соответствии с Уставом железной дороги Кыргызской Республики,Правилами и на условиях настоящего договора  производится  эксплуатацияпринадлежащего ветвевладельцу подъездного пути,  примыкающего к станции_______________ железной дороги через стрелку № ________________ обслу-живаемого собственным локомотивом.     Границей подъездного пути является ______________________  пог.  мот стрелки примыкания.     Развернутая длина подъездного пути составляет _____________ пог. м     В границе  полосы отвода подъездным путем и сооружениями ветвевла-дельцами занят участок земли площадью ________________________ кв.м.     2. Движение поездов по подъездному пути производится с соблюдениемправил технической эксплуатации железных дорог СНГ,  Инструкции по дви-жению поездов и сигнализации и местной инструкции по движению.     3. Сдаваемые на подъездной путь вагоны подаются локомотивом дорогина ________________________ пути, дальнейшее продвижение вагонов произ-водится локомотивом ветвевладельца.     Возвращаемые с  подъездного  пути  вагоны доставляются локомотивомветвевладельца. Расстояние для взыскания платы за подачу и уборку ваго-нов принимается _______________________ км.     4. Количество вагонов в каждой сдаваемой  ветвевладельцу  передачеустанавливается  не более ____________________ вагонов по весу не более_____________________ тонн брутто.     С подъездного  пути  вагоны  возвращаются дороге целыми составами,сформированными в соответствии с ПТЭ,  или группами не менее __________вагонов.     При недостатке на подъездном пути вагонов для  формирования  уста-новленной группы допускается возврат меньшего количества вагонов.     5. Подача вагонов на подъездной путь и возврат  их  с  подъездногопути производится ____________________________________________________________________________________________________________________________      (по расписанию, через интервал времени или по уведомлению)     Уведомление передается ___________________________________________     6. Осмотр  и передача вагонов в техническом и коммерческом отноше-нии производится на приемо-сдаточных путях ____________________________     7. При  необходимости  ветвевладелец организует работу по разметкевагонов на путях станций _________________________________ до  передачиих на подъездной путь _________________________________________________     8. На подъездном пути устанавливаются следующие сроки оборота  ва-гонов:     а) для вагонов с одной операцией (погрузка или выгрузка) _________час ___________________________________________________________________     б) для вагонов с двумя операциями ___________________________ час.     в) для погрузки или выгрузки маршрутов ______________________ час.     г) общий срок (единый) для всех вагонов _____________________ час.     д) единая норма простоя вагонов для станций и подъездного пути __________________________________________________________________________     Примечание: при  установлении фронтов единовременной погрузки-выг-рузки при номерном учете размеры фронтов указываются в п.14.     9. Учет  оборота вагонов производится по __________________ спосо-бу. Цистерны, изометрические вагоны, бункерные полувагоны, транспортерыи другие специальные вагоны учитываются отдельно по ___________________способу.     10. На  условиях  настоящего  договора  подаются  вагоны следующимконтрагентам ветвевладельца ___________________________________________     11. Ветвевладелец по настоящему договору уплачивает дороге:     а) за подачу и уборку вагонов и за маневровую работу  по  ставкам,установленным тарифом;     б) за содержание участка земли,  занятые подъездными путями и соо-ружениями в полосе отвода _________________________________ сом. в год.     Эти платы вносятся дороге:     По п. "а" и "б" в товарные кассы станции поквартально ____________     12. Для сокращения простоя вагонов и усиления  механизации  погру-зочно-разгрузочных работ обязуется выполнить следующие мероприятия:     Наименование мероприятий _________________________________________     Срок выполнения __________________________________________________     13. По всем вопросам, не предусмотренным настоящим договором, сто-роны  руководствуются  Уставом  железной дороги Кыргызской Республики исоответствующими Правилами и положениями.     Односторонний отказ от выполнения договора и одностороннее измене-ние его условий запрещается. Расторжение договора или изменение его ус-ловий  может иметь место по соглашению сторон,  заключивших договор,  апри наличии спора по решению соответствующего арбитражного суда.     В случае издания правомочными органами нормативных актов, изменяю-щих условия эксплуатации дорожных подъездных путей, размеры плат сборови порядок их оплаты,  условия представления участков земли в полосе от-вода и т.п. стороны обязаны привести договор в соответствии с названны-ми актами путем внесения необходимых дополнений и изменений в текст до-говора.     14. Дополнительные условия _______________________________________     15. Охрана вагонов и грузов на подъездном пути  лежит  на  ответс-твенности ветвевладельца.     16. Настоящий договор заключается сроком на  ______________  г.  с_________ 20___ г. по _________ 20___ г. включительно      Адреса сторон:     "Дорога" _________________________________________________________     "Ветвевладелец" __________________________________________________     Расчетный счет "Ветвевладельца" № _______ в ____________ отделенииГосбанка ______________ Дорога _____________ Ветвевладелец ____________      __________________________________________________________________                          (подписи и печать)      Согласовано: Д ___________________ НЮ ____________ РБ ____________     Исполнитель: _____________________________________________________                                                    Приложение 5                                          (при обслуживании локомотивом                                                железной дороги)                             ДОГОВОР № ____           на эксплуатацию железнодорожного подъездного пути      __________________________________________________________________                  (наименование предприятия владельца)     Ведомства ________________________________________________________     При станции ______________________________________ железной дороги     Город ____________________________ 20_____ год     Управление, отделение железной дороги, именуемое в дальнейшем "До-рога" в лице _____________________ действующего на основании прав, пре-доставленных по должности, с одной стороны, и _________________ именуе-мое в дальнейшем "Ветвевладелец" в лице___________________ действующегона основании прав, предусмотренных по должности, с другой стороны, зак-лючили настоящий договор о нижеследующем:     1. На основании Устава железной  дороги  Кыргызской  Республики  иПравил  на  условиях настоящего договора производится эксплуатация при-надлежащего ветвевладельцу подъездного  пути,  примыкающего  к  станции____________________  железной дороги через стрелку № ____________ обс-луживаемого локомотивом железной дороги.     Границей подъездного пути является _______________________________     Развернутая длина подъездного пути составляет _____________ пог. м     В границе  полосы отвода подъездным путем и сооружениями ветвевла-дельца занят участок земли площадью ___________________________________     2. Подача и уборка вагонов производится локомотивом дороги с расс-тановкой вагонов по фронтам погрузки и выгрузки.     Расстояние для взыскания платы за подачу или уборку вагонов прини-мается __________________________________ км в оба конца.     3. О  предстоящей подаче вагонов дорога уведомляет ветвевладельца.Уведомление передается ________________________________________________     4. Об окончании погрузки и выгрузки и готовности к уборке одновре-менно поданных к фронту вагонов ветвевладелец уведомляет станцию с ука-занием номеров и осности вагонов, а также груженный или порожний.     5. При необходимости ветвевладелец организует работу  по  разметкевагонов  на  путях  станций  __________________________ до подачи их наподъездной путь.     6. Сдача и прием вагонов и грузов производятся в местах погрузки ивыгрузки в соответствии с правилами.     7. На  погрузку  и выгрузку грузов "ветвевладельцу" представляютсяследующие сроки простоя вагонов:     а) на погрузку ___________________________________________________     б) на выгрузку ___________________________________________________     в) на погрузку и выгрузку маршрутов ______________________________     8. На подъездном пути устанавливается одновременной фронт погрузкии выгрузки для однородных грузов в следующих размерах:     По погрузке ______________________________________________________     По выгрузке ______________________________________________________-----------------------------------------------------------------------|  Наименование груза | Количество |  Наименование груза | Количество ||                     |   вагонов  |                     |   вагонов  |-----------------------------------------------------------------------     Размер одновременной подачи ____________________ вагонов (учетных)     На подкатку и откатку вагонов,  средствами "ветвевладельца" добав-ляется время __________________________________________________________     9. Учет простоя вагонов на подъездном пути производится по _____________________________________________________________________ способу.     10. На  условиях  настоящего  договора  подаются  вагоны следующимпредприятиям, организациям, учреждениям: ______________________________     11. Владелец уплачивает дороге:     а) за подачу вагонов и за маневровую работу по ставкам установлен-ным тарифам;     б) за содержание участка земли,  занятые подъездными путями и соо-ружениями в полосе отвода __________________________ сом. в год.     Эти платы вносятся дороге:     По п. "а" и "б" в товарной кассе станций.     12. Для сокращения простоя вагонов и усиления  механизации  погру-зочно-разгрузочных  работ  ветвевладелец  обязуется выполнить следующиемероприятия:-----------------------------------------------------------------------|     Наименование мероприятий      |         Срок выполнения         |-----------------------------------------------------------------------     13. По всем вопросам, не предусмотренным настоящим договором, сто-роны  руководствуются  Уставом  железной дороги Кыргызской Республики исоответствующими Правилами и положениями.     Односторонний отказ  от  выполнения  и одностороннее изменение егоусловий запрещается. Расторжение договора или изменение его условий мо-жет иметь место по соглашению сторон,  заключивших договор, а при нали-чии спора по решению соответствующего арбитражного суда.     В случае издания правомочными органами нормативных актов, изменяю-щих условия эксплуатации железнодорожных путей, размеры плат и сборов ипорядок их оплаты, условия представления участков земли в полосе отводаи т.п.,  стороны обязаны привести договор в соответствии  с  названныминормативными актами путем внесения необходимых дополнений и изменений втекст договора.     14. Дополнительные условия _______________________________________     15. Охрана вагонов и грузов на подъездном пути  лежит  на  ответс-твенности ветвевладельца.     16. Настоящий договор заключается сроком на ________ г. с ________г. по __________ г. включительно.      Адреса сторон:     "Дорога" _________________________________________________________     "Ветвевладельца"__________________________________________________     Расчетный счет  "Ветвевладельца" № _______ в ___________ отделенииГосбанка ______________________________________________________________     Дорога ___________________________________________________________     Ветвевладелец ____________________________________________________     __________________________________________________________________                          (подпись и печать)     Согласовано:     Д ________________________________________________________________     РБ _______________________________________________________________     НЮ _______________________________________________________________                                                             Приложение 6                             ДОГОВОР № ____             на подачу и уборку вагонов на железнодорожный            подъездной путь, принадлежащей железной дороге      При станции ______________________________________ железной дороги     Город _________________________________ 20___ года     Управление, отделение  железной  дороги,  именуемого  в дальнейшем"Дорога", в лице ______________________________ действующего на основа-нии прав, предоставленных по должности, с одной стороны, и ___________________________________________________________________________________        (наименование предприятия, организации или учреждения)именуемого в дальнейшем "Предприятие", в лице _________________________действующего на основании прав,  предоставленных по должности, с другойстороны, заключили настоящий договор о нижеследующем:     1. На  основании  Устава  железной  дороги Кыргызской Республики иПравил и на условиях настоящего договора дорога производит подачу ваго-нов ___________________________________________________________________        (наименование предприятия, организации или учреждения)на подъездной   путь,   примыкающий   к   ____________________  станции__________________________ через стрелку № ________,  расстановку  этихвагонов по фронтам погрузки и выгрузки,  а также уборку вагонов с подъ-ездного пути.     Границей подъездного пути является _______________________________     2. В границе полосы отвода под складами и сооружениями предприятиязанят участок земли площадью ______________ кв.м.     Развернутая длина подъездного пути составляет _____________ пог. м     3. Расстояние  для  взыскания  платы  за подачу или уборку вагоновпринимается ________________________________________________________ км     4. Подача вагонов на подъездной путь производится по уведомлениям.     Уведомление о подаче вагонов передается _________________________________________________________________________________________________                    (порядок передачи уведомления)     5. Об окончании погрузки и выгрузки и готовности к уборке одновре-менно поданных к фронту вагонов предприятие письменно уведомляет  стан-цию с указанием номеров и отметки об очистке вагонов.     6. Сдача и прием грузов и вагонов производится в местах погрузки ивыгрузки в соответствии с Правилами.     7. На погрузку в вагоны и выгрузку из вагонов грузов  предоставля-ются следующие сроки:     на погрузку: _____________________________________________________     на выгрузку: _____________________________________________________     на погрузку маршрутов ____________________________________________     на выгрузку маршрутов ____________________________________________     8. Фронт одновременной погрузки и выгрузки однородных грузов уста-навливается в следующих размерах:     по погрузке: _____________________________________________________     по выгрузке: _____________________________________________________     Размер одновременной подачи ______________________________________     На откатку  и  подкатку вагонов средствами предприятия добавляетсявремя _____________________ мин. на вагон.     9. Учет простоя вагонов производится по _________________ способу.     10. Предприятие уплачивает дороге:     а) за  подачу  и уборку вагонов и за маневровую работу по ставкам,установленным тарифам;     б) за содержание участка земли, занятого складами и сооружениями вполосе отвода ______________________________ сом. в год.     Эти платы вносят дороге:     а) по п. "а" _____________________________________________________     б) по п. "б" _____________________________________________________     11. Для сокращения простоя вагонов и усилия механизации  погрузоч-но-разгрузочных  работ предприятие обязуется выполнить следующие мероп-риятия:-----------------------------------------------------------------------|    Наименование мероприятий     |          Срок выполнения          |-----------------------------------------------------------------------     12. По всем вопросам, не предусмотренные настоящим договором, сто-роны  руководствуются  Уставом  железной дороги Кыргызской Республики исоответствующими правилами и положениями.     Односторонний отказ от выполнения договора или изменение его усло-вий может иметь место по соглашению сторон,  заключивших договор, а приналичии спора - по решению соответствующего арбитражного суда.     В случае издания правомочными органами нормативных актов, изменяю-щих условия эксплуатации железнодорожных подъездных путей, размеры плати сборов и порядок их оплаты,  условия представления участков  земли  вполосе отвода и т.п., стороны обязаны привести договор в соответствие сназванными нормативными актами путем внесения необходимых дополнений  иизменений в текст договора.     13. Охрана вагонов и грузов на подъездном пути лежит на обязаннос-ти предприятия.     14. Настоящий договор заключается сроком на три года с ___________20___ г. по ______________ 20__ г. включительно.      Адрес сторон:     Дороги ___________________________________________________________     Предприятия ______________________________________________________     Расчетный счет предприятия № _____ в _____________________________отделении Госбанка.      Дорога ___________________________________________________________                                (подпись, печать)     Предприятие ______________________________________________________                                (подпись, печать)     Согласовано:     Д ________________________________________________________________     РБ _______________________________________________________________     НЮ _______________________________________________________________                                                    Приложение 7                                          (при обслуживании контрагента                                          локомотивом железной дороги)                             ДОГОВОР № ____                      на подачу и уборку вагонов      На железнодорожный подъездной путь или к складу _________________________________________________________________________________________                (наименование предприятия контрагента)является контрагентом ________________________________________________________________________________________________________________________          (наименование предприятия основного ветвевладельца)при станции ___________________________________________ железной дороги     Город _________________________________ 200__ года.     Управление, отделение железной дороги, именуемое в дальнейшем "До-рога",  в лице ____________________________ действующего  на  основанииправ, предоставленных по должности, с одной стороны и ________________________________________________________________________________________             (полное наименование предприятия контрагента)именуемое в дальнейшем "Контрагент", в лице ___________________________действующего на основании прав,  предоставленных по должности, с другойстороны,  и на основании справки основного  ветвевладельца  и  согласиипропускать вагоны контрагента по своим путям,  заключили настоящий, до-говор о нижеследующим:     1. На  основании Устава железной дороги Кыргызской Республики и наусловиях настоящего договора  производит  подачу  (уборку)  вагонов  наподъездной путь (склад) _______________________________________________                                  (наименование контрагента)     Развернутая длина железнодорожного пути контрагента составляет _____________________________________________ пог. м.     В границе  полосы отвода под подъездным путем и сооружениями конт-рагента занят участок земли площадью ________________ кв.м.     2. Подача и уборка вагонов производится локомотивом дороги с расс-тановкой вагонов по фронтам погрузки и выгрузки.     Расстояние для взыскания платы за подачу и уборку вагонов принима-ется __________________________ км в оба конца.     3. О предстоящей подаче вагонов дорога уведомляет контрагента ____     Уведомление передается ___________________________________________     4. Об окончании погрузки и выгрузки и готовности к уборке одновре-менно поданных к фронту вагонов контрагент уведомляет станцию с  указа-нием номеров и вагонов, груженный или порожний вагон.     5. Сдача и прием вагонов и грузов производится в местах погрузки ивыгрузки в соответствии с Правилами.     6. На погрузку вагоны и выгрузку из вагонов предоставляются следу-ющие сроки:     на погрузку ______________________________________________________     на выгрузку ______________________________________________________     на погрузку и выгрузку маршрутов _________________________________     7. На подъездном пути устанавливаются одновременный фронт погрузкии выгрузки для однородных грузов в следующих размерах:     по погрузке: _____________________________________________________     по выгрузке: _____________________________________________________     размер одновременной подачи _____________________________ вагонов.     На подкатку и откатку вагонов средствами  контрагента  добавляетсявремя __________________ мин. на вагон.     8. Учет простоя вагонов на подъездном пути производится по _______________________________________ способу.     9. Контрагент по настоящему договору уплачивает дороге:     а) за  подачу  и уборку вагонов и за маневровую работу по ставкам,установленным тарифом;     б) за содержание участка земли, занятого подъездным путем и соору-жениями в полосе отвода ______________________ в год.     Эти платы вносят дороге:     по п. "А" ________________________________________________________     по п. "Б" ________________________________________________________     10. Расчеты по платежам, связанным с амортизацией железнодорожногоподъездного пути ________________________, к которому примыкает подъез-дной путь контрагента,  производятся между основным  ветвевладельцем  иего контрагентами непосредственно без участия железной дороги.     11. Для сокращения простоя вагонов и усиления  механизации  погру-зочно-разгрузочных  работ  контрагент обязуется выполнять следующие ме-роприятия:-----------------------------------------------------------------------|    Наименование мероприятий     |          Срок выполнения          |-----------------------------------------------------------------------     12. По всем вопросам, не предусмотренным настоящим договором, сто-роны руководствуются Уставом железной дороги Кыргызской Республики, со-ответствующими правилами и положениями.     Односторонний отказ от выполнения договора и одностороннее измене-ние его условий запрещается. Расторжение договора или изменение его ус-ловий запрещается. Расторжение договора или изменение его условий можетиметь место по соглашению сторон,  заключающих договор,  а при  наличииспора - по решению соответствующего арбитражного суда.     В случае издания правомочными органами нормативных актов, изменяю-щих условия эксплуатации железнодорожных подъездных путей, размеры плати сборов и порядок их оплаты и т.п.  стороны обязаны привести  в  соот-ветствие  с  назваными нормативными актами,  путем внесения необходимыхдополнений и изменений в текст договора.     13. Охрана вагонов и грузов на подъездном пути лежит на обязаннос-ти предприятия.     14. Настоящий договор заключается сроком на три года с ___________200__ г. по __________ 200__ г. включительно.      Адреса сторон:     Дороги: __________________________________________________________     Контрагента: _____________________________________________________     Расчетный счет контрагента № _____________ в _____________________отделении Госбанка.     Дорога ___________________________________________________________                                  (подпись, печать)     Контрагент _______________________________________________________                                  (подпись, печать)     Согласовано:     Д ________________________________________________________________     НЮ _______________________________________________________________     РБ _______________________________________________________________                                                             Приложение 8                          ВРЕМЕННОЕ СОГЛАШЕНИЕ               на подачу и уборку вагонов, на строящиеся                    железнодорожные подъездные пути      __________________________________________________________________             (наименование предприятия, организации, учреждения,_______________________________________________________________________                    осуществляющего строительство)при станции ___________________________________________ железной дороги     Город __________________________________ 200__ г.     Дорога (отделение) ___________________ железной дороги,  именуемоев дальнейшем "Дорога", в лице _________________ действующего на основа-нии прав, предоставляемых по должности, с одной стороны, и ___________________________________________________________________________________      (полное наименование предприятия, организации, учреждения)именуемое в дальнейшем "Предприятие", в лице __________________________действующего на основании прав,  предоставленных по должности, с другойстороны, заключили настоящее временное соглашение о нижеследующем:     1. На  основании  Устава  железной  дороги Кыргызской Республики иПравил на условиях настоящего соглашения разрешается производить подачуи уборку вагонов на строящиеся железнодорожные подъездные пути, принад-лежащие _______________________________________________________________примыкающие к _________________________ станции ___________________________________________________ через стрелку № __________________________     В границе  полосы отвода подъездным путем и сооружениями предприя-тия занят участок площадью ____________________________________________     2. Движение  поездов по строящимся подъездным путям производится ссоблюдением Правил технической эксплуатации и временной,  инструкции подвижению на этих строящихся путях.     3. Подача и уборка вагонов производится локомотивом ______________     Расстояние для взыскания платы за подачу и уборку вагонов принима-ется _______________ км, в оба конца.     4. О предстоящей подаче вагонов дорога уведомляет "предприятия" непозднее, чем за два часа до подачи до подачи вагонов.     Уведомление передается ___________________________________________                                   (порядок передачи уведомления)     5. При  подаче  и  уборке вагонов локомотивом дороги на погрузку ивыгрузку грузов предприятию предоставляются следующие сроки.     На погрузку ______________________________________________________     На выгрузку ______________________________________________________     На погрузку и выгрузку маршрутами ________________________________     6. При подаче и уборке вагонов локомотивом, предприятия предостав-ляются следующие строки оборота вагонов _______________________________     7. Размер одновременной подачи ___________________________ вагонов     8. Предприятие по настоящему соглашению уплачивает дороге:     а) за подачу и уборку вагонов и за маневровую работу  по  станкам,установленным тарифом;     б) за содержание участка земли, занятого подъездным путем и соору-жениями в полосе отвода ___________________ сом, в год.     Эти платы вносятся дороге:     а) по пунктам "а" и "б" в товарной кассе _________________________     9. Охрана вагонов и грузов на подъездном пути лежит на обязанностипредприятия.     10. Погрузка и выгрузки вагонов на подъездных путях производится ссоблюдением  всех  мер предосторожности,  обеспечивающих полную сохран-ность грузов подвижного состава.     За утрату  или  повреждение  подвижного  состава железных дорог наподъездном пути предприятия несет ответственность,  предусмотренную Ус-тавом железной дороги Кыргызской Республики.     11. Дополнительные условия:     __________________________________________________________________     12. Настоящее временное соглашение заключается сроком на один  годс _______________ 200__ г. по ____________ 200__ г. включительно.      Адреса сторон:     Начальник Управления дороги ______________________________________     Предприятия ______________________________________________________     Расчетный счет предприятия № _____________ в _____________________     Дорога ___________________________________________________________                                  (подпись, печать)     Предприятие ______________________________________________________                                  (подпись, печать)     РБ _______________________________________________________________     Д ________________________________________________________________     НЮ _______________________________________________________________                                                             Приложение 9                              ДОВЕРЕННОСТЬ      Настоящим доверяется _____________________________________________                                  (фамилия, инициалы, должность)принять участие в работе комиссии по обследованию подъездного пути ___________________________________________________________________________ (наименование предприятия, организации, учреждения и юридических лиц) ________________ и подписать акт обследования.      Директор (начальник, руководитель предприятия,     организации, учреждения и юридических лиц)        ________________     Печать     "___"_____________ 20__ г. № ____                                                            Приложение 10                                  СРОКИ             погрузки грузов средствами грузоотправителей                на местах общего и необщего пользования                      немеханизированным способом                                                           (в ч. и мин.)-----------------------------------------------------------------------|№|           Наименование груза              | При погрузке в вагоны || |                                           |-----------------------|| |                                           |      Четырехосные     || |                                           |-----------------------|| |                                           |   крытые и   |открытые|| |                                           |изотермические|        ||-|-------------------------------------------|--------------|--------||1|Тарные и штучные грузы                     |    2,15      |  2,15  ||2|Грузы, перевозимые навалом и насыпью       |    3,40      |  3,10  || |без упаковки, кроме нижепоименованных:     |              |        || |а) алебастр, гипс, известь, мел, удобрения |    4,30      |   -    || |   минеральные, цемент                     |              |        || |б) банки, бутылки стеклянные, вода в       |    5,25      |   -    || |   бутылках, посуда глиняная и стеклянная  |              |        || |в) гравий, земля, песок, щебень            |    3,10      |  2,15  || |г) доломит, камень строительный, кокс,     |    3,10      |  2,15  || |   руды всякие, уголь каменный, флюсы      |              |        || |д) изделия огнеупорные фасонные            |    4,30      |   -    || |е) кирпич всякий                           |    3,40      |  2,40  ||3|Металл                                     |    3,40      |  3,10  ||4|Автомобили, тракторы, сельскохозяйственные |     -        |  1,20  || |и другие машины на ходу                    |              |        ||5|Лесные грузы и дрова                       |    3,10      |  3,40  ||6|Живность:                                  |              |        || |При погрузке в один ярус                   |    0,55      |   -    || |При погрузке в два яруса                   |    1,50      |   -    ||7|Мясо без упаковки:                         |              |        || |Охлажденное                                |    2,00      |   -    || |Мороженое при погрузке в вагон в           |              |        || |количестве: до 30 т                        |    3,00      |   -    || |Свыше 30 т                                 |    4,00      |   -    |-----------------------------------------------------------------------                                                            Приложение 11                                  СРОКИ              выгрузки грузов средствами грузополучателей                на местах общего и необщего пользования                      немеханизированным способом                                                           (в ч. и мин.)-----------------------------------------------------------------------|№|           Наименование груза              |При выгрузке из вагонов|| |                                           |-----------------------|| |                                           |      Четырехосные     || |                                           |-----------------------|| |                                           |   крытых и   |открытых|| |                                           |изотермических|        ||-|-------------------------------------------|--------------|--------||1|Тарные и штучные грузы                     |     2,15     |  2,15  ||2|Грузы, перевозимые навалом и насыпью без   |     3,10     |  2,40  || |упаковки, кроме нижепоименованных:         |              |        || |а) алебастр, гипс, известь, мел, удобрения |     4,05     |   -    || |   минеральные, цемент                     |              |        || |б) банки, бутылки стеклянные, вода         |     5,25     |   -    || |   в бутылках, посуда глиняная и стеклянная|              |        || |в) гравий, земля, песок, щебень            |     2,15     |  1,20  || |г) доломит, камень строительный, кокс, руды|     2,40     |  1,50  || |   всякие, уголь каменный, флюсы           |              |        || |д) изделия огнеупорные фасонные            |     3,40     |   -    || |е) кирпич всякий                           |     3,10     |  2,40  ||3|Металл                                     |     3,10     |  2,40  ||4|Автомобили, тракторы, сельскохозяйственные |      -       |  0,30  || |и другие машины на ходу                    |              |        ||5|Лесные грузы и дрова                       |     3,10     |  3,10  ||6|Живность:                                  |              |        || |При размещении в один ярус                 |     0,30     |   -    || |При размещении в два яруса                 |     0,55     |   -    ||7|Мясо без упаковки:                         |              |        || |Охлажденное                                |     2,00     |   -    || |Мороженое, погруженное в вагон             |              |        || |в количестве: до 30 т                      |     3,00     |   -    || |Свыше 30 т                                 |     4,00     |   -    |-----------------------------------------------------------------------                                                            Приложение 12                                  СРОКИ              погрузки грузов средствами грузополучателей                на местах общего и необщего пользования                       механизированным способом                                                               Таблица 1      Сроки погрузки тарно-упаковочных грузов погрузчиками  грузоподъем-ностью до 1,5 т с применением поддонов.                                                           (в ч. и мин.)-----------------------------------------------------------------------|№|        Наименование груза     |С расформированием пакетов|Пакетами||-|-------------------------------|--------------------------|--------||1|Грузы в мешках и кулях массой  |                          |        || |места:                         |                          |        || |До 30 кг                       |            1,30          |  0,30  || |30-50 кг                       |            1,20          |  0,40  || |51 кг и более                  |            1,10          |  0,35  ||2|Грузы в кипах, тюках, ящиках   |                          |        || |открытых и закрытых бидонах,   |                          |        || |пачках массой места:           |                          |        || |До 30 кг                       |            1,40          |  0,50  || |31-50 кг                       |            1,30          |  0,45  || |51-80 кг                       |            1,25          |  0,40  || |81-100 кг                      |            1,20          |  0,40  || |101 кг и более                 |            1,30          |  0,45  ||3|Грузы катно-бочковые массой    |                          |        || |места:                         |                          |        || |До 30 кг                       |            1,40          |  0,50  || |31-50 кг                       |            1,30          |  0,50  || |51-80 кг                       |            1,10          |  0,35  || |81-120 кг                      |            0,55          |  0,30  || |120-300 га                     |            1,00          |  0,30  ||4|Сборные и мелкопартионные      |            1,50          |  0,55  || |грузы в разной таре            |                          |        || |Химические вредные грузы       |                          |        ||5|В мешках массой места:         |                          |        || |До 30 кг                       |            1,45          |  0,50  || |31-50 и более                  |            1,40          |  0,50  ||6|В ящиках массой:               |                          |        || |До 30 кг                       |            2,00          |  1,00  || |З1-50 кг                       |            1,50          |  0,55  || |51-80 кг 81 кг и более         |            1,40          |  0,50  || |                               |            1,40          |  0,50  ||7|В бочках и барабанах массой    |                          |        || |места:                         |                          |        || |31-50 кг                       |            1,45          |  0,50  || |51-80 кг                       |            1,25          |  0,40  || |81-120 кг                      |            1,20          |  0,40  || |121 кг и более                 |            1,20          |  0,40  |-----------------------------------------------------------------------     Примечание: в  срок  погрузки  включено время (t подг.  + t закл.)равное - 9 мин.                                                                Таблица 2                                  СРОКИ          погрузки тяжеловесных грузов, контейнеров, металлов          и металлических изделий кранами и автопогрузчиками            с грузозахватными приспособлениями в виде крюка                                  (в ч. и мин. на один физический вагон)-----------------------------------------------------------------------|№|Наименование  |Колич.|Бескоз-|Двухконс.|Мостовыми|Паров. |Автопогр.|| |   грузов     |грузов|ловыми |козловыми|электро- |кранами| и авто- || |              |      |  эл.  |электро- | кранами |  и на |  кран.  || |              |      |кранами| кранами |         |  ж.д. |         || |              |      |       |         |         |  ходу |         || |              |      |---------------------------------------------|| |              |      |               Грузоподъемность, т           || |              |      |---------------------------------------------|| |              |      | до 5  |до 5| от |до 5|от 6| от 6  |  от 3   || |              |      |       |    |7,5 |    | до | до 25 |  до 5   || |              |      |       |    | до |    | 10 |       |         || |              |      |       |    | 10 |    |    |       |         ||-|--------------|------|-------|----|----|----|----|-------|---------||1|Контейнеры    |8 шт. |  0,22 |0,17|0,17|0,16|0,16|  0,17 |  0,32   || |всех типов    |10 шт.|  0,27 |0,22|0,22|0,19|0,19|  0,22 |  0,40   || |груженные и   |12 шт.|  0,33 |0,26|0,26|0,23|0,23|  0,26 |  0,48   || |порожние      |      |       |    |    |    |    |       |         ||2|Грузы в ящиках|До    |  1,16 |1,05|1,00|0,58|0,52|  1,08 |  0,55   || |и             |40 т  |       |    |    |    |    |       |         || |неупакованные |40 т  |  1,35 |1,22|1,15|1,10|1,05|  1,26 |  1,10   || |массой места  |и выше|       |    |    |    |    |       |         || |до 3 т        |      |       |    |    |    |    |       |         ||3|То же массой  |До    |  0,46 |0,40|0,38|0,37|0,34|  0,43 |  0,45   || |от 3 до 6 т   |40 т  |       |    |    |    |    |       |         || |              |40 т  |  0,57 |0,50|0,47|0,46|0,43|  0,53 |  0,56   || |              |и выше|       |    |    |    |    |       |         ||4|Кабель и трос |До    |  1,10 |1,00|0,52|0,48|0,44|  1,05 |  0,52   || |на барабане   |40 т  |       |    |    |    |    |       |         || |массой до З т |40 т  |  1,22 |1,15|1,05|1,00|0,55|  1,20 |  1,05   || |              |и выше|       |    |    |    |    |       |         ||5|То же массой  |До    |  0,44 |0,38|0,36|0,34|0,32|  0,39 |  0,43   || |места 3 т     |40 т  |       |    |    |    |    |       |         || |и более       |40 т  |  0,55 |0,47|0,45|0,43|0,40|  0,50 |  0,53   || |              |и выше|       |    |    |    |    |       |         ||6|Трубы         |До    |  0,56 |0,53|0,50|0,47|0,41|  0,53 |  0,46   || |металлические |25 т  |       |    |    |    |    |       |         || |и асбесто-    |25 т  |  1,20 |1,15|1,10|1,10|0,57|  1,15 |  1,05   || |цементные,    |и выше|       |    |    |    |    |       |         || |металл        |      |       |    |    |    |    |       |         || |сортовой      |      |       |    |    |    |    |       |         || |в связках     |      |       |    |    |    |    |       |         ||7|Рельсы, балки,|До    |  1,20 |1,08|1,05|1,00|0,55|  1,12 |  1,00   || |швеллеры,     |40 т  |       |    |    |    |    |       |         || |металл        |40 т  |  1,40 |1,26|1,20|1,15|1,10|  1,30 |  1,16   || |листовой      |и выше|       |    |    |    |    |       |         |-----------------------------------------------------------------------     Примечания:     1. При  перевозке  грузов на сцепах сроки,  указанные в таблице 2,увеличиваются пропорционально массе груза на сцепе.     2. В срок погрузки включено время (t подг.  + t закл.), равное 4,8мин.     3. При технических нормах загрузки вагонов,  превышающих 63 т, до-пускается применение сроков, увеличенных не более чем на 10%.                                                               Таблица 3                                  СРОКИ               погрузки металла кранами, оборудованными                        электромагнитной плитой                                  (в ч. и мин. на один физический вагон)-----------------------------------------------------------------------|№|             Наименование грузов              |Масса груза в вагоне|| |                                              |--------------------|| |                                              | менее 40|40 и выше ||-|----------------------------------------------|---------|----------||1|Металл в чушках                               |  0,48   |   1,00   ||2|Металлолом прессованный (пакетами)            |  0,35   |   0,53   ||3|Металлолом непрессованный                     |         |   1,17   |-----------------------------------------------------------------------     Примечание:     1. Время (t подг. + t закл.) принято равным нулю.     2. При технических нормах загрузки вагонов,  превышающих 63 т, до-пускается применение сроков, увеличенных не более чем на 10%.                                                               Таблица 4                                  СРОКИ                      погрузки навалочных грузов                                (в ч. и мин. на один четырехосный вагон)-----------------------------------------------------------------------|№|             Наименование грузов          |  Стреловыми кранами    || |                                          |и кранами-экскаваторами || |                                          |      с грейфером       || |                                          |вместимостью 1,5 куб.м  || |                                          |------------------------|| |                                          |В полувагон|На платформу||-|------------------------------------------|-----------|------------||1|Уголь крупнокусковой всякий, сланцы       |   0,50    |     -      || |горючие, брикеты топливные всякие, кокс   |           |            ||2|Уголь мелкий всякий                       |   0,47    |     -      ||3|Торф                                      |   0,59    |     -      ||4|Песок всякий                              |   0,43    |    0,36    ||5|Гравий, щебень, галька, руда всякая       |   0,58    |    0,50    ||6|Шлак каменноугольный и гранулированный,   |   1,05    |    0,56    || |глина сухая                               |           |            |-----------------------------------------------------------------------     Примечания:     1. При  использовании  стреловых  кранов  и  кранов-экскаваторов сгрейферами вместимостью 2 куб.м срок погрузки  уменьшается  на  10%,  сгрейферами вместимостью 2,5 куб.м - на 20% и т.д.     2. Сроки погрузки экскаваторами, оборудованными ковшами, рассчиты-ваются согласно Методическим указаниям.     3. Время (t подг. + t закл) принято равным нулю.                                                               Таблица 5                                  СРОКИ                погрузки навалочных грузов портальными             и другими кранами, оборудованными грейферами                                         (в ч. и мин. на один полувагон)-----------------------------------------------------------------------|№|  Наименование грузов |Вместимость грейфера,|Сроки погрузки на один|| |                      |        куб.м        |       полувагон      ||-|----------------------|---------------------|----------------------||1|Кокс                  |         2           |         0,32         || |                      |         3           |         0,25         || |                      |         4           |         0,21         || |                      |         5           |         0,19         || |                      |         6           |         0,16         ||2|Коксовая мелочь       |         2           |         0,26         || |                      |         3           |         0,20         || |                      |         4           |         0,17         || |                      |         5           |         0,15         || |                      |         6           |         0,14         ||3|Уголь каменный        |         2           |         0,28         || |крупнокусковой всякий,|         3           |         0,22         || |брикеты топливные,    |         4           |         0,19         || |сланцы горючие        |         5           |         0,16         || |                      |         6           |         0,14         ||4|Уголь каменный мелкий |         2           |         0,25         || |                      |         3           |         0,19         || |                      |         4           |         0,16         || |                      |         5           |         0,14         || |                      |         6           |         0,13         ||5|Руда марганцевая      |         2           |         0,17         || |                      |         3           |         0,13         || |                      |         4           |         0,11         |-----------------------------------------------------------------------     Примечание: время (t подг. + t закл.) принято равным нулю.                                                               Таблица 6                                  СРОКИ           погрузки лесоматериалов основными типами кранов,                     оборудованных грузовым крюком                                  (в ч. и мин. на один физический вагон)-----------------------------------------------------------------------|№|Наименование|Бескон- |Двухкон-|Двух- |Мосто-|Мосто- |Краном |Авто- || |грузов и род|сольным |сольным |кон-  |вым   |вым эл.|на ж.д.|пог-  || |вагонов     |козловым|козловым|соль- |эл.   |краном |ходу,  |рузчи-|| |            |эл.     |эл.     |ным   |краном|грузо- |паровым|ком,  || |            |краном  |краном  |козло-|грузо-|подъем-|и с ДВС|авток-|| |            |грузо-  |грузо-  |вым   |подъ- |ностью |грузо- |раном || |            |подъем- |подъем- |эл.   |ем-   |до 5 т |подъем-|грузо-|| |            |ностью  |ностью  |краном|ностью|от 6   |ностью |подъ- || |            |до 5 т  |до 5 т  |грузо-|до 5 т|до 10 т|от 6 до|ем-   || |            |        |        |подъ- |      |       |25 т   |ностью|| |            |        |        |ем-   |      |       |порта- |от 3  || |            |        |        |ностью|      |       |льным  |до 5 т|| |            |        |        |от 7,5|      |       |грузо- |      || |            |        |        |до 10 |      |       |подъем-|      || |            |        |        |т     |      |       |ностью |      || |            |        |        |      |      |       |10 т   |      ||-|------------|--------|--------|------|------|-------|-------|------|| |Платформа с |        |        |      |      |       |       |      || |использова- |        |        |      |      |       |       |      || |нием верхней|        |        |      |      |       |       |      || |суженной    |        |        |      |      |       |       |      || |части       |        |        |      |      |       |       |      || |очертания   |        |        |      |      |       |       |      || |погрузки    |        |        |      |      |       |       |      ||1|Лес круглый |  1,38  |  1,30  | 1,17 | 1,22 | 1,15  | 1,25  | 1,10 || |всякий      |        |        |      |      |       |       |      ||2|Пиломате-   |  1,44  |  1,37  | 1,23 | 1,30 | 1,20  | 1,30  | 1,15 || |риалы всякие|        |        |      |      |       |       |      || |Без         |        |        |      |      |       |       |      || |использова- |        |        |      |      |       |       |      || |ния верхней |        |        |      |      |       |       |      || |суженной    |        |        |      |      |       |       |      || |части       |        |        |      |      |       |       |      || |очертания   |        |        |      |      |       |       |      || |погрузки    |        |        |      |      |       |       |      ||3|Лес круглый |  1,25  |  1,18  | 1,10 | 1,12 | 1,05  | 1,13  | 0,58 || |всякий      |        |        |      |      |       |       |      ||4|Пиломатери- |  1,22  |  1,16  | 1,05 | 1,10 | 1,00  | 1,10  | 0,58 || |алы всякие  |        |        |      |      |       |       |      || |Полувагон с |        |        |      |      |       |       |      || |использова- |        |        |      |      |       |       |      || |нием верхней|        |        |      |      |       |       |      || |суженной    |        |        |      |      |       |       |      || |части       |        |        |      |      |       |       |      || |очертания   |        |        |      |      |       |       |      || |погрузки    |        |        |      |      |       |       |      ||5|Лес круглый |  1,00  |  0,55  | 0,47 | 0,50 | 0,45  | 0,52  | 1,00 || |всякий      |        |        |      |      |       |       |      ||6|Пиломате-   |  1,16  |  1,10  | 1,00 | 1,05 | 0,57  | 1,10  | 1,05 || |риалы всякие|        |        |      |      |       |       |      || |Без         |        |        |      |      |       |       |      || |использова- |        |        |      |      |       |       |      || |ния верхней |        |        |      |      |       |       |      || |суженной    |        |        |      |      |       |       |      || |части       |        |        |      |      |       |       |      || |очертания   |        |        |      |      |       |       |      || |погрузки    |        |        |      |      |       |       |      ||7|Лес круглый |  0,52  |  0,47  | 0,41 | 0,44 | 0,44  | 0,52  | 0,52 || |всякий      |        |        |      |      |       |       |      ||8|Пиломатери- |  1,00  |  0,54  | 0,47 | 0,50 | 0,44  | 0,52  | 0,51 || |алы всякие  |        |        |      |      |       |       |      |-----------------------------------------------------------------------     Примечания:     1. В срок погрузки включено время (t подг.  + t закл.) равное - 18мин.     2. Сроки погрузки автопогрузчиками и автокранами грузоподъемностьюот  3  до 5 т применяются при условии одновременного использования двухмеханизмов,  а при работе одного механизма увеличиваются соответственнов 2 раза.                                                               Таблица 7                                  СРОКИ                   погрузки насыпных зерновых грузов                                      (в ч. и мин. на один крытый вагон)-----------------------------------------------------------------------|№|      Наименование грузов         | Погрузка через отпускные трубы || |                                  |элеватора при производительности|| |                                  |           нормы, т/ч           || |                                  |--------------------------------|| |                                  |    До 50     |   Свыше 50      ||-|----------------------------------|--------------|-----------------||1|Тяжеловесное зерно (рожь, пшеница,|    0,40      |      0,34       || |кукуруза и др.)                   |              |                 ||2|Легковесное зерно (овес, ячмень,  |    0,30      |      0,27       || |и др.)                            |              |                 ||3|Подсолнух, хлопковые семена,      |    0,44      |      0,40       || |отруби, комбикорм                 |              |                 |-----------------------------------------------------------------------     Примечания:     1. Указанные сроки применяются при погрузке одиночных вагонов  приусловии наличия емкостей для предварительной закачки зерна.     2. В срок погрузки включено время (t подг.  + t закл.), равное - 9мин.                                                               Таблица 8                                  СРОКИ                погрузки лесных грузов башенным краном,               торфа - торфоперегружателем МОГЭС и руды                  бокситовой - экскаватором ЭКГ-4-61 -----------------------------------------------------------------------|№|Наименование механизмов|Наименование грузов |Сроки погрузки на один|| |                       |                    |  четырехосный вагон  || |                       |                    |        ч. и мин.     || |                       |                    |----------------------|| |                       |                    |полувагон | платформа ||-|-----------------------|--------------------|----------|-----------|| |Башенный строитель-    |Лес строительный и  |          |           || |но-монтажный кран на   |поделочный круглый  |          |           || |рельсовом ходу         |и пиленный всех     |          |           || |грузоподъемностью 5 т  |размеров и пород.   |          |           || |                       |Лес крепежный:      |          |           || |                       |- с использованием  |  1,15    |   1,30    || |                       |  верней суженной   |          |           || |                       |  части очертания   |          |           || |                       |  погрузки;         |          |           || |                       |- без использования |  0,55    |   1,05    || |                       |  верхней суженной  |          |           || |                       |  части очертания   |          |           || |                       |  погрузки          |          |           ||2|Торфоперегружатель     |Торф всякий         |  0,6     |    -      || |системы МОГЭС          |                    |          |           || |производительностью    |                    |          |           || |400 т/с                |                    |          |           ||3|Экскаватор ЭКГ-4-61    |Руда бокситовая     |  0,5     |    -      || |вместимостью ковша     |                    |          |           || |4 куб.м                |                    |          |           |-----------------------------------------------------------------------     Примечания:     1. В сроки погрузки лесных грузов включено время на подготовитель-ные и заключительные операции (t подг. + t закл.), равное - 18 мин.     2. Время на подготовительные и заключительные операции при погруз-ке торфа и руды принято равным нулю.                                                               Таблица 9                                  СРОКИ                   погрузки автомобилей своим ходом                       на двухъярусную платформу -----------------------------------------------------------------------|    Наименование груза    | Срок погрузки одной платформы, ч. и мин. ||--------------------------|------------------------------------------||Автомобили легковые       |                    0,15                  |-----------------------------------------------------------------------     Примечание: в  срок  погрузки включено время (t подг.  + t закл.),равное 1 мин.                                                              Таблица 10                                  СРОКИ          погрузки четырехосного вагона щебнем экскаваторами      При передвижении вагонов по фронту (в мин.)-----------------------------------------------------------------------|№|Тип экскаваторов| Вместимость  |    Платформы    |    Полувагоны   || |                |ковшей, куб.м |-----------------|-----------------|| |                |              |Маневро-|Маневро-|Маневро-|Маневро-|| |                |              |  выми  | выми   | выми   | выми   || |                |              |устрой- |локомо- |устрой- |локомо- || |                |              | ствами | тивами | ствами | тивами ||-|----------------|--------------|--------|--------|--------|--------||1|Э-2001, Э-2002  |     2        |  8,5   |  8,5   |  11,8  |  11,2  ||2|Э-2005          |     2,25     |  7,6   |  7,1   |  10,6  |  10,0  ||3|Э-2503, Э-2505  |     2,5      |  6,9   |  6,4   |   9,6  |   9,0  ||4|СЭ-3            |     3        |  5,8   |  5,3   |   9,1  |   7,5  ||5|ЭКГ-4           |     4        |  4,7   |  4,2   |   6,6  |   6,0  ||6|ЭКГ-4,6         |     4,6      |  4,0   |  3,5   |   5,6  |   5,0  |-----------------------------------------------------------------------     Примечание: в срок погрузки включено время на вспомогательные опе-рации.                                                              Таблица 11                                  СРОКИ                       погрузки зерновых грузов                                      (в ч. и мин. на один крытый вагон)-----------------------------------------------------------------------|     Наименование груза      |Вагоноразгрузчиком |Вагоноразгрузчиком ||                             |        ШВЗ        |    УВЗ - 100      ||                             |производительностью|производительностью||                             |      180 т/ч      |      140 т/ч      ||-----------------------------|-------------------|-------------------||Зерно всякое                 |       0,32        |       0,34        |-----------------------------------------------------------------------     Примечание: в утвержденные сроки включено время на  подготовитель-ные  и  заключенные операции 2,4 мин.,  на вспомогательные операции 4,2мин.                                         (в мин. на один вагон-зерновоз)-----------------------------------------------------------------------|Наименование груза| Через выпускное горизонтальное отверстие бункера ||                  |                 диаметром 350 мм                 ||------------------|--------------------------------------------------||Зерно всякое      |                      19,5                        |-----------------------------------------------------------------------     Примечание: в срок погрузки включено время на вспомогательные опе-рации 4,5 мин.                                                            Приложение 13                                  СРОКИ         выгрузки грузов средствами грузополучателей на местах        общего и необщего пользования механизированным способом                                                               Таблица 1                                  СРОКИ            выгрузки тарно-упаковочных грузов погрузчиками           грузоподъемностью до 1,5 т с применением поддонов                                      (в ч. и мин. на один крытый вагон)-----------------------------------------------------------------------|№|       Наименование грузов        |С формированием пакетов|Пакетами||-|----------------------------------|-----------------------|--------||1|Грузы в мешках и кулях массой     |                       |        || |места:                            |                       |        || |До 30 кг                          |        1,26           |  0,43  || |31-50 кг                          |        1,20           |  0,40  || |51 кг и более                     |        1,10           |  0,35  ||2|Грузы в кипах, тюках, ящиках      |                       |        || |открытых и закрытых, бидонах,     |                       |        || |пачках массой места:              |                       |        || |До 30 кг                          |        1,37           |  0,49  || |31-50 кг                          |        1,28           |  0,44  || |51-80 кг                          |        1,24           |  0,42  || |81-100 кг                         |        1,22           |  0,41  || |101 кг и более                    |        1,26           |  0,43  ||3|Грузы катно-бочковые массой места:|                       |        || |До 30 кг                          |        1,37           |  0,49  || |31-50 кг                          |        0,93           |  0,46  || |51-80 кг                          |        1,11           |  0,36  || |81-120 кг                         |        0,55           |  0,28  || |121-300 кг                        |        1,00           |  0,30  ||4|Сборные и мелкопартионные грузы   |        1,46           |  0,59  || |в разной таре                     |                       |        || |Химические вредные грузы          |                       |        ||5|В мешках массой места:            |                       |        || |До 30 кг                          |        1,43           |  0,51  || |31 кг и более                     |        1,36           |  0,48  ||6|В ящиках массой:                  |                       |        || |До 30 кг                          |        2,00           |  1,00  || |31-50 кг                          |        1,50           |  0,55  || |51-80 кг                          |        1,41           |  0,51  || |81 кг и более                     |        1,40           |  0,49  ||7|В бочках и барабанах массой места:|                       |        || |До 30 кг                          |        1,55           |  0,58  || |31-50 кг                          |        1,43           |  0,52  || |51-80 кг                          |        1,24           |  0,42  || |81-120 кг                         |        1,18           |  0,39  || |121 кг и более                    |        1,22           |  0,41  |-----------------------------------------------------------------------     Примечание: в срок выгрузки включено время (t подг.  +  t  закл.),равное - 9 мин.                                                               Таблица 2                                  СРОКИ          выгрузки тяжеловесных грузов, контейнеров, металлов          и металлических изделий кранами и автопогрузчиками             с грузозахватным приспособлением в виде крюка                                  (в ч. и мин. на один физический вагон)-----------------------------------------------------------------------|№|Наименование|Колич.|Двухконсольными|  Мостовыми   |Паровыми| Авто- || |   груза    |груза |   козловыми   |электрокранами|кранами |погруз-|| |            |      |электрокранами |              |    и   |чиками || |            |      |               |              |кранами | авто- || |            |      |               |              |с ДВС на|кранами|| |            |      |               |              |  ж.д.  |       || |            |      |               |              |  ходу  |       || |            |      |-----------------------------------------------|| |            |      |                Грузоподъемностью, т           || |            |      |-----------------------------------------------|| |            |      |До 5|До 5| От  | До 5 | От 6  | От 6   | От 3  || |            |      |    |    | 7,5 |      | до 10 | до 25  | до 5  || |            |      |    |    |до 10|      |       |        |       ||-|------------|------|----|----|-----|------|-------|--------|-------||1|Контейнеры  |8 шт. |0,22|0,18|0,18 | 0,16 | 0,16  |  0,18  |  0,32 || |всех типов, |10 шт.|0,27|0,22|0,22 | 0,20 | 0,20  |  0,22  |  0,40 || |груженные и |12 шт.|0,33|0,26|0,26 | 0,24 | 0,24  |  0,26  |  0,48 || |порожние    |      |    |    |     |      |       |        |       ||2|Грузы в     |До    |1,16|1,05|1,00 | 0,58 | 0,52  |  1,10  |  0,55 || |ящиках и    |40 т  |    |    |     |      |       |        |       || |неупакован- |40 т  |1,35|1,22|1,15 | 1,12 | 1,05  |  1,26  |  1,10 || |ные массой  |и выше|    |    |     |      |       |        |       || |места до 3 т|      |    |    |     |      |       |        |       ||3|То же массой|До    |0,46|0,40|0,38 | 0,37 | 0,34  |  0,43  |  0,45 || |места от 3  |40 т  |    |    |     |      |       |        |       || |до 6 т      |40 т  |0,57|0,50|0,47 | 0,46 | 0,43  |  0,53  |  0,56 || |            |и выше|    |    |     |      |       |        |       ||4|Кабель и    |До    |1,10|1,00|0,52 | 0,48 | 0,44  |  1,05  |  0,52 || |трос на     |40 т  |    |    |     |      |       |        |       || |барабанах   |40 т  |1,28|1,15|1,05 | 1,00 | 0,55  |  1,20  |  1,05 || |массой      |и выше|    |    |     |      |       |        |       || |места до 3 т|      |    |    |     |      |       |        |       ||5|То же массой|До    |0,44|0,38|0,36 | 0,35 | 0,32  |  0,39  |  0,43 || |места 3 т и |40 т  |    |    |     |      |       |        |       || |более       |40 т  |0,55|0,47|0,45 | 0,43 | 0,40  |  0,50  |  0,53 || |            |и выше|    |    |     |      |       |        |       ||6|Трубы       |До    |0,56|0,53|0,50 | 0,47 | 0,41  |  0,53  |  0,46 || |металличес- |25 т  |    |    |     |      |       |        |       || |кие и       |25 т  |1,19|1,14|1,10 | 1,07 | 0,57  |  1,15  |  1,05 || |асбестоце-  |и выше|    |    |     |      |       |        |       || |ментные,    |      |    |    |     |      |       |        |       || |металл      |      |    |    |     |      |       |        |       || |сортовой в  |      |    |    |     |      |       |        |       || |связках     |      |    |    |     |      |       |        |       ||7|Рельсы,     |До    |1,20|1,10|1,05 | 1,00 | 0,55  |  1,17  |  1,00 || |балки,      |40 т  |    |    |     |      |       |        |       || |швеллеры,   |40 т  |1,40|1,26|1,20 | 1,15 | 1,10  |  1,30  |  1,16 || |металл      |и выше|    |    |     |      |       |        |       || |листовой    |      |    |    |     |      |       |        |       |-----------------------------------------------------------------------     Примечания:     1. При  перевозке  грузов на сцепах сроки,  указанные в таблице 2,увеличиваются пропорционально массе груза на сцепе.     2. В срок выгрузки включено время (t подг.  + t закл.), равное 4,8мин.     3. При технических нормах загрузки вагонов,  превышающих 63 т, до-пускается применение сроков, увеличенных не более чем на 10%.                                                               Таблица 3                                  СРОКИ               выгрузки металла кранами, оборудованными                        электромагнитной плитой                                  (в ч. и мин. на один физический вагон)-----------------------------------------------------------------------|№|           Наименование грузов             |Масса груза в вагоне, т|| |                                           |-----------------------|| |                                           | Менее 40  | 40 и выше ||-|-------------------------------------------|-----------|-----------||1|Металл в чушках                            |   0,48    |    1,00   ||2|Металлолом прессованный (пакетами)         |   0,35    |    0,53   ||3|Металлолом непрессованный                  |   0,52    |    1,17   |-----------------------------------------------------------------------     Примечания:     1. Время (t подг. + t закл.) принято равным нулю.     2. При технических нормах загрузки вагонов,  превышающих 63 т, до-пускается применение сроков, увеличенных не более чем на 10%.                                                               Таблица 4                                  СРОКИ                выгрузки навалочных грузов портальными             и другими кранами, оборудованными грейферами                                         (в ч. и мин. на один полувагон)-----------------------------------------------------------------------|№|     Наименование грузов    |  Вместимость  |Сроки выгрузки на один|| |                            |грейфера, куб.м|    полувагон, ч      ||-|----------------------------|---------------|----------------------||1|Кокс                        |      2        |         0,42         || |                            |      3        |         0,31         ||2|Коксовая мелочь             |      2        |         0,35         || |                            |      3        |         0,26         ||3|Уголь каменный              |      2        |         0,38         || |крупнокусковой всякий,      |      3        |         0,29         || |брикеты топливные, сланцы   |               |                      || |горючие                     |               |                      ||4|Уголь каменный всякий       |      2        |         0,32         || |                            |      3        |         0,25         ||5|Руда марганцевая            |      2        |         0,23         || |                            |      3        |         0,20         |-----------------------------------------------------------------------     Примечание: в  срок  выгрузки включено время (t подг.  + t закл.),равное 6 мин.                                                               Таблица 5                                  СРОКИ                      выгрузки навалочных грузов -----------------------------------------------------------------------|№|  Наименование груза   |На повышенных путях|   Стреловыми кранами  || |                       |и эстакадах высотой|и кранами-экскаваторами|| |                       |более 1 м, приемных|      с грейферами     || |                       |бункерах и траншеях|вместимостью 1,5 куб.м || |                       |(в ч. и мин. на всю|      (в ч. и мин.)    || |                       |группу полувагонов |                       || |                       |     по фронту)    |                       || |                       |-------------------|-----------------------|| |                       | На одну | На две  |  На один  |  На одну  || |                       | сторону | стороны | полувагон | платформу ||-|-----------------------|---------|---------|-----------|-----------||1|Уголь мелкий всякий,   |   0,31  |  0,21   |   0,53    |     -     || |кроме бурого           |         |         |           |           ||2|Угли крупнокусковые    |   0,40  |  0,26   |   0,58    |     -     || |всякие (кроме бурого), |         |         |           |           || |кокс, брикеты,         |         |         |           |           || |топливные всякие       |         |         |           |           || |В том числе            |   0,54  |  0,31   |    -      |     -     || |антрацит - плита       |         |         |           |           ||3|Уголь бурый всякий     |    -    |  0,52   |   0,58    |     -     ||4|Торф                   |   0,51  |  0,25   |   1,11    |     -     ||5|Шлак всякий            |   1,05  |  0,38   |   1,16    |    1,07   ||6|Песок всякий           |   0,27  |  0,17   |   0,49    |    0,41   ||7|Гравий, щебень, руда   |   0,31  |  0,20   |   1,07    |    1,00   || |всякая                 |         |         |           |           ||8|Сахарная свекла        |    -    |  0,31   |    -      |     -     || |и другие корнеплоды    |         |         |           |           |-----------------------------------------------------------------------     Примечания:     1. При  использовании  стреловых  кранов  и  кранов-экскаваторов сгрейферами вместимостью 2 куб.м срок выгрузки  уменьшается  на  10%,  сгрейферами 2,5 куб.м - на 20%.     2. Срок выгрузки экскаваторами, оборудованными ковшами, устанавли-ваются расчетным путем.     3. В срок выгрузки включено (t подг.  + t закл.), равное: 6 мин. -при использовании стреловых кранов и кранов-экскаваторов;  7 мин.  - наповышенных путях (на две стороны); 9 мин. - на повышенных путях (на од-ну сторону).     4. Для предприятий со среднесуточной выгрузкой  навалочных  грузовдо трех вагонов включительно,  при поступлении укрупненной группы ваго-нов или маршрута, сроки выгрузки полувагонов через нижние люки увеличи-ваются  пропорционально дополнительному (сверх трех) числу одновременноустановленных на фронте вагонов.                                                               Таблица 6                                  СРОКИ             выгрузки материалов основными типами кранов,                     оборудованных грузовым крюком                                  (в ч. и мин. на один физический вагон)-----------------------------------------------------------------------|№|Наименование|Бескон-|Двух- |Двух-  |Мосто- |Мосто- |Краном |Авто-  || |грузов и род|сольным|кон-  |кон-   |вым эл.|вым эл.|на ж.д.|погруз-|| |   вагонов  |козло- |соль- |сольным|краном |краном |ходу,  |чиком  || |            |вым эл.|ным   |козло- |грузо- |грузо- |паровы-|авток- || |            |краном |козло-|вым эл.|подъем-|подъем-|ми и с |раном  || |            |грузо- |вым   |краном |ностью |ностью |ДВС    |грузо- || |            |подъем-|эл.   |грузо- |до 5 т |от 6 до|грузо- |подъем-|| |            |ностью |краном|подъем-|       |10 т   |подъем-|ностью || |            |до 5 т |грузо-|ностью |       |       |ностью |от 3   || |            |       |подъ- |от 7,5 |       |       |от 6 до|до 5 т || |            |       |ем-   |до 10 т|       |       |10 т,  |       || |            |       |ностью|       |       |       |пор-   |       || |            |       |до 5 т|       |       |       |тальным|       || |            |       |      |       |       |       |грузо- |       || |            |       |      |       |       |       |подъем-|       || |            |       |      |       |       |       |ностью |       || |            |       |      |       |       |       |10 т   |       ||-|------------|-------|------|-------|-------|-------|-------|-------|| |Платформа с |       |      |       |       |       |       |       || |использова- |       |      |       |       |       |       |       || |нием        |       |      |       |       |       |       |       || |верхней     |       |      |       |       |       |       |       || |суженной    |       |      |       |       |       |       |       || |части       |       |      |       |       |       |       |       || |очертания   |       |      |       |       |       |       |       || |погрузки    |       |      |       |       |       |       |       ||1|Лес круглый | 1,15  | 1,08 | 1,00  | 1,05  |  0,57 |  1,05 | 0,58  ||2|Пиломатериа-| 1,20  | 1,15 | 1,05  | 1,10  |  1,00 |  1,10 | 1,05  || |лы всякие   |       |      |       |       |       |       |       || |Без         |       |      |       |       |       |       |       || |использова- |       |      |       |       |       |       |       || |ния верхней |       |      |       |       |       |       |       || |суженной    |       |      |       |       |       |       |       || |части       |       |      |       |       |       |       |       || |очертания   |       |      |       |       |       |       |       || |погрузки    |       |      |       |       |       |       |       ||3|Лес круглый | 1,05  | 1,00 | 0,52  | 0,55  |  0,50 |  0,56 | 0,51  || |всякий      |       |      |       |       |       |       |       ||4|Пиломатериа-| 1,05  | 0,58 | 0,50  | 0,54  |  0,50 |  0,55 | 0,52  || |лы всякие   |       |      |       |       |       |       |       || |Полувагон с |       |      |       |       |       |       |       || |использова- |       |      |       |       |       |       |       || |нием верхней|       |      |       |       |       |       |       || |суженной    |       |      |       |       |       |       |       || |части       |       |      |       |       |       |       |       || |очертания   |       |      |       |       |       |       |       || |погрузки    |       |      |       |       |       |       |       ||5|Лес круглый | 1,20  | 1,15 | 1,05  | 1,10  |  1,00 |  1,10 | 1,10  || |всякий      |       |      |       |       |       |       |       ||6|Пиломатериа-| 1,35  | 1,30 | 1,15  | 1,20  |  1,15 |  1,25 | 1,15  || |лы всякие   |       |      |       |       |       |       |       || |Без         |       |      |       |       |       |       |       || |использова- |       |      |       |       |       |       |       || |ния верхней |       |      |       |       |       |       |       || |суженной    |       |      |       |       |       |       |       || |части       |       |      |       |       |       |       |       || |очертания   |       |      |       |       |       |       |       || |погрузки    |       |      |       |       |       |       |       ||7|Лес круглый | 1,10  | 1,05 | 0,55  | 1,00  |  0,50 |  1,00 | 1,00  || |всякий      |       |      |       |       |       |       |       ||8|Пиломатериа-| 1,15  | 1,10 | 1,00  | 1,05  |  1,00 |  1,05 | 1,00  || |лы всякие   |       |      |       |       |       |       |       |-----------------------------------------------------------------------     Примечания:     1. В срок выгрузки включено время (t подг.  + t закл.),  равное 18мин.     2. Сроки выгрузки автопогрузчиками и автокранами грузоподъемностьюот  3  до 5 т применяется при условии одновременного использования двухмеханизмов,  а при работе одного механизма увеличиваются соответственнов два раза.                                                               Таблица 7                                  СРОКИ                   выгрузки насыпных зерновых грузов                                      (в ч. и мин. на один крытый вагон)-----------------------------------------------------------------------|№|  Наименование грузов | Вагон  |Вагонораз-|Механические|Инерционные|| |                      |зерновоз| грузчик  | спаренные  |вагонораз- || |                      |        |производи-|лопаты ВГИТО| грузчики  || |                      |        |тельностью|            |  ИРМ 6,   || |                      |        |100 т/час |            |  ИРМ 7    || |                      |        | и более  |            |           ||-|----------------------|--------|----------|------------|-----------||1|Зерно всякое (рожь,   |  0,13  |   0,38   |    0,48    |   0,19    || |пшеница, ячмень, овес |        |          |            |           || |и др.)                |        |          |            |           ||2|Подсолнух, семена     |        |   0,38   |    0,47    |     -     || |хлопковые, отруби,    |        |          |            |           || |комбикорм             |        |          |            |           ||3|Кукуруза в початках   |        |   0,40   |    0,50    |     -     |-----------------------------------------------------------------------     Примечания:     1. В срок выгрузки зерновых грузов вагоноразгрузчиками  и  механи-ческими лопатами включено время (t подг. + t закл.), равное 9 мин.     2. В срок  выгрузки  зерна  инерционными  вагоноразгрузчиками  ИРМвключено время (t подг. + t закл.), равное 6 мин.     3. В срок выгрузки зерна из специальных  вагонов  бункерного  типавключено время (t подг. + t закл.), равное 11 мин.                                                               Таблица 8                                  СРОКИ               выгрузки грузов специальными механизмами                                (в ч. и мин. на один четырехосный вагон)-----------------------------------------------------------------------|№|  Наименование грузов  |Вагоноопрокидывателями|Элеваторно-ковшовыми|| |                       |     разных типов     |разгрузчиками С-492 || |                       |                      |                    ||-|-----------------------|----------------------|--------------------||1|Угли разные,           |         0,04         |       0,18         || |металлургический       |                      |                    || |известняк, щебень,     |                      |                    || |песок, гравий          |                      |                    ||2|Руда всякая            |         0,04         |        -           |-----------------------------------------------------------------------     Примечания:     1. С учетом времени на надвиг и закрепление вагона.     2. В срок выгрузки включено время (t подг.  + t закл.),  равное  5мин.                                                               Таблица 9                                  СРОК                   выгрузки автомобилей своим ходом                 с двухъярусной специальной платформы -----------------------------------------------------------------------| Наименование груза  | Срок выгрузки одного физического вагона, мин. ||---------------------|-----------------------------------------------||Автомобили легковые  |                     10                        |-----------------------------------------------------------------------     Примечания:     1. В  срок выгрузки включено время (t подг.  + t закл.),  равное 1мин.     2. При  поступлении  укрупненных  групп  специальных  двухъярусныхплатформ в пункты выгрузки автомашин дополнительно к сроку устанавлива-ется  нормативное время на разгрузку каждого последующего железнодорож-ного спецвагона,  равное 2 мин. Указанное время прибавляется к установ-ленному сроку возрастающим порядком,  то есть 1-я платформа должна бытьвыгружена за 10 мин., 2-я - за 10+2 мин., 3-я - за 14 мин. и т.д. Времявыгрузки  10-го  и последующих вагонов данной партии принимается равным18 мин. за каждую платформу.     3. Скорости движения легковых автомобилей по площадке вагона,  привъезде в направляющие и переезде из вагона в вагон устанавливаются сог-ласно  общим  требованиям  по  обеспечению сохранности при производствепогрузочно-разгрузочных и маневровых работ.                                                              Таблица 10                                  СРОК              выгрузки минеральных удобрений машинами МВС -----------------------------------------------------------------------| Наименование груза  |  Срок выгрузки одного крытого четырехосного   ||                     |               вагона, ч. и мин.               ||---------------------|-----------------------------------------------||Удобрения минеральные|                       2,09                    |-----------------------------------------------------------------------     Примечание: в  срок  выгрузки включено время (t подг.  + t закл.),равное 9 мин.                                                              Таблица 11                                  СРОК               выгрузки из хопперов-цементовозов, в мин. -----------------------------------------------------------------------|Наименование груза|        Срок выгрузки одного четырехосного        ||                  |хоппера-цементовоза для пунктов, имеющий приемные ||                  |           бункера вместимостью, куб.м            ||                  |--------------------------------------------------||                  |        Менее 70        |        70 и более       ||------------------|------------------------|-------------------------||Цемент            |           36           |           21            |-----------------------------------------------------------------------     Примечание: в срок выгрузки включено  время  на  подготовительные,вспомогательные и заключительные операции.                                                              Таблица 12                                  СРОК                   выгрузки из цистерн-цементовозов                                                           (в ч. и мин.)-----------------------------------------------------------------------|   Наименование груза    |Срок выгрузки одной цистерны - цементовоза,||                         |                в ч. и мин.                ||-------------------------|-------------------------------------------||Цемент, зола сланцевая,  |                   1,15                    ||минеральные удобрения    |                                           |-----------------------------------------------------------------------     Примечание: в срок выгрузки включено  время  на  подготовительные,вспомогательные и заключительные операции.                                                              Таблица 13                                  СРОКИ                    выгрузки из вагона-минераловоза                                                                (в мин.)-----------------------------------------------------------------------|Наименование груза|Одного вагона в специально|     Одновременно      ||                  |  оборудованные приемные  |  разгружаемой группы  ||                  |    одиночные бункера     | вагонов на повышенных ||                  |                          |  путях и траншейных   ||                  |                          |        складах        ||------------------|--------------------------|-----------------------||Минеральные       |           6,0            |           9,0         ||удобрения         |                          |                       |-----------------------------------------------------------------------     Примечание: в  сроки выгрузки включено время на подготовительные изаключительные операции.                                                            Приложение 14                                  ВРЕМЯ             на разогрев и слив из цистерн предоставляется               для следующих вязких и застывающих грузов -----------------------------------------------------------------------|    Наименование груза     |Группа|     Наименование груза    |Группа||                           |грузов|                           |грузов||---------------------------|------|---------------------------|------||Анилин                     | II   |Масла автомобильные        | I    ||                           |      |специальные с присадками   |      ||                           |      |НАКС или ЦИАТИМ-331        |      ||Асидол и асидол-мылонафт   | I    |Масло автотракторное АК-15 | II   ||                           |      |(автол N 18)               |      ||Бензол                     | II   |Масла автотракторные       |      ||                           |      |(автолы) АК-6, АКЗп-6,     |      ||                           |      |АКЗп-10, АК-10, АС-5,      |      ||                           |      |АС-8, АС-9,5               |      ||Битумы в цистернах         | IV   |Масло автотракторное       | III  ||                           |      |трансмиссионное            |      ||Глицерин                   | I    |Масло антраценовое         | II   ||                           |      |(шпалопропиточное)         |      ||Гудрон                     | IV   |Масло горчичное            | II   ||Депрессатор АзНИИ          | I    |Масло дизельное селективное| I    ||                           |      |с присадкой АзНИИ          |      ||Деэмульгатор (контакт      | II   |Масло дизельные Д-11, ДП-8,| I    ||черный нейтрализованный)   |      |ДП-11                      |      ||Диметиланилин              | II   |Масла дизельные ДП-14,     | II   ||                           |      |В2-300                     |      ||Дистиллят вакуумный из     | III  |Масла для гипоидных передач| I    ||нефтей восточных районов   |      |и прессов                  |      ||Жир животный технический   | IV   |Масло для прокатных станов | III  ||                           |      |(брайтсток)                |      ||Жиры: кашалотовый, китовый,| II   |Масло для изготовления     | II   ||рыбий, тюленевый и других  |      |солидола                   |      ||животных                   |      |                           |      ||Ихтиолин                   | I    |Масло индустриальное       | I    ||                           |      |машинное 45, 50, 45 В      |      ||Каустик жидкий (сода       | III  |Масло кабельное            | II   ||каустическая)              |      |                           |      ||Кислота серная моногидрат  | III  |Масло каменноугольное      | I    ||                           |      |поглотительное             |      ||Кислоты синтетические      | IV   |Масло кокосовое            | III  ||жирные (типа саломас)      |      |                           |      ||Контакт нейтрализованный   | II   |Масло компрессорное        | II   ||Концентрат литейный        | II   |Масло конденсаторное       | I    ||Креолин                    | I    |Масло моторное для         | I    ||                           |      |тихоходных дизелей         |      ||Крепители стержневые       | II   |Масла минеральные МТ-16п,  | II   ||                           |      |С-110                      |      ||Ксантогенат жидкий         | I    |Масло ойтисиковое          | II   ||Лаки жидкие                | I    |Пирополимеры               | I    ||Мазут-мягчитель            | II   |Полидиены                  | II   ||Мазут флотский марок       | II   |Полугудрон                 | IV   ||12 и 20                    |      |                           |      ||Мазут прямой гонки         | I    |Саломас (салолин)          | IV   ||Мазут смазочный            | II   |Смола древесная,           | IV   ||                           |      |каменноугольная, нефтяная  |      ||Мазут флотский ФС-5        | I    |Смолы сланцевые: мягчитель | II   ||                           |      |и флотационная             |      ||Масло авиационное МС-20,   | II   |Соапсток                   | III  ||МС-41                      |      |                           |      ||Масло авиационное МК-22,   | III  |Соли аммонийные и          | II   ||МС-24                      |      |сульфонатриевые (раствор)  |      ||Масло осевое Л (летнее)    | I    |Средство моющее жидкое     | II   ||                           |      |"Прогресс"                 |      ||Масло-пластификатор ПН-6   | IV   |Стекло жидкое (силикат     | II   ||                           |      |жидкий)                    |      ||Масла растительные:        | I    |Сырье пиролизное из        | I    ||касторовое, кукурузное,    |      |парафинистых нефтей        |      ||кунжутное, льняное,        |      |                           |      ||подсолнечное, рапсовое,    |      |                           |      ||рыжиковое, соевое          |      |                           |      ||Масла растительные:        | II   |Термогазойль               | II   ||арахисовое, горчичное,     |      |                           |      ||кориандровое, сурепное,    |      |                           |      ||тунговое, хлопковое        |      |                           |      ||Масло судовое              | I    |Топливо дизельное Л        | I    ||Масло трансмиссионное      | II   |Топливо моторное, топливо  | I    ||(нигролы)                  |      |для тихоходных дизелей     |      ||Масло трансмиссионное      | III  |Топливо нефтяное (мазут)   | II   ||с присадкой                |      |марки 20                   |      ||Масло тарбинное            | I    |Топливо нефтяное (мазут)   | III  ||                           |      |марки 40                   |      ||Масло цилиндровое 2        | II   |Топливо нефтяное (мазут)   | IV   ||                           |      |марок 60, 80, 100          |      ||Масло цилиндровое 24       | III  |Трикрезилфосфат            | II   ||(висказин)                 |      |                           |      ||Масло цилиндровое 38 (6)   | IV   |Фенол жидкий (кислота      | III  ||и 52 (вапор)               |      |карболовая)                |      ||Мылонафт                   | I    |Формалин                   | I    ||Натрий-ихтиол              | II   |Фракция керосино-газойлевая| I    ||                           |      |из парафинистых нефтей     |      ||Нефть битковская           | II   |Циклогексан                | II   ||и долинская                |      |                           |      ||Нефть ильская,             | III  |Экстракт ароматический     | II   ||мангышлакская и ухтинская  |      |(фенольный)                |      ||Нитробензол                | II   |Олеум                      | III  ||Нитротолуол                | II   |Олифа                      | II   ||Олеин (кислота олеиновая)  | II   |Парафин спичечный (желтый) | IV   ||Патока                     | III  |Пек жидкий                 | IV   ||Петролятум                 | III  |Пиробензол                 | II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t5pvsoqawzphuophyho">
      <w:r>
        <w:rPr>
          <w:rFonts w:ascii="Arial" w:cs="Arial" w:eastAsia="Arial" w:hAnsi="Arial"/>
          <w:color w:val="132D3F"/>
          <w:sz w:val="16"/>
          <w:szCs w:val="16"/>
          <w:u w:val="single"/>
        </w:rPr>
        <w:t xml:space="preserve">dalil.kg/document/30205</w:t>
      </w:r>
    </w:hyperlink>
  </w:p>
  <w:p>
    <w:pPr>
      <w:spacing w:after="0" w:before="40"/>
      <w:jc w:val="center"/>
    </w:pPr>
    <w:hyperlink w:history="1" r:id="rIdqw74-bhyliyk0jfxqbm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uaevt-_7xtbyaz2_iyt" Type="http://schemas.openxmlformats.org/officeDocument/2006/relationships/hyperlink" Target="https://dalil.kg/document/202591" TargetMode="External"/><Relationship Id="rIdnr6fjw-pwknm0uaimem4x" Type="http://schemas.openxmlformats.org/officeDocument/2006/relationships/hyperlink" Target="https://dalil.kg/document/30204" TargetMode="External"/><Relationship Id="rIdcpbudjr5-dygfvumofla2" Type="http://schemas.openxmlformats.org/officeDocument/2006/relationships/hyperlink" Target="https://dalil.kg/document/7356" TargetMode="External"/><Relationship Id="rIdzfl3xof_335glk-l0l_wf" Type="http://schemas.openxmlformats.org/officeDocument/2006/relationships/hyperlink" Target="https://dalil.kg/document/73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t5pvsoqawzphuophyho" Type="http://schemas.openxmlformats.org/officeDocument/2006/relationships/hyperlink" Target="https://dalil.kg/document/30205" TargetMode="External"/><Relationship Id="rIdqw74-bhyliyk0jfxqbm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2026-09-30T13:41:47.212Z</dcterms:created>
  <dcterms:modified xsi:type="dcterms:W3CDTF">2026-09-30T13:41:47.212Z</dcterms:modified>
</cp:coreProperties>
</file>

<file path=docProps/custom.xml><?xml version="1.0" encoding="utf-8"?>
<Properties xmlns="http://schemas.openxmlformats.org/officeDocument/2006/custom-properties" xmlns:vt="http://schemas.openxmlformats.org/officeDocument/2006/docPropsVTypes"/>
</file>