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Минфина КР                   </w:t>
      </w:r>
      <w:hyperlink w:history="1" r:id="rId3yrceynfe2xxejb_sjgo9">
        <w:r>
          <w:rPr>
            <w:rFonts w:ascii="Arial" w:cs="Arial" w:eastAsia="Arial" w:hAnsi="Arial"/>
            <w:color w:val="1D4ED8"/>
            <w:sz w:val="24"/>
            <w:szCs w:val="24"/>
            <w:u w:val="single"/>
          </w:rPr>
          <w:t xml:space="preserve">от 13 сентября 2004 года № 260-П</w:t>
        </w:r>
      </w:hyperlink>
      <w:r>
        <w:rPr>
          <w:rFonts w:ascii="Arial" w:cs="Arial" w:eastAsia="Arial" w:hAnsi="Arial"/>
          <w:sz w:val="24"/>
          <w:szCs w:val="24"/>
        </w:rPr>
        <w:t xml:space="preserve"> Зарегистрировано в Министерстве юстиции Кыргызской Республики25 июля  2002 года регистрационный номер 112-02  Согласовано                                  УтвержденоПредседатель Госкомиссии                     </w:t>
      </w:r>
      <w:hyperlink w:history="1" r:id="rIdlffcpvw1psh31frzws54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Министерствапри Правительстве Кыргызской Республики      финансов Кыргызской Республикипо развитию предпринимательства              № 214-п от«18» июля 2002 г.«___»_____2002 г. ________К. Кененбаева                                   ПОЛОЖЕНИЕ         О порядке проведения сотрудниками таможенных органов              Кыргызской Республики проверок деятельности                     субъектов предпринимательства      Настоящее  Положение подготовлено в соответствии  с  нормативнымиправовыми актами Кыргызской Республики, регулирующими правовую  основузащиты    предпринимательской   деятельности,   упорядочению    работыподразделений таможенных органов и направлено на соблюдение законностипри  проведении сотрудниками таможенных органов Кыргызской  Республикипроверок  соблюдения  таможенного законодательства  при  осуществлениивнешнеэкономической деятельности субъектов предпринимательства. I. Общие положения      1.1.  Сотрудники  таможенных органов  Кыргызской  Республики  припроведении   проверок    деятельности  субъектов   предпринимательстваруководствуются   Указами   Президента   Кыргызской   Республики    «Одополнительных  мерах  по  защите предпринимательской  деятельности  иупорядочению работы контролирующих органов» от 1 апреля  1997  г.,  "Одополнительных мерах по формированию благоприятной предпринимательскойи инвестиционной среды в Кыргызской Республике" от 1 октября 1998 г. N289, «О мерах по сокращению числа необоснованных проверок деятельностисубъектов    предпринимательства»   от   16.02.2000г.   ПостановлениемПравительства Кыргызской Республики №194 от 4 апреля 2002г. «О порядкепроведения   проверок   государственными   контролирующими    органамидеятельности   субъектов  предпринимательства»,  Таможенным   кодексомКыргызской Республики.     1.2.  Таможенные  органы в целях выполнения  задач,  определенныхнормативными  правовыми  актами  Кыргызской  Республики,  осуществляютконтроль   за  соблюдением  таможенного  законодательства   КыргызскойРеспублики, налогового законодательства в части администрирования НДС,акцизного   налога  при  ввозе  товаров  и  транспортных  средств   натаможенную  территорию  КР всеми физическими  и  должностными  лицами,юридическими  лицами,  независимо от  формы  собственности  и  лицами,занимающимися   предпринимательской  деятельностью   без   образованияюридического  лица  (индивидуальный  предприниматель)  и  осуществляютпроверку их деятельности.     1.3.  Проверки  проводятся  самостоятельно  группами  инспекторов(инспектором) по одному направлению контроля, комплексно (совместно) -с  другой  группой  инспекторов (инспектором) по  другому  направлениюконтроля,  с  другими  государственными  контролирующими  органами  наосновании  утвержденных их руководителями совместных  мероприятий,  попоручению  Президента Кыргызской Республики, Жогорку Кенеша КыргызскойРеспублики, Правительства Кыргызской Республики.   II. Основные задачи, принципы и основания осуществления проверок      2.1.   При   осуществлении  проверок  следует   руководствоватьсяследующими принципами:  -       соблюдение    прав    и    законных   интересов    субъектов     предпринимательства;  -    защита прав и интересов потребителей;  -    объективность, единообразность, гласность, прозрачность, равный     подход к субъектам предпринимательства.     2.2.  Основными задачами проверок для уполномоченных  сотрудниковявляются:-    недопущение дублирующих проверок;-       контроль   за   соблюдением   субъектами   предпринимательства  нормативных   правовых  актов  Кыргызской  Республики,  регулирующих  таможенное дело;-     контроль  за пользованием товарами и транспортными средствами  в  соответствии  с  требованиями избранного таможенного  режима  или  в  соответствии с предоставленными льготами;-     контроль  за  правильностью  проведения  таможенных  процедур  в  соответствии с нормативными правовыми актами, регулирующими таможенное  дело;-    выявление таможенных правонарушений.     2.3.   Основаниями   для   осуществления  проверок   деятельностихозяйствующих субъектов являются:-     наличие  письменного заявления от физического  или  юридического  лица о факте нарушения субъектом предпринимательства прав и интересов  заявителя  или каких-либо третьих лиц, а также заявлений должностных  лиц    таможенных    органов   о   фактах   нарушений    таможенного  законодательства;-     акты  судебных органов при ведении гражданского, уголовного  или  арбитражного судебного разбирательства;-     постановление следственного подразделения таможенного  органа  в  период проведения уголовного расследования с санкции прокурора;-     требование прокурора  в соответствии со статьей 16 Закона КР  «О  прокуратуре КР»;-     по  другим основаниям предусмотренным законодательством  КР  или  международными договорами КР контроль за исполнением которых возложен  на таможенные органы КР;     2.4. Запрещается проведение дублирующих проверок при наличии актапредыдущей   проверки   того  же  контролирующего   органа   или   егоструктурного   подразделения.   Проверки   могут   осуществляться   понаправлениям контроля, отмеченным в п.1.3, которые представляют  собойнаправления  (предписания)  выдаваемые  Государственной  комиссией  поразвитию предпринимательства (приложение №1).      III. Виды проверок      3.1. Проверки могут быть плановыми и внеплановыми.     3.2.    Плановая    проверка   -   осуществляется    структурнымиподразделениями  таможенных  органов  на  основании  планов  проверок,составленных   ими   на   каждый  квартал,  с   учетом   установленныхзаконодательством временных интервалов по отношению  к  предшествующимпроверкам   (не   более   одного  раза   в   год),   согласованных   сГосударственной комиссией по развитию предпринимательства.     3.3.  Внеплановая проверка - осуществляется таможенными  органамина  основании  и  в  соответствии  с создавшейся  ситуацией  требующейпринятия  немедленного  решения при наличии  оснований  полагать,  чтозаконодательство  КР  или  международные  договора  КР,  контроль   заисполнением  которых возложен на таможенные органы КР  не  соблюдаютсялибо соблюдаются не в полной мере.     3.4.  В  ходе  проверки могут проверяться несколько хозяйствующихсубъектов,  деятельность  которых  взаимосвязана.  Проведение   данныхпроверок  относится к разряду плановых. Указанная проверка  проводитсяна  основании  квартального  плана  с  целью  установления  финансово-хозяйственных  отношений с другим проверяемым  субъектом  по  вопросамсвязанных   с   соблюдением  законодательства  КР  или   международныхдоговоров  КР  контроль за исполнением которых возложен на  таможенныеорганы КР.     3.5.   При   необходимости  к  проведению  проверок  привлекаютсясоответствующие  специалисты  и эксперты  для  оказания  содействия  впорядке предусмотренном законодательством КР.  IV. Организация проведения проверок      4.1.  Проверки  осуществляются в соответствии  с  планами  работ,утверждаемыми руководством таможенных органов прошедшими  согласованиев Госкомиссии по развитию предпринимательства.     4.2.  Подразделения центрального аппарата ГТИ, таможенные  органы(таможни «Бишкекская», «А/П Манас», ЖДТ «Северная», «Кара-Балтинская»,«Токмокская»,  ОТ  по  Северному Региону)  за  40  дней  до  окончаниятекущего   квартала  предоставляют  проект  плана  проверок  субъектовпредпринимательства уполномоченному структурному подразделению  ГТИ  споследующим   согласованием  планов  в  Государственной  комиссии   поразвитию предпринимательства по утвержденной форме (приложение  №2)  суказанием  всех  необходимых для получения  согласования  сведений,  сготовыми  заполненными направлениями (предписаниями).  Планы  проверокнаправляются в электронных и письменных формах.     4.3.  Остальные  таможенные органы («Ошская»,  «Джалал-Абадская»,«Баткенская», ОТ по Южному региону, «Таласская», «Нарынская»,  «Иссык-Кульская»)    согласовывают   планы   проверок   с    территориальнымиуправлениями   Госкомиссии  по  развитию  предпринимательства.   Копиисогласованных    планов    проверок   направляются     уполномоченномуструктурному   подразделению  ГТИ  до  5  числа  начала   квартала   споследующим предоставлением отчетов о проведенных проверках.     4.4.  Для  подразделений  центрального аппарата  ГТИ,  таможенныхорганов   указанных   в   пункте  4.2.,   отчеты   (отрывные   талоны)предоставляются   в  течении  7  дней  после  окончания   проверок   вГосударственную   комиссию  по  развитию  предпринимательства.   Копииотрывных    талонов   представляются   уполномоченному    структурномуподразделению  ГТИ. Таможенные органы, указанные в пункте  4.3.  сдаюторигиналы отрывных талонов в территориальные управления Госкомиссии поразвитию   предпринимательства,  где  прошло  согласование  и   выдачанаправления   (предписания),  а  копии  отрывных  талонов   направляютуполномоченному структурному подразделению ГТИ.     4.5. Порядок согласования проверок таможенными органами указанныхв пункте 4.3. начинается с предоставления в территориальные управленияГосударственной комиссии по развитию предпринимательства  утвержденныхруководителем  планов  проверок на следующий квартал  за  30  дней  доначала  следующего квартала по утвержденной Государственной  комиссиейпо  развитию  предпринимательства форме  в  электронной  и  письменнойформах.  В  случае внесения изменений в квартальные планы  проверок  втечении трех рабочих дней с момента принятия решений таможенные органыуказанные  в первой части пункта 4.2. должны представить материалы  насогласование  уполномоченному  структурному  подразделению   ГТИ   дляпоследующего  согласования  с Государственной  комиссией  по  развитиюпредпринимательства  и  обосновать  свое  решение.  Таможенные  органыуказанные   пункте   4.3.  согласование  проводят  в   территориальныхуправлениях Государственной комиссии по развитию предпринимательства.               V. Права и обязанности должностных лиц таможенных органов          5.1.  Представители таможенных органов, приступающие  к  проверкедеятельности субъектов предпринимательства, обязаны:-     представиться руководителю (лицу, его замещающему)  юридического  лица   или  индивидуальному  предпринимателю,  предъявить  служебное  удостоверение, направление (предписание), ознакомить его с программой  проверки;-     зарегистрироваться в Книге инспекторских проверок в начале  и  в  конце проверки с внесением всех соответствующих записей;-      иметь  при  себе  все  необходимые  документы,  требуемые   при  проведении проверок;-     обеспечить  сохранность и возврат полученных в ходе проверки  от  субъекта предпринимательства оригиналов документов;-     ознакомить  руководителя  и (или) главного  бухгалтера  с  актом  (справкой, протоколом, постановлением) проверки;-     не разглашать полученные в ходе проверки сведения, отнесенные  к  коммерческой и иной тайне.     5.2.  Дата начала и окончания проверки подтверждается отметкой  вКниге  инспекторских  проверок  проверяемого  юридического  лица   илиподписью   индивидуального  предпринимателя.  Без   составления   актапроверки, справки, протокола, постановления  и соответствующей  записиоб  этом в Книге инспекторских проверок действия проверяющих считаютсянеправомерными.     5.3.  При проведении проверок должностные лица таможенных органовимеют право:-    требовать в пределах своей компетенции предоставления необходимой  документации и другой информации, письменных и устных объяснений  по  вопросам,   отраженным  в  программе  проверки,  в  соответствии   с  постановлениями,  инструкциями и другими  нормативными  требованиями  регламентирующими деятельность таможенных органов КР;-     выдавать предусмотренные законодательством КР и обязательные для  исполнения предписания об устранении выявленных нарушений;-      налагать   в  предусмотренных  законодательством   КР   случаях  экономические и штрафные санкции и другие административные взыскания;-       оказывать    практическую   помощь    проверяемым    субъектам  предпринимательства;-      должностные   лица   имеют   также   право   совершать   другие  процессуальные  действия  при  проведении  проверок  предусмотренные  таможенным законодательством КР.     5.4.  Сроки проведения проверок и состав проверяющих определяетсяруководителем  таможенного  органа  с  учетом  объема  и  особенностейдеятельности  проверяемых  хозяйствующих  субъектов.  Предельный  срокпроверок  составляет  30  рабочих  дней.  В  установленный   срок   невключается  период  между вручением лицу требования  о  предоставлениидокументов  и  сведений  и  предоставлением  указанных  документов   исведений.  Этот  срок  в  исключительных случаях  может  быть  продленруководителем   таможенного  органа,  с  учетом  сложности   проверки,количества и объема проверяемой информации, а также на срок проведенияэкспертизы, при ответе по письменным запросам.  Руководство таможенного органа в необходимых случаях имеет правозаменить состав проверяющих. Документы проверки (справка, акт,протокол) обязаны подписать все сотрудники, принимавшие участие впроверке.     5.5.  При  проведении  проверок строго применяется  единая  форманаправления  (предписания)  выданная  таможенным  органом   КыргызскойРеспублики  и  согласованная с Государственной комиссией  по  развитиюпредпринимательства,  или  территориальными  управлениями  (приложение№1),  как  документа удостоверяющего правомочность  должностного  лицатаможенных   органов   осуществлять  проверку  деятельности   субъектапредпринимательства.     5.6.  Направление (предписание) на основании которого произведенапроверка   остается  у  субъекта  предпринимательства   как   документподтверждающий факт проверки. Таможенные органы должны  вести  строгийучет согласованных направлений (предписаний) путем их регистрации.     5.7.   Проверке   предшествует  изучение   имеющихся   материаловпредыдущей  проверки.  На  основании этой  информации  разрабатываетсяпрограмма  проведения  проверки, предусматривающая  перечень  основныхвопросов,   на  которые  следует  сосредоточить  внимание,   а   такжеконкретный период, за который должна быть осуществлена проверка.     5.8.  При  проведении  проверок субъектов  предпринимательства  впрограмму проверок могут быть включены следующие вопросы:-        соответствие    деятельности,    осуществляемой     субъектом  предпринимательства, требованиям таможенного законодательства;-       соблюдение   мер   нетарифного   регулирования   (ограничения,  квотирование, лицензирование);-      правильность   оформления   документации   в   соответствии   с  требованиями нормативных правовых актов по таможенному делу;-      правильность  определения  таможенной  стоимости,  соответствие  страны  происхождения, тарифной классификации, исчисления  и  уплаты  таможенных платежей и налогов;-     соответствие классификации основных средств нормам налогового  и  таможенного законодательства;-      соответствие   произведенного  товара   критериям   достаточной  переработки;-    возмещение и зачет по НДС при экспорте товаров;-      банковский   и   кассовый  учет,  оплата   поставщику,   оплата  перевозчику;-     учет  условно  выпущенных товаров, а также  ввозимых,  вывозимых  товаров;-     наличие  товаров и иных предметов, перемещенных через таможенную  границу   Кыргызской  Республики  без  предъявления  к   таможенному  оформлению.     5.9.    Проверка    документов   субъектов    предпринимательствапроизводится  сплошным  и  выборочным  способами.  Конкретные   методыпроверки документов определяются условиями и программой проверки.     При   сплошном  способе  проверяются  все  документы,  касающиесявопросов   проверки  и  таможенного  дела.  Причем  объем  проверяемойинформации   зависит   от  нормативных  сроков   хранения   финансовыхдокументов.     При   выборочном  способе  проверяется  часть  документов.   Есливыборочной     проверкой    устанавливаются    серьезные     нарушениязаконодательства по таможенному делу или злоупотребления, то  проверкана   данном  проверяемом  объекте  в  необходимых  случаях  проводитсясплошным способом.     5.10.   При   проведении  проверки  субъекты  предпринимательстваобязаны предоставить следующие документы необходимые для осуществленияпроверки:-    устав и другие учредительные документы;-     грузовая  таможенная  декларация (ГТД), сертификаты,  контракты,  инвойсы, товаросопроводительные документы;-      лицензии  на  право  осуществления  лицензионной  деятельности,  касающейся таможенного дела;-    договора, контракты, соглашения и т.п.;-    банковские и кассовые документы;-    бухгалтерские документы;-    другие необходимые для проведения проверки документы;-    оказывать содействие проверяющим в исполнении их обязанностей.  Законные  требования должностных лиц таможенных органов  обязательныдля исполнения проверяемыми субъектами предпринимательства.     5.11.  В  состав  группы по проверке субъекта предпринимательствавключаются    должностные    лица,    наиболее    подготовленные     впрофессиональном отношении, соответствующие задачам проверки по  своимфункциональным обязанностям, не имеющие родственных отношений или иныхматериальных связей с проверяемым субъектом. VI. Проверка финансо-хозяйственной деятельности субъектовпредпринимательства сотрудниками таможенных органов.        6.1.   Проверка   финансово-хозяйственной  деятельности   можетпроводится   у  лиц,  перемещающих  товары,  декларантов,   таможенныхагентов,  таможенных перевозчиков, владельцев складов либо  иных  лиц,прямо   или  косвенно  имеющих  отношение  к  перемещению  товаров   итранспортных средств через таможенную границу, а также лиц приобретшихтовары   на   таможенной  территории  КР  в  связи  с   осуществлениемпредпринимательской  деятельности, с целью установления  обстоятельствперемещения  товаров и транспортных средств через таможенную  границу,производства их таможенного оформления, уплаты таможенных платежей,  атакже пользования и распоряжения ими. Проверка финансово-хозяйственнойдеятельности  лиц, осуществляющих предпринимательскую  деятельность  вотношении   товаров,  находящихся  под  таможенным   контролем   можетпроводиться  также с целью установления соблюдения  ими  требований  иусловий предусмотренных Таможенным кодексом КР при осуществлении своейдеятельности.        6.2.    Проверка   финансово-хозяйственной   деятельности    уприобретателей товаров и транспортных средств, ввезенных на таможеннуютерриторию КР, проводится, если такими приобретателями являются  лица,осуществляющие  оптовую или розничную торговлю  этими  товарами,  либолица    осуществляющего   производственные,   сборочные,    ремонтные,технологические  или  иные  подобные операции  в  отношении  указанныхтоваров либо с их использованием.         6.3.      Проверка    финансово-хозяйственной    деятельностиприобретателей товаров и транспортных средств, ввезенных на таможеннуютерриторию  КР  проводится для установления фактов  ввоза  товаров  натаможенную территорию с нарушениями требований и условий установленныхТаможенным кодексом КР, что повлекло за собой нарушения установленногопорядка  уплаты  таможенных платежей или не соблюдения нетарифных  меррегулирования.  VII. Оформление результатов проверки и приложений к нему      Результаты проверки оформляются в следующем порядке:     7.1.   Независимо   от  результатов  проверки  должностное   лицотаможенного  органа оформляет соответствующий документ (акт,  справку,протокол или постановление). При отсутствии нарушений законодательствапо  таможенному  делу,  проверяющие  составляют  справку  с  указаниемнаименования  проверяемого  хозяйствующего  субъекта,  даты  проверки,периода,   за   который   она   проводилась,   данных   о   соблюдениизаконодательства.    Справка   подписывается   должностными    лицами,осуществившими проверку, руководителем и главным бухгалтером проверяе-го объекта.     7.2.При выявлении нарушений таможенного законодательства, проверя-ющие оформляют результаты проверки актом или протоколом, которые под-писываются должностным лицом, осуществляющим проверку, другими участни-ками проверки, а также руководителем и главным бухгалтером проверяемогохозяйствующего субьекта.      7.3.В случаях несогласия с фактами изложенными в актах, справках,протоколах, постановлениях, руководитель и главный бухгалтер проверяемогообъекта обязаны подписать их и имеют право произвести запись о возраже-ниях в направлении(предписании), прилагая одновременно писменные объяс-нения и документы, поясняющие мотивы этих возражений.В случаях отказаот подписи, проверяющий обязан зафиксировать данное обстоятельство в соответствии с Таможенным кодексом.Правильность фактов, изложенных в объяснительных записках, должна быть проверена и по ним дано письменноезаключение проверяющего.Решение должностных лиц таможенных органов при-нятые в пределах их полномочий и не обжалованные субъектом предпринима-тельства в установленные законодательством срок, должны исполняться имв установленном законом порядке. Постановление НТП вынесенное таможенныморганом обжалуется в порядке предусмотренном Таможенным кодексом.     7.4.  Результаты проверки (акта, справки, протокола) составляютсяв   двух  экземплярах  со  всеми  приложениями.  Один  экземпляр  (безприложений) вручается под роспись руководителю или главному бухгалтерухозяйствующего субъекта, а второй экземпляр остается у должностных лицпроводивших   проверку.   Возражения  по   результатам   проверки   неприостанавливают выполнения указаний, данных проверяющими в документахпроверок об устранении нарушений.     7.5.  В  изложенных  материалах проверки  должны  быть  соблюденыобъективность,  ясность, лаконичность и точность  описания  выявленныхфактов  нарушений. При этом по каждому факту нарушения, отраженному  вакте проверки, должно быть четко изложено его содержание со ссылкой напервичные   документы  и  другие  материалы,  с  указанием   нарушенийотдельных законов или нормативных актов.     7.6.  В  акт,  постановление,  протокол  проверки  не  включаютсянепроверенные  факты. Не следует загромождать их  описанием  структурыпредприятия.  В  них  приводятся только итоговые данные  и  содержаниенарушений  со  ссылкой  на  соответствующие  приложения,  а  в   самихприложениях  отражается  только  справочный  материал.  Приложения   китоговому документу проверки подписываются проверяющими, руководителеми главным бухгалтером проверяемого объекта.     7.7.    Эффективность   мероприятий   по   устранению   нарушенийзаконодательства  по таможенному делу должна быть  обеспечена  строгимконтролем за выполнением принятых указаний по материалам проверки.     Контроль   за   исполнением   принятых  указаний   осуществляетсятаможенным    органом,   проводивший   проверку,   путем   тщательногорассмотрения    письменных   сообщений   от   проверенных    субъектовпредпринимательства.     7.8.  При  выявлении  нарушений таможенных  правил  с  признакамиуголовно-наказуемого  преступления  материалы   дела   передаются   поподследственности.  VIII. Решения по результатам проверки субъектов предпринимательства      8.1.  Акт  с  приложением  всех  материалов  проверок  передаетсяначальнику структурного подразделения для рассмотрения. По результатамрассмотрения  на  основании оформленного в  соответствии  с  настоящимПоложением    акта   проверки   принимается   решение   о   применениисоответствующих мер к нарушителю в десятидневный срок.     В  актах,  принятых  по результатам проверок,  кратко  излагаютсявыявленные  нарушения  и  мероприятия  с  конкретными  сроками  по  ихустранению.  При  указании нарушения обязательно  делается  ссылка  насоответствующие нормативные правовые акты.     Постановления  по  делу о НТП рассматриваются  в  соответствии  сположениями ТК КР.     8.2.  Направление (предписание) имеет отрывной талон, который  порезультатам  проверки  в обязательном порядке заполняется  должностнымлицом   таможенных   органов  с  лицевой  стороны,  и   представителемпроверяемого  субъекта предпринимательства с оборотной стороны.  Послеокончания  проверки должностные лица таможенных органов обязаны   в  7дневный    срок   возвратить   талон   в   Госкомиссию   по   развитиюпредпринимательства в порядке установленном настоящим  Положением  дляучета  результатов  проверки  и ведения мониторинга  за  деятельностьютаможенных органов.     8.3.  Контроль за выполнением ранее выданного акта,  протокола  идр.  об  устранении выявленных нарушений в сроки, установленные  этимидокументами, осуществляется таможенными органами выдавшими направление(предписание).     По  результатам  проверки (акт, протокол  и  др.)  об  устранениинарушений     законодательства    о    таможенном     деле     субъектпредпринимательства   обязан  в  указанный  срок   исполнить   его   ипредставить отчет в таможенный орган.     При   этом   к   отчету  прилагаются  материалы,   подтверждающиеисполнение  указанных  в  итоговых  документах  проверки  обязательныхрешений, ведущих к устранению допущенных субъектом предпринимательстванарушений законодательства по таможенному делу.     8.4.  При  несогласии с требованиями таможенных органов  субъектыпредпринимательства  имеют  право  их  обжалования   в   установленномзаконодательством порядке.     8.5.    Неисполнение   требований   таможенных   органов   влечетответственность  в  порядке,  предусмотренном  нормативными  правовымиактами Кыргызской Республики.  IX. Ответственность за несоблюдение хозяйствующими субъектами законныхтребований должностных лиц таможенных органов      9.1.  Законные  требования  должностных  лиц  таможенных  органовобязательны      для      исполнения      проверяемыми      субъектамипредпринимательства.-      за  неисполнение  уполномоченными  банками  решений  таможенных  органов КР о бесспорном взыскании, а также за не обоснованные задержки  исполнения   таких   решений   должностные   лица   привлекаются   к  ответственности в соответствии с Таможенным кодексом КР;-     воспрепятствование доступа должностного лица таможенного  органа  КР  на  территорию  и в помещения хозяйствующих  субъектов  с  целью  таможенного  контроля   влечет  ответственность  в  соответствии   с  Таможенным кодексом КР;-      непредоставление   необходимой  отчетности  должностному   лицу  таможенного   органа  КР  с  целью  таможенного   контроля    влечет  ответственность в соответствии с Таможенным кодексом КР;-     невыполнение  должностными  лицами  и  иными  лицами  требований  действующих в таможенном деле влечет ответственность в соответствии с  Таможенным кодексом КР и Кодексом об административной ответственности  КР. X. Ответственность таможенных органов Кыргызской Республики.      10.1. Государственная комиссия по развитию предпринимательства занарушение  настоящего Положения имеет право давать таможенным  органамобязательные  для  исполнения предписания о  прекращении  нарушений  иустранений их последствий.     10.2. Должностные лица таможенных органов за нарушение настоящегоПоложения  несут  ответственность в соответствии  с  законодательствомКыргызской Республики.     10.3.    Таможенные    органы   Кыргызской    Республики    несутответственность за убытки или вред, причиненные лицам и  их  имуществувследствие  своих неправомерных решений, действий или  бездействия,  аравно   неправомерных   решений,  действий   или   бездействия   своихдолжностных  лиц  и иных работников при исполнении ими  служебных  илитрудовых обязанностей.      Убытки  или  вред  возмещаются на общих  основаниях  в  порядке,предусмотренном законодательством Кыргызской Республики.       Вред,   причиненный  правомерными  действиями,  возмещению   неподлежит.       10.4.   За  неправомерные  решения,  действия  или  бездействиедолжностные  лица  и  иные  работники  таможенных  органов  КыргызскойРеспублики несут дисциплинарную, административную, уголовную или  инуюответственность   в   соответствии  с   законодательством   КыргызскойРеспублики. Приложение №1лицевая сторона НАПРАВЛЕНИЕ (предписание) На проведение проверки субъекта предпринимательстваКод___________ Регистрационный номер №_________ _____________________________________________________________________ поручает                                  (наименование государственного контролирующего органа) (Ф.И.О., должность, № удостоверения)проведение ______________________________________________________________ проверки(вид проверки, ревизии)ИНН ______________________________________________________________________________(наименование проверяемого субъекта, адрес)с целью ___________________________________________________________________________на основании _______________________________________________________________________срок проведения ____________________________________________________________________ Руководитель _____________________________ Ф.И.О. __________________________________                                                      (должность)                                                                             (подпись)М.П.                                                                                                             «____» ___________ 200__г.Согласовано: _______________________________________________________________________Государственная комиссия по развитию предпринимательства Руководитель _____________________________ Ф.И.О. __________________________________                                                      (должность)                                                                             (подпись)М.П.                                                                                                             «____» ___________ 200__г. ПРИМЕЧАНИЕ: Настоящий документ остается у проверяемого субъекта, как официальный документ подтверждающий факт проведения проверки. ......................................................................................................................................................................линия отреза ОТРЫВНОЙ ТАЛОН К НАПРАВЛЕНИЮ (предписание) Код ___________ Регистрационный номер №_________ «____» ___________ 200__г. Проверка __________________________ произведена ____________________________________                              (вид проверки, ревизии)                                                      (Государственный контролирующий орган) (Ф.И.О., должность, номер удостоверения) (наименование проверяемого субъекта, адрес) __________________________________________________ ИНН ___________________________срок          с «____» ___________ 200__г. по «____» ___________ 200__г. Выявлено следующее: __________________________________________________________________________________________________________________________________________________(описание нарушения со ссылкой на пункты, статьи, нормы правого акта) Результаты проверки: _________________________________________________________________________________________________________________________________________________выписаны (составлены) (акты, предписания, протоколы, справки)___________________________________                                      Ф.И.О. ______________________               (подпись проверяющего, дата) ПРИМЕЧАНИЕ: Отрывной талон возвращается Государственной комиссии при Правительстве Кыргызской Республики по развитию предпринимательства после окончания срока проверки. ......................................................................................................................................................................                                                  оборотная сторона           линия отреза ОТРЫВНОЙ ТАЛОН К НАПРАВЛЕНИЮ (предписание) № _____________________ Руководитель (представитель) проверяемого субъекта предпринимательства ____________________________________________________________________________________________________(Ф.И.О., телефон) Замечания и предложения по проведенной проверке: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Фактический срок проведения проверки с «_____» __________ по «_____» ___________ 200__г. ______________________________________ Ф.И.О. _____________________________________               (подпись проверяемого, дата)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dxbv71s_tusmdeqzwpoe">
      <w:r>
        <w:rPr>
          <w:rFonts w:ascii="Arial" w:cs="Arial" w:eastAsia="Arial" w:hAnsi="Arial"/>
          <w:color w:val="132D3F"/>
          <w:sz w:val="16"/>
          <w:szCs w:val="16"/>
          <w:u w:val="single"/>
        </w:rPr>
        <w:t xml:space="preserve">dalil.kg/document/30672</w:t>
      </w:r>
    </w:hyperlink>
  </w:p>
  <w:p>
    <w:pPr>
      <w:spacing w:after="0" w:before="40"/>
      <w:jc w:val="center"/>
    </w:pPr>
    <w:hyperlink w:history="1" r:id="rId81qopgyzzbn0gf3ng2gi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yrceynfe2xxejb_sjgo9" Type="http://schemas.openxmlformats.org/officeDocument/2006/relationships/hyperlink" Target="https://dalil.kg/document/31403" TargetMode="External"/><Relationship Id="rIdlffcpvw1psh31frzws54h" Type="http://schemas.openxmlformats.org/officeDocument/2006/relationships/hyperlink" Target="https://dalil.kg/document/306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xbv71s_tusmdeqzwpoe" Type="http://schemas.openxmlformats.org/officeDocument/2006/relationships/hyperlink" Target="https://dalil.kg/document/30672" TargetMode="External"/><Relationship Id="rId81qopgyzzbn0gf3ng2gi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2026-09-28T15:02:18.295Z</dcterms:created>
  <dcterms:modified xsi:type="dcterms:W3CDTF">2026-09-28T15:02:18.295Z</dcterms:modified>
</cp:coreProperties>
</file>

<file path=docProps/custom.xml><?xml version="1.0" encoding="utf-8"?>
<Properties xmlns="http://schemas.openxmlformats.org/officeDocument/2006/custom-properties" xmlns:vt="http://schemas.openxmlformats.org/officeDocument/2006/docPropsVTypes"/>
</file>