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s0s-japbgywzvgo0elc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14 апреля 2004 года. Регистрационный номер 42-04                                                    Утверждены                                        приказом Министерства обороны                                         Кыргызской Республики                                         </w:t>
      </w:r>
      <w:hyperlink w:history="1" r:id="rIdywqw2_df8w3yojqqwycmz">
        <w:r>
          <w:rPr>
            <w:rFonts w:ascii="Arial" w:cs="Arial" w:eastAsia="Arial" w:hAnsi="Arial"/>
            <w:color w:val="1D4ED8"/>
            <w:sz w:val="24"/>
            <w:szCs w:val="24"/>
            <w:u w:val="single"/>
          </w:rPr>
          <w:t xml:space="preserve">от 5 марта 2004 года N 39</w:t>
        </w:r>
      </w:hyperlink>
      <w:r>
        <w:rPr>
          <w:rFonts w:ascii="Arial" w:cs="Arial" w:eastAsia="Arial" w:hAnsi="Arial"/>
          <w:sz w:val="24"/>
          <w:szCs w:val="24"/>
        </w:rPr>
        <w:t xml:space="preserve">                МИНИСТЕРСТВО ОБОРОНЫ КЫРГЫЗСКОЙ РЕСПУБЛИКИ              ВОЕННО-ВРАЧЕБНАЯ КОМИССИЯ МИНИСТЕРСТВА ОБОРОНЫ                         КЫРГЫЗСКОЙ РЕСПУБЛИКИ                                 УКАЗАНИЯ                 о порядке определения причинной связи                 заболеваний, ранений, контузий, травм                   и увечий у бывших военнослужащих                                Общие положения    Настоящими Указаниями устанавливается порядок определения  причиннойсвязи  заболеваний,  ранений, контузий, травм((*)  см.  примечание)  иувечий((**) см. примечание) у бывших военнослужащих.  1.   Военно-врачебная  комиссия  Министерства   обороны   КыргызскойРеспублики  (ВВК  МО  КР) имеет право выносить, а  при  необходимости,пересматривать    постановления   ранее   принятые   военно-врачебнымикомиссиями о причинной связи заболеваний, ранений, контузий,  травм  иувечий:  "связано  с  пребыванием на фронте,  зоне  боевых  действий","получено в период прохождения военной службы", "не связано со службойв  Вооруженных Силах", "получено в боях при защите СССР  и  КыргызскойРеспублики",  "получено при исполнении обязанностей  военной  службы","получено  вследствие несчастного случая, не связанного с  исполнениемобязанностей   военной  службы",  "заболевание,   да,   получено   приисполнении обязанностей военной службы".  2. Вопросы о причинной связи заболеваний, ранений, контузий, травм иувечий  у  бывших  военнослужащих внутренних  войск,  лиц  рядового  иначальствующего состава органов Министерства внутренних дел СССР  (МВДСССР),  бывших  военнослужащих  пограничных  войск,  органов  и  войскКомитета  государственной безопасности СССР (КГБ СССР),  в  том  числеВременный  Чрезвычайный комитет (ВЧК), Главное политическое управление(ГПУ),   Народный   комиссариат  внутренних   дел   (НКВД),   Народныйкомиссариат    государственной   безопасности   (НКГБ),   Министерствогосударственной безопасности (МГБ), Министерство охраны  общественногопорядка  СССР  (МООП  СССР),  за  все периоды,  подлежат  рассмотрениюсоответственно в Военно-врачебной комиссии Министерства внутренних делКыргызской  Республики (ВВК МВД КР), Военно-врачебной комиссии  Службынациональной безопасности Кыргызской Республики (ВВК СНБ КР).  Если  бывшие военнослужащие были переведены (поступили) на службу  ворганы  или войска МВД СССР, пограничные войска или в органы и  войскаКГБ  СССР  и  были  уволены  из  них,  то  вопрос  о  причинной  связизаболеваний,  ранений,  контузий, травм и  увечий  этих  лиц  подлежитрассмотрению ВВК МВД КР, ВВК СНБ КР.  3.  ВВК  МО КР имеет право выносить постановления о причинной  связизаболеваний,  ранений,  контузий, травм и увечий  в  отношении  бывшихвоеннослужащих:  -  признававшихся в период прохождения действительной военной службывоенно-врачебными   (врачебными)  комиссиями  по  этим   заболеваниям,ранениям, контузиям, травмам и увечьям негодными, ограниченно  годнымик  военной  службе или военной специальности, а также  нуждающимися  вотпуске по болезни;  -  уволенных из Вооруженных Сил СССР "по болезни" или "по  состояниюздоровья",  но без освидетельствования военно-врачебными  (врачебными)комиссиями;  -  имеющих  явные последствия телесных повреждений, в том числе  приотсутствии данных об освидетельствовании ВВК в период военной  службы,независимо от причины их увольнения при наличии медицинских  и  другихдокументов  подтверждающих  получение телесных  повреждений  в  периодвоенной службы.  4.  Вопросы  причинной связи заболеваний, ранений, контузий,  травм,увечий  у  бывших  воспитанников полков и юнг рассмотрению  в  ВВК  неподлежат, кроме случаев, когда бывшим воспитанникам или юнгам приказомпо части присвоено воинское звание "рядовой", "матрос" и т.д.  5. Если бывшие военнослужащие в период действительной военной службыперенесли  заболевания, получили ранения, контузии, травмы, увечья  попоследствиям  которых  военно-врачебными  (врачебными)  комиссиями  неосвидетельствовались или при освидетельствовании  степень  годности  квоенной  службе  (военной специальности) не ограничивалась  и  они  непризнавались  нуждающимися в отпуске по болезни, а также были  уволеныне  "по  болезни",  не  "по состоянию здоровья" или  если  заболеваниявозникли  у  них  после увольнения из Вооруженных  Сил,  то  вопрос  опричинной связи рассмотрению в ВВК МО КР не подлежит.  6.  ВВК  МО  КР правомочна выносить постановления о причинной  связизаболеваний, ранений, контузий, травм и увечий в отношении тех умершихбывших   военнослужащих,   которые   перечислены   в   п.3   настоящихУказаний((***) см. примечание).  7.  При  отсутствии  в свидетельстве о болезни  или  других  военно-медицинских   документах   постановления  (решения)   военно-врачебнойкомиссии  о  причинной связи заболеваний, ранений, контузий,  травм  иувечий,  при  ненадлежащем их оформлении или  несогласии  с  имеющимсяпостановлением  (решением), а также при наличии в  документах  личногодела,   выписках   из  приказов  по  части,  проходном  свидетельстве,свидетельстве об освобождении от воинской обязанности, красноармейскойкнижке,  военном  билете записей об увольнении бывшего военнослужащегоиз  Вооруженных  Сил "по болезни" или "по состоянию  здоровья"  органысоциального   обеспечения  или  военный  комиссариат  направляют   егодокументы на рассмотрение в ВВК МО КР.  8.  При несогласии с постановлением (решением) ВВК о причинной связизаболеваний,  ранений,  контузий,  травм  и  увечий  документы  бывшихвоеннослужащих направляются на рассмотрение в ВВК МО КР, постановление(решение) которой является окончательным.  9. ВВК МО КР, рассмотрев документы бывшего военнослужащего, в каждомконкретном случае, принимает одно из решений: постановление ВВК МО  КРо  причинной связи заболеваний, ранений, контузий, травм, увечий; датьконсультативное    заключение   по   существу    вопроса;    запроситьдополнительно    (справочные)    материалы;    провести    медицинскоеобследование; освидетельствование бывшего военнослужащего; дать ответ,разъяснение; направить документы по принадлежности.  Решения  о  вынесении  постановления ВВК МО  КР  о  причинной  связизаболеваний,  ранений, контузий, травм, увечий оформляются  протоколом(приложение 1).  Протоколы  заседания ВВК МО КР вместе с выписками  из  рассмотренныхдокументов  подшиваются в дело в хронологическом  порядке  и  подлежатхранению  в течение 50 лет наравне с книгами протоколов заседаний  ВВКМО КР.  10.  ВВК  МО  КР  направляет свое постановление  о  причинной  связисоответствующему   военному  комиссариату   или   органу   социальногообеспечения по месту жительства бывшего военнослужащего. Если вопрос опричинной   связи   рассматривался  по   личному   заявлению   бывшеговоеннослужащего, ВВК МО КР уведомляет его о принятом решении  и,  есливынесено постановление, сообщает ему, когда и куда оно направлено.  11.  Постановления ВВК МО КР о причинной связи заболеваний, ранений,контузий,  травм,  увечий  выносятся в формулировках,  предусмотренныхПоложением  о медицинском освидетельствовании в Вооруженных  Силах  КРприказ Министра обороны N 33 от 6.03.2002 г. (регистрационный номер 51-02  Министерства юстиции Кыргызской Республики от 29 марта 2002 года),при  этом  в  формулировки вносится запись: "ДА" при наличии  связи  сусловиями воинской службы или "НЕТ" при ее отсутствии.  12.  Если в свидетельство о болезни бывшего военнослужащего, внесенызаболевания, ранения, контузии, травмы, увечья, полученные в различноевремя и при различных обстоятельствах, ВВК МО КР в своем постановлениидолжна раздельно указать их причинную связь (приложение 1, пример 7).  13.  В  случае, когда в рассматриваемых военно-медицинских (военных)документах   не  указан  диагноз  заболевания,  но  приведены   статьи"Расписания  болезней  и  физических недостатков",  действовавшего  намомент  освидетельствования  бывшего  военнослужащего  в  период   егодействительной  военной  службы,  ВВК  МО  КР  в  своем  постановленииприводит    наименование    болезней   и    физических    недостатков,предусмотренных данной статьей (приложение 1, пример _______(*).  (*) Примечание ИЦ "Токтом": в оригинале текст отсутствует.  14. В тех случаях, когда в военно-медицинском документе диагноз,  покоторому  военно-врачебная (врачебная) комиссия вынесла  постановление(решение) о причинной связи, сформулирован не точно, ВВК МО КР в своемпостановлении  о причинной связи заболевания указывает  первоначальныйдиагноз,  не  меняя  его  формулировки и приводит  уточненный  диагноззаболевания, в отношении которого выносится постановление  (приложение1, пример 4).  15.  В  случае, если в свидетельстве о болезни составленном в периодвоенной службы, не нашли отражения ранее перенесенные за время  службыи подтвержденные военно-медицинскими документами заболевания, ранения,контузии,  травмы,  по  поводу  которых  военнослужащий   мог   и   неосвидетельствоваться   ВВК,   но  явившиеся   причиной   возникновения(развития)  заболеваний, указанных в рассматриваемом  свидетельстве  оболезни,  ВВК  МО  КР  может  пересмотреть вопрос  о  причинной  связи(приложение 1, пример 8).  16.  ВВК МО КР, при рассмотрении причинной связи заболеваний  бывшихвоеннослужащих по свидетельствам о болезни и другим военно-медицинским(военным)  документам, составленным за время службы, решает  вопрос  освязи  с  пребыванием  на фронте хронических медленно  прогрессирующихзаболеваний,  которые не были диагностированы в  период  пребывания  вдействующей   армии,  на  основании  документов,  выданных   лечебнымиучреждениями  в  первые  5  лет  после увольнения  военнослужащего  изВооруженных Сил , или позднее, но по данным за указанные 5  лет,  еслиони  позволяют  отнести  начало заболевания  к  периоду  пребывания  вдействующей армии, в районе локальных боевых действий.  17.  Если  свидетельство  о болезни не сохранилось,  основанием  длярассмотрения  вопроса  о  связи с пребыванием на  фронте  заболеваний,ранений,   контузий,  травм,  увечий  являются  записи  в  документах,составленных  в  годы  войны: историях болезни, медицинских  справках,справках  архивов,  медицинской, красноармейской и служебной  книжках,проходном свидетельстве, выписках из документов части и личного  дела,свидетельстве об освобождении от воинской обязанности, военном билете.Эти   записи  должны  подтверждать  факт  освидетельствования  бывшеговоеннослужащего  военно-врачебной комиссией, врачебной  комиссией  привоенном  комиссариате  в период прохождения им действительной  военнойслужбы в годы войны, после пребывания в партизанском отряде или  послеосвобождения из плена.  18. ВВК МО КР может решать вопрос о связи с пребыванием на фронте (сисполнением  обязанностей военной службы) последствий черепно-мозговойтравмы  на основании записей в военно-медицинских документах, а  такжесоставленных   в  годы  войны  документах  (документы  личного   дела,аттестации,  служебные  и  боевые  характеристики,  наградные   листы,выписки  из  приказов  по  части,  свидетельство  об  освобождении  отвоинской  обязанности и другие документы), в которых имеются  указанияна   ранение   головы,  лица,  шеи  или  на  одновременно   полученныемножественные  осколочные  ранения  (двумя  и  более  осколками  любойлокализации).  19.   Если   в   разделе  "анамнез"  военно-медицинских  документов,составленных  в  годы  войны (свидетельстве о  болезни,  справке  ВВК,истории  болезни, медицинских справках), имеются указания на  ранения,контузии, травмы, увечья, полученные в боях при защите СССР и КР,  илив  этих же документах указаны только отдельные симптомы того или иногозаболевания,  то  ВВК МО КР правомочна решать вопрос об  их  причиннойсвязи.  20.  При  наличии явных последствий телесных повреждений (отсутствиеконечности,  дефекты  костей  черепа, обширные  рубцы  после  ранений,наличие  инородных тел и т.п.) у бывших военнослужащих,  в  том  численаходившихся в плену, при отсутствии об их освидетельствовании ВВК  поэтому   поводу  в  период  действительной  военной  службы  эти  лица,независимо  от  причины  увольнения их из Вооруженных  Сил  и  степенигодности к военной службе в данное время, для установления характера идавности  телесных повреждений подлежат освидетельствованию врачебнымикомиссиями при военных комиссариатах после тщательного обследования  влечебных   учреждениях.   При   этом  в  состав   врачебной   комиссиипривлекается    судебно-медицинский   эксперт   из   республиканского,областного  городского, районного бюро судебно-медицинской  экспертизы(приложение 2).  Подлежат освидетельствованию бывшие военнослужащие при условии, еслифакт  получения телесных повреждений подтверждается хотя бы косвеннымиданными  в  документах  военного времени  (военно-учетных  документах,аттестациях,  наградных листах и др.), а также  справками  архивов  обубытии  из  части  на  лечение в госпиталь и прибытии  в  часть  послелечения, материалами спецпроверки.  Свидетельские  показания могут быть приняты  во  внимание  у  бывшихвоеннослужащих,   если  показания  даны  командиром  или   медицинскимработником, а в отношении бывших военнослужащих, находившихся в плену,-  двумя свидетелями из числа военнослужащих по совместному пребываниюв плену.  Подлинность   подписей  свидетелей  удостоверяется  в   нотариальномпорядке.  Свидетели представляют документы, подтверждающие  совместнуюслужбу в Вооруженных Силах или совместное пребывание в плену.  Результаты  обследования  и  освидетельствования  вносятся  в  книгупротоколов заседаний комиссии и оформляются постановлением ВВК МО КР.  21.   В  разделах  "анамнез"  и  "пребывание  на  лечении"  подробноуказываются   время,   место   и  обстоятельства   ранения   (увечья),перечисляются  военно-лечебные учреждения, в  которых  лечился  бывшийвоеннослужащий,  со  ссылкой  на  соответствующие  документы,  при  ихналичии  (справки  архивов,  выписки из документов  личного  дела,  изприказов по части и т.д.).  Диагноз  должен  быть  обоснован  данными  анамнеза  и  объективногообследования, в том числе рентгенологического и др.  В  раздел  "диагноз"  не вносятся заболевания, а  также  последствияранений,   контузий,   травм,   возникшие   или   полученные   бывшимивоеннослужащими после увольнения из Вооруженных Сил.  Врачебная  комиссия  при  военном  комиссариате  дает  заключение  одавности   и   характере   явных  телесных   повреждений   и   выноситпостановление  лишь  о  степени  годности  к  военной  службе  бывшеговоеннослужащего только по последствиям телесных повреждений, по поводукоторых он освидетельствован в соответствии с п.20 настоящих Указаний,в    формулировках,   предусмотренных   Положением    о    медицинскомосвидетельствовании в Вооруженных Силах КР приказ Министра  обороны  N33  от  6.03.2002 г. (регистрационный номер 51-02 Министерства юстицииКыргызской  Республики  от  29  марта  2002  года).  Постановление   опричинной связи телесных повреждений не выносится.  ВВК  МО КР рассмотрев представленные военным комиссариатом документыбывшего    военнослужащего,   и   при   наличии   оснований,   выноситпостановление   только  о  причинной  связи  телесных  повреждений   иоформляет свое решение отдельным постановлением (приложение 1,  пример2).  Документы  остаются в ВВК МО КР и подшиваются  в  дело  вместе  спротоколом заседания ВВК.  Если  ВВК  МО  КР  находит,  что бывший военнослужащий  не  подлежалосвидетельствованию в соответствии с п.21 настоящих Указаний,  то  ВВКМО  КР  обосновывает  мотив, послуживший причиной отказа  в  вынесениипостановления и все документы возвращаются в военный комиссариат.  22.  Военные  комиссариаты при обращении  в  ВВК  МО  КР  по  поводурассмотрения   вопросов   о  причинной  связи  заболеваний,   ранений,контузий,  травм  и  увечий  у бывших военнослужащих,  в  обязательномпорядке, представляют справку о их призыве в Вооруженные Силы СССР, КРи прохождении военной службы с указанием полного наименования частей иих   подчиненности,  времени  службы  в  них,  времени  пребывания   вдействующей армии или районе локальных боевых действий, даты и причиныувольнения из Вооруженных Сил.  Кроме   того,  в  зависимости  от  конкретного  случая  представляютследующие документы (подлинники):  а)     военно-медицинские     документы,     подтверждающие     фактосвидетельствования ВВК бывшего военнослужащего в  период  прохождениядействительной  военной  службы,  свидетельство  о  болезни,   справкиархивов     о     пребывании     в    военно-лечебных     учреждениях,освидетельствовании военно-врачебными комиссиями;  б)    военные    документы,   в   которых    имеются    данные    обосвидетельствовании  ВВК в период прохождения  действительной  военнойслужбы или при увольнении из Вооруженных Сил СССР, КР (красноармейскаякнижка,  проходное  свидетельство, выписка  из  приказа  по  части  обувольнении,  свидетельство об освобождении  от  воинской  обязанности,военный билет и т.д.);  в)  другие документы, имеющиеся в военном комиссариате или у бывшеговоеннослужащего, прямо или косвенно подтверждающие прохождение  службыв    Вооруженных    Силах   СССР,   КР,   пребывании    на    лечении,освидетельствование военно-врачебными комиссиями;  г)  документы,  прямо или косвенно подтверждающие факт  ранения  илиувечья:  выписки  из  приказов по части, боевых, служебных,  партийныххарактеристик, аттестаций, наградных листов военного времени и т.д.;  д)    документы   военных   и   гражданских   лечебных   учреждений,подтверждающие   обращение  бывшего  военнослужащего  за   медицинскойпомощью с указанием времени и причин обращения;  е)  материалы  освидетельствования во  врачебно-трудовых  экспертныхкомиссий   (ВТЭК),   медико-социальная  экспертная   комиссия   (МСЭК)(настоящего  времени и архивные), пенсионное дело, личное дело  бывшихвоеннослужащих-офицеров;  ж)   справку   о   сроках  пребывания  бывшего   военнослужащего   впартизанском отряде или в плену;  з)  данные о заболеваниях, ранениях, контузиях, травмах и увечьях поматериалам спецпроверки.  23. Розыск архивных документов о пребывании бывших военнослужащих налечении  в  военно-лечебных  учреждениях,  прохождении  действительнойвоенной  службы, участии в боевых действиях, пребывании в партизанскомотряде или в плену производят военные комиссариаты.  24.  ВВК МО КР, при необходимости, самостоятельно производят  розыскдополнительных  документов, дает консультации военным комиссариатам  иорганам  социального  обеспечения по  вопросам  определения  причиннойсвязи   заболеваний,  ранений,  контузий,  травм  и  увечий  у  бывшихвоеннослужащих  через  архивные учреждения,  перечень  которых  дан  вприложении 3.    Примечание:  (*)  Под  травмой следует понимать повреждение тканей  и  органов  врезультате  внешних воздействий механическими, химическими (отравленияядовитыми    веществами,    газами),   термическими,    специфическими(электрический ток, радиоактивное и ионизирующее излучение, СВЧ  поле)и барометрическими факторами.  (**) Установление причин инвалидности возложено на медико-социальныеэкспертные комиссии (МСЭК).  (***) Причинную связь заболеваний, ранений, контузий, травм, увечий,приведших военнослужащего к смерти, определяет штатная ВВК  МО  КР  наосновании    военно-медицинских   документов,   материалов   следствия(административного  расследования, дознания).  Причину  смерти  бывшихвоеннослужащих устанавливают медико-социальные экспертные  комиссии  всоответствии  с постановлением Правительства Кыргызской Республики  от31.12.2002  г.  N  915  "О медико-социальной экспертизе  в  КыргызскойРеспублике".                 ОБРАЗЦЫ ПРОТОКОЛОВ И ПОСТАНОВЛЕНИЙ ВВК МО КР                               Приложение 1                                ПРОТОКОЛ N           заседания _____________________ военно-врачебной                         (номер, название ВВК)                комиссии по определению причинной связи                заболеваний, ранений, контузий, травм,                   увечий у бывшего военнослужащего                       "___" _______________ 20__ г.    Присутствовали: председатель комиссии: ___________________________          члены комиссии: __________________________________                  __________________________________                  __________________________________    Слушали:  1. Отношение, письмо, жалобу, заявление (указать N и дату документа,от  кого  и  по какому вопросу): ____________________________________________________________________________________________________________  2. Рассмотрены документы:  1)  свидетельство о болезни N __________ от ______________ ВВК  (ВК)_______________________________________________________________________                        наименование учреждения  2) справка архива ВММ N ____________ от __________________________  3) справка Центрального архива МО СССР N ______ от _______________  4)  свидетельство об освобождении от воинской обязанности, серия  _________    N    ______   дата   выдачи   ___________   выдано    (кем)_________________  5) красноармейская книжка за ______ год, выдана (кем) ____________  6)  военный билет сер. ______ N ____ выдан "___" __________ 19__  г._________________________________________________              военнымкомиссариатом  7) личное дело N _________________________________________________  8) боевая характеристика от "___" ________________________ 19__ г.  9) аттестация от "___" ___________________________________ 19__ г.  10)  наградной  лист к ордену (медали) _____________________________от "___" ___________________ 19__ г.  11) справка ВТЭК, МСЭК сер. _____ N ____ от "___" ________ 19__ г.  12) пенсионное дело N _____ ____________________________ райсобеса                               военкомат  13) Акт освидетельствования во ВТЭК, МСЭК _________________ района  14) ______________________________________________________________  15) ______________________________________________________________  Установлено:  3.  Фамилия  ______________ имя ____________ отчество ______________год         рождения        __________,        воинское         звание_____________________________,    призван    в    Вооруженные     Силы_____________________________  19__  г.,  каким  военкоматом   призван__________________________________________________.  4.  Данные о прохождении военной службы в Вооруженных Силах (указатьподлинное  наименование частей и время службы  в  них):  ____________________________________________________________________________________  пребывание  на фронте (время вхождения частей в состав  действующейармии      с      указанием      N      страницы      Перечня      ГШ)____________________________________    пребывание    в    плену,    впартизанском    отряде    с    ___________________    19__    г.    по___________________ 19__ г.  Находился  на излечении в военно-лечебном учреждении (указать  номерв/ч.,  ЭГ, ОВГ и т.д.): с _______________ по ________________ 19__  г.по                                                              поводу________________________________________________________________  Уволен из Вооруженных Сил "___" ___________________ 19__ г.  Причина  увольнения  ______________________________________________________________________________________________________________________  5. _______________________________________________________________        заболевание, ранение, контузия, травма, увечье, диагноз  по                которому                он                согласно_______________________________________________             указать документ, на основании которого было  _______________________________________________________________________  вынесено постановление (решение) о степени годности к военной службена  основании ст. _______ графы ________ приказа _______________  19__г.             N            ________            был            признан________________________________________________                указывается решение о степени годности  6.  Впервые освидетельствован во ВТЭК, МСЭК ________________  района"___"   ________________  19__  г.,  признан  инвалидом  _____________группы,    по    диагнозу   ________________   причина    инвалидности_____________________  Динамика  инвалидности: с _________________ по  ____________________группа                    _________________                    причина______________________________________ с ____________ по  ____________группа __________ причина ______________  Дата  последнего  освидетельствования во ВТЭК, МСЭК _________________________________ района "___" ___________________ 20__ г.  Решение  ВТЭК, МСЭК: инвалид __________________ группы, по  диагнозу______________________________________________________________________,                         причина                         инвалидности__________________________________________________  7.  Вывод  врача-эксперта (подробное обоснование мнения о  причиннойсвязи)______________________________________________________________________________________________________________________________________________________________________________________________________________  Врач-эксперт _____________________________________________________  8.  Вывод  комиссии: ______________________________________________________________________________________________________________________  Результаты голосования: "За" ____________," Против" ______________  Обоснование  особого мнения отдельных членов комиссии,  голосовавших"Против"_____________________________________________________________________________________________________________________________________  9. Постановили:  ________________________________________________________________________________________________________________________________________________________________________________________________________________    Председатель комиссии ____________________________________________                   воинское звание, подпись, Ф.И.О.    Члены комиссии: ____________________________________________                                  ( )             ____________________________________________                                  ( )             ____________________________________________                                  ( )             ____________________________________________                                  ( )    Приложение  к протоколу N ___________ заседания ВВК МО КР  от  "___"_____________  20__  г.  на листах _______ (выписки  из  рассмотренныхдокументов).  Постановление  ВВК  МО  КР  отправлено  (указать   куда)____________ "___" _____________ 20__ г. исх. N _________.  Документы  подшиты в дело N _________ том __________ стр.  _________за 20__ г.    Секретарь ВВК МО КР ______________________________________________                       Образец бланка постановления ВВК                                  Угловой                            штамп ВВК МО КР  "___" ____________ 20__ г.                            N _____________  _________________________                            (индекс, город)                               ПОСТАНОВЛЕНИЕ                    ВОЕННО-ВРАЧЕБНОЙ КОМИССИИ МО КР    __________________________ гражданина ____________________________                                 Ф.И.О  _______________                    года                     рождения_________________________________________                                диагноз  _______________________________________________________________________            по            которому           он            согласно_______________________________________________                  наименование медицинского документа  _______________________________________________________________________     N    ______    от    ___________    19__    г.    ВВК     (ВК)______________________________ на основании ст. _______________  графы________________________  приказа ______________________________  19__г.          N          __________________         был          признан______________________________________________________________________________________________________________________________________________    Основание: протокол N ________ от "___" __________________ 20__ г.    М.П. Председатель ВВК МО КР ________________________________                   воинское звание, Ф.И.О., роспись                                   Пример 1                                  Угловой                            штамп ВВК МО КР  "___" ____________ 200__ г.                            N _____________  _________________________                            (индекс, город)                               ПОСТАНОВЛЕНИЕ                    ВОЕННО-ВРАЧЕБНОЙ КОМИССИИ МО КР    Увечье гражданина ________________________________________________                        фамилия, имя, отчество  19__  года  рождения:  "Отсутствие I, II, III пальцев  левой  кисти,резкое  ограничение движений IV пальца, рубцы левой кисти, спаянные  ссухожилиями", по которому он согласно истории болезни N  2598  ВВК  ЭГ1588  3  августа 1945 г. на основании ст.45 графы 1 приказа  НКО  СССР1942  г.  N 336 был признан негодным к военной службе с исключением  своинского учета, ДА, получено в боях при защите СССР.    Основание: протокол N __________ от "___" ________________ 20__ г.    М.П. Председатель ВВК МО КР ________________________________                   воинское звание, Ф.И.О., роспись                                   Пример 2                                  Угловой                            штамп ВВК МО КР  "___" ____________ 200__ г.                            N _____________  _________________________                            (индекс, город)                               ПОСТАНОВЛЕНИЕ                    ВОЕННО-ВРАЧЕБНОЙ КОМИССИИ МО КР    Ранение гражданина _______________________________________________                        фамилия, имя, отчество  19__   года   рождения:  "Огнестрельное  ранение  правого  коленногосустава,  осложненное остеомиелитом с исходом в анкилоз", ДА, полученов боях при защите СССР.    Основание: протокол N ____________ от "___" ______________ 20__ г.    М.П. Председатель ВВК МО КР ________________________________                   воинское звание, Ф.И.О., роспись                                   Пример 3                                  Угловой                            штамп ВВК МО КР  "___" ____________ 200__ г.                            N _____________  _________________________                            (индекс, город)                               ПОСТАНОВЛЕНИЕ                    ВОЕННО-ВРАЧЕБНОЙ КОМИССИИ МО КР    Увечье гражданина ______________________________________ 19__ года                                Ф.И.О.  рождения:  "Отсутствие  правого  глаза",  по  которому  он  согласноистории  болезни  N  1288/989 ВВК ЭГ 3591  29  октября  1942  года  наосновании ст 114"б" графы 1 приказа НКО СССР 1940 г. N 184 был признангодным  к  нестроевой службе, Да, получено при исполнении обязанностейвоенной службы.    Основание: протокол N ___________ от "___" _______________ 20__ г.    М.П. Председатель ВВК МО КР ________________________________                   воинское звание, Ф.И.О., роспись                                   Пример 4                                  Угловой                            штамп ВВК МО КР  "___" ____________ 200__ г.                            N _____________  _________________________                            (индекс, город)                               ПОСТАНОВЛЕНИЕ                    ВОЕННО-ВРАЧЕБНОЙ КОМИССИИ МО КР    Заболевание гражданина ___________________________________________                        фамилия, имя, отчество  19__  года  рождения, диагностированное как "хронический  бронхит  спериодическими обострениями", по которому он согласно справке  ВВК  ЭГ2180 от 15.6.1943 г. N 718 на основании ст.26 графы 1 приказа НКО СССР1942  г.  N  336  был признан годным к нестроевой службе,  оказавшеесявпоследствии,   согласно   выписке  из  истории   болезни   городскоготубдиспансера  гор.  Пензы  от  12 мая  1947  г.,  субкомпенсированнымочаговым  туберкулезом  легких в фазе  инфильтрации  и  распада  ВК  +(плюс), ДА, связано с пребыванием на фронте.    Основание: протокол N __________ от "___" ________________ 20__ г.    М.П. Председатель ВВК МО КР ________________________________                   воинское звание, Ф.И.О., роспись                                   Пример 5                                  Угловой                            штамп ВВК МО КР  "___" ____________ 200__ г.                            N _____________  _________________________                            (индекс, город)                               ПОСТАНОВЛЕНИЕ                    ВОЕННО-ВРАЧЕБНОЙ КОМИССИИ МО КР    Заболевание гражданина ___________________________________________                        фамилия, имя, отчество  19__ года рождения: "Язвенная болезнь желудка в фазе обострения", покоторому  он согласно свидетельству о болезни N 432 от 15.7.  1944  г.ВВК  ЭГ 2101 на основании ст.33 графы 1 приказа НКО СССР 1942 г. N 336был  признан негодным с исключением с учета, ДА, связано с пребываниемна фронте.  Постановление  ВВК  ЭГ  2101  от  16.8.1944  г.  о  причинной  связизаболевания по данному свидетельству о болезни - отменить.    Основание: протокол N __________ от "___" ________________ 20__ г.    М.П. Председатель ВВК МО КР ________________________________                   воинское звание, Ф.И.О., роспись                                   Пример 6                                  Угловой                            штамп ВВК МО КР  "___" ____________ 20__ г.                            N _____________  _________________________                            (индекс, город)                               ПОСТАНОВЛЕНИЕ                    ВОЕННО-ВРАЧЕБНОЙ КОМИССИИ МО КР    Заболевание гражданина ___________________________________________                        фамилия, имя, отчество  19__  года рождения, предусмотренное ст.30 графы 1 приказа НКО  СССР1942  г.  N  336: "Органические болезни сердца или больших  сосудов  сявлениями  расстройства компенсации. Резко выраженный  атеросклероз  срасстройством функции сердечно-сосудистой системы или других органов",по  которому  он  согласно свидетельству об освобождении  от  воинскойобязанности  N 3175, выданного 9.4.1945 г. Киевским РВК  гор.  Москвы,был   признан  8.4.1945  г.  ВВК  Московского  гарнизона  негодным   сисключением с учета, ДА, связано с пребыванием на фронте.    Основание: протокол N __________ от "___" ________________ 20__ г.    М.П. Председатель ВВК МО КР ________________________________                   воинское звание, Ф.И.О., роспись                                   Пример 7                                  Угловой                            штамп ВВК МО КР  "___" ____________ 20__ г.                            N _____________  _________________________                            (индекс, город)                               ПОСТАНОВЛЕНИЕ                    ВОЕННО-ВРАЧЕБНОЙ КОМИССИИ МО КР    Заболевание и ранение гражданина _________________________________                        фамилия, имя, отчество  19__  года  рождения, по поводу которых он согласно свидетельства  оболезни  N  1235  ВВК в.ч. 38756 25 мая 1968 года,  на  основании  ст.30"б",  26"а", 27"б", 39"б" графы III приказа НКО СССР 1966 г.  N  224был признан негодным к военной службе с исключением с воинского учета:  - заболевание: "хроническая язвенная болезнь желудка", ДА, связано спребыванием на фронте;  -     заболевание:    "хроническая    коронарная    недостаточность,крупноочаговый кардиосклероз с нарушением общего кровообращения,  Н-".Гипертоническая  болезнь  1-II  ст.,  кардиоцеребральная  форма",  ДА,получено в период прохождения военной службы;  -  ранение: "сквозное пулевое ранение мягких тканей левого  бедра  сумеренным   нарушением   функции  конечности",   получено   вследствиенесчастного случая, НЕТ, не связано с исполнением обязанностей военнойслужбы.  Постановление   о  причинной  связи  ВВК  в.ч.  38756   по   данномусвидетельству о болезни отменить.    Основание: протокол N ____________ от "___" ______________ 20__ г.    М.П. Председатель ВВК МО КР ________________________________                   воинское звание, Ф.И.О., роспись                                   Пример 8                                  Угловой                            штамп ВВК МО КР  "___" ____________ 20__ г.                            N _____________  _________________________                            (индекс, город)                               ПОСТАНОВЛЕНИЕ                    ВОЕННО-ВРАЧЕБНОЙ КОМИССИИ МО КР    Контузия (травма) гражданина _____________________________________                        фамилия, имя, отчество  19__   года   рождения,   приведшая   в   последующем   к   развитиюгипертонической  болезни II ст., кардиоцеребральной формы,  по  поводукоторой  он  согласно свидетельству о болезни N 1356 ВВК  ОВГ  356  22октября 1974 года на основании ст.27"б" графы III приказа МО СССР 1973г.  N  185  был  признан  негодным к военной службе  в  мирное  время,ограниченно годным II ст. в военное время, ДА, получена при исполненииобязанностей военной службы.    Основание: протокол N __________ от "___" ________________ 20__ г.    М.П. Председатель ВВК МО КР ________________________________                   воинское звание, Ф.И.О., роспись                                   Пример 9                                  Угловой                            штамп ВВК МО КР  "___" ____________ 20__ г.                            N _____________  _________________________                            (индекс, город)                               ПОСТАНОВЛЕНИЕ                    ВОЕННО-ВРАЧЕБНОЙ КОМИССИИ МО КР    Заболевание гражданина ___________________________________________                        фамилия, имя, отчество  _______________________   19__   года   рождения:    "Облитерирующийэндартериит нижних конечностей", по которому он согласно свидетельствуо болезни N 1128 от 7.10.1974 г. ВВК 471 ВГ, на основании ст.50б графыIII  приказа  НКО  СССР 1973 г. N 185 был признан  негодным  в  мирноевремя,  ограниченно  годным II ст. в военное  время,  ДА,  получено  впериод прохождения военной службы.  Постановление ВВК 471 по свидетельству о болезни N 1128 от 7.10.1974г.  "Заболевание  не  связано со службой  в  Вооруженных  Силах  СССР"отменить.    Основание: протокол N ______________ от "___" ____________ 20__ г.    М.П. Председатель ВВК ______________________________________                   воинское звание, Ф.И.О., роспись                                 Приложение 2                                 МЕТОДИКА             объективного обследования характера телесных             повреждений, полученных в период прохождения               военной службы, пребывания в партизанском                           отряде или плену    В   целях   установления   у  бывших  военнослужащих   характера   иориентировочного  времени  получения телесных  повреждений  врачебнымиjnlhqqhlh    при   военных   комиссариатах   проводится    медицинскоеосвидетельствование  этих  лиц с участием квалифицированного  судебно-медицинского эксперта на правах члена комиссии.  Члены   врачебной   комиссии  при  военном   комиссариате   проводятосвидетельствование в следующем порядке:  1.  Изучают  медицинские  документы и другие  материалы,  касающиесябывших ранений (травм) у освидетельствуемого.  2. Выясняют обстоятельства, при которых они получены, их характер, атакже применявшееся лечение.  3.  Представляют возможность свидетельствуемому рассказать все,  чтоон считает нужным о бывших у него ранениях, оставивших на теле следы.  4.  Дополнительными  вопросами выясняют и уточняют  данные,  имеющиезначение  для  экспертизы. Рассказ свидетельствуемого о  происхожденииего   ранений  (травм)  имеет  определенное  значение,  так  как  даетвозможность   сопоставить   объективные  данные   с   анамнестическимисведениями и данными представленных документов.  5. Проводят обследование телесных повреждений. При этом:  -  обследование  необходимо проводить при  достаточном  естественном(дневном) освещении, так как правильное определение цвета рубца и  егооттенков имеет существенное значение при определении его давности;  -  при  обследовании рубцов нужно пользоваться лупой,  так  как  этопозволяет лучше выявить различные детали и особенности рубцовой  ткани(например,  посторонние  включения - копоть, металлические  частицы  идр.);  -  изучается состояние подлежащих тканей (костей, сухожилий, мышц  ит.д.); это имеет большое значение для выяснения происхождения рубцов;  -  путем  ощупывания  костей в местах, где они покрыты  сравнительнонебольшим  количеством  мягких тканей (череп, кисть,  голень  и  др.),выявляются различные изменения, свидетельствующие о бывшей их  травме;иногда удается прощупать инородные тела, находящиеся вблизи рубца.  6.  Во  всех случаях, когда предполагается возможность возникновениярубца   в  результате  огнестрельного  ранения,  в  целях  обнаруженияметаллических   осколков   в  тканях,  проводится   рентгенологическоеисследование.  7.  При  исследовании  рубцов отмечают и вносят  в  свидетельство  оболезни следующие признаки:  - точную локализацию;  - форму;  - размеры (длина, ширина);  - цвет и оттенки рубца;  - состояние его краев, окружающих и подлежащих тканей;  - степень функциональных нарушений, связанных с существованием рубцав определенной области.  Следует   иметь   в   виду,  что  выявление  и  сопоставление   всехобнаруженных   на  теле  рубцов,  иногда,  способствует   установлениюпроисхождения  и  того  рубца,  который  непосредственно  должен  бытьподвергнут экспертной оценке.  8.   На   основании   анализа  полученных   данных   устанавливаетсяобоснованный диагноз телесных повреждений (увечья).  При  необходимости для дачи заключения запрашиваются  дополнительныедокументы   и   проводятся  нужные  исследования  (рентгенологическое,лабораторное и т.д.).                                 Приложение 3                                 ПЕРЕЧЕНЬ                основных архивных учреждений, в которые                 рекомендуется обращаться за справками                для розыска военно-медицинских и других                          военных документов    Для  розыска  военно-медицинских документов  о  прохождении  военнойслужбы необходимо обращаться в следующие учреждения:  1. О прохождении военной службы:  -  в  Красной  Армии  за  период с 1917 г.  по  июнь  1941  г.  -  вЦентральный государственный архив Советской Армии (119435, Москва,  Г-435,  Б.Пироговская ул., 17); с июня 1941 г. (в том числе в  советскихвойсках  за  границей) - в Центральный архив Министерства  обороны  РФ(142100, г.Подольск, Московской области);  -  в  Военно-Морском Флоте с 1917 г. по июнь 1941 г. - в Центральныйгосударственный   архив   ВМФ  РФ  (191065,   Санкт-Петербург,   Д-65,ул.Халтурина, 36); с июня 1941 г. - в Центральный военно-морской архив(188350,   г.Гатчина,  Санкт-Петербургской  области,   Красноармейскийпроспект, 2);  -  участникам ликвидации последствий аварии на Чернобыльской атомнойэлектростанции  - Центральный архив Министерства обороны  РФ  (142100,г.Подольск,   Московской  обл.);  ГП  "Чернобыльский  архив"   (109017г.Москва  ул.Б.Ордынка,  24/26); для  военнослужащих  МВД  -  (Главноеуправление командующего внутренними войсками МВД РФ: 112250, г.Москва,ул.Красноказарменная, д.9).  2. О службе в органах и прохождении военной службы:  -  в  войсках ВЧК, НКВД, МВД с 1918 г. по 1950 г. включительно  -  вЦентральный государственный архив Вооруженных Сил РФ (119435,  Москва,Г-435, Б.Пироговская ул., 17);  -  во  внутренних  войсках  МВД с 1951  г.  -  в  Центральный  архиввнутренних войск МВД РФ (107150, Москва, Б-150, ул.Подбельского, 5);  - в органах ВЧК, ОГПУ, НКГБ, МГБ, КГБ - в Управление кадров ФСБ РФ;  -  в  органах  НКВД,  МВД  с  1934 г. по 1960  г.  -  в  Центральныйгосударственный  архив Октябрьской революции (119435,  Москва,  Г-435,Б.Пироговская ул., 17);  -  в пограничных войсках и пограничной морской охране за все периоды-  в  Центральный  архив пограничных войск ФСБ РФ (141200,  г.Пушкино,Московской области, п/о санатория "Русаково");  - в истребительных батальонах НКВД СССР - в архивы республик, краев,областей по месту дислокации батальонов;  -  в  особых  отделах НКВД ("смерш") в период Великой  Отечественнойвойны - в областные управления ФСБ РФ по месту службы.  3.   О  пребывании  на  лечении  и  освидетельствовании  в  лечебныхучреждениях Красной Армии за период с 1917 по июнь 1941 г., о погибшихи пропавших без вести в годы гражданской войны и советско-финляндскоговооруженного  конфликта 1939-1940 гг. - в Центральный  государственныйархив  Вооруженных  Сил РФ (119435, Москва, Г-435,  Б.Пироговская  ул.17).  4.   О  пребывании  на  лечении  и  освидетельствовании  в  лечебныхучреждениях  Красной Армии и Военно-Морского Флота во время  советско-финляндского   вооруженного  конфликта   1939-1940   гг.   и   ВеликойОтечественной войны - в Военно-медицинский музей Министерства  обороныРФ (196280, г.Санкт-Петербург, Лазаретный пер., 2).  5.   О  пребывании  на  лечении  и  освидетельствовании  в  лечебныхучреждениях  Военно-Морского Флота с  1917  г.  по  июнь  1941  г.,  опогибших и пропавших без вести военнослужащих Военно-Морского Флота  вгоды  гражданской войны и советско-финляндского вооруженного конфликта1939-1940  гг.  -  в Центральный государственный архив Военно-МорскогоФлота (191065, г.Санкт-Петербург, Д-65, ул.Халтурина, 36).  6.  О  погибших и пропавших без вести в период Великой Отечественнойвойны  военнослужащих Красной Армии - в Центральный архив Министерстваобороны  РФ  (142100, г.Подольск, Московской области);  военнослужащихВоенно-Морского  Флота - в Центральный военно-морской  архив  (188350,г.Гатчина, Ленинградской области, Красноармейский проспект, 2).  7.  О  пребывании на лечении и освидетельствовании в военно-лечебныхучреждениях  в  послевоенный период (с 1946  г.)  -  в  архивы  штабоввоенных  округов и флотов, на территории которых располагались военно-лечебные  учреждения, где бывшие военнослужащие находились на  леченииили  были освидетельствованы военно-врачебными комиссиями. Кроме того,запросы  о  пребывании на лечении и об освидетельствовании  в  военно-лечебных   учреждениях  в  послевоенный  период  можно  направлять   инепосредственно в эти лечебные учреждения, если они в настоящее  времясуществуют. При отсутствии в архивах штабов, округов и флотов данных опребывании  в  послевоенный  период на лечении  освидетельствовании  ввоенно-лечебных   учреждениях,  запросы   на   бывших   военнослужащихСоветской  Армии  следует направлять в Центральный архив  Министерстваобороны  РФ  (142100,  г.Подольск, Московской области),  а  на  бывшихвоеннослужащих  Военно-Морского  Флота  в  Центральный  военно-морскойархив   (188350,  г.Гатчина,  Ленинградской  области,  Красноармейскийпроспект, 2).  8.  О пребывании на лечении и освидетельствовании во время службы  всоставе  советских  войск, находившихся за границей,  за  послевоенныйпериод   -  в  Центральный  архив  Министерства  обороны  РФ  (142100,г.Подольск, Московской области).  9. О пребывании на лечении в госпиталях за период с 1917 по 1960 гг.военнослужащих ВЧК, ОГПУ, НКВД, МВД, о погибших и пропавших без  вестив   годы   гражданской  войны  и  советско-финляндского   вооруженногоконфликта   1939-1940   гг.   -  Центральный   государственный   архивВооруженных Сил РФ (119435, Москва, Г-435, Б.Пироговская ул., 17).  10.  О  пребывании на лечении военнослужащих внутренних  войск,  лицрядового   и   начальствующего  состава  органов  внутренних   дел   ивоеннослужащих  внутренних  войск в Центральном  госпитале  внутреннихвойск МВД СССР за все периоды - в архив Центрального госпиталя МВД  РФ(123060, Москва, ул. Народного ополчения, 35).  11.  О  пребывании на лечении военнослужащих внутренних  войск,  лицрядового   и   начальствующего  состава  органов  внутренних   дел   вЦентральном военном госпитале внутренних войск МВД СССР с 1967 г. -  вархив  Центрального военного госпиталя ВВ МВД РФ (143952, г.Реутово-3,Московской области).  12.  О  пребывании  на  лечении военнослужащих пограничных  войск  ипограничной  морской  охраны в госпиталях  пограничных  войск  за  всепериоды  -  в  Центральный архив пограничных  войск  ФСБ  РФ  (141200,г.Пушкино, Московской области, п/о санатория "Русаково").  13.  О пребывании на лечении военнослужащих внутренних войск с  1951г.  -  в  медотделы УВД края (области), военные госпитали,  в  которыхнаходились  на  излечении военнослужащие, а также в Центральный  архиввнутренних войск МВД РФ (107150, Москва, Б-150, ул.Подбельского, 5).  14.   Об   участии   в  партизанском  движении  во   время   ВеликойОтечественной  войны  - в партийные архивы СНГ на  территории  которыхдействовал отряд, а также Центральный партийный архив (103009, Москва,Советская площадь, 1/8).  15. О пребывании военнослужащих в плену и о прохождении спецпроверки-  в  службы национальной безопасности СНГ, краев, областей - по местужительства или службы проверяемого.  16.  Запросы об освидетельствовании в военно-врачебных комиссиях,  впослевоенный  период, бывших военнослужащих можно также  направлять  ввоенно-врачебные  комиссии военных округов СНГ, на территории  которыхбывшие военнослужащие проходили освидетельствование, а также в ВВК техвидов Вооруженных Сил, в которых они проходили службу.    Председатель военно-врачебной комиссии  Министерства обороны Кыргызской Республики  полковник мед/сл.                                      С.Уметалиева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fsjzbbl_iqjeaywhxgzv">
      <w:r>
        <w:rPr>
          <w:rFonts w:ascii="Arial" w:cs="Arial" w:eastAsia="Arial" w:hAnsi="Arial"/>
          <w:color w:val="132D3F"/>
          <w:sz w:val="16"/>
          <w:szCs w:val="16"/>
          <w:u w:val="single"/>
        </w:rPr>
        <w:t xml:space="preserve">dalil.kg/document/30982</w:t>
      </w:r>
    </w:hyperlink>
  </w:p>
  <w:p>
    <w:pPr>
      <w:spacing w:after="0" w:before="40"/>
      <w:jc w:val="center"/>
    </w:pPr>
    <w:hyperlink w:history="1" r:id="rIdn8l3tykeoljksy6xlne2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0s-japbgywzvgo0elcc" Type="http://schemas.openxmlformats.org/officeDocument/2006/relationships/hyperlink" Target="https://dalil.kg/document/202591" TargetMode="External"/><Relationship Id="rIdywqw2_df8w3yojqqwycmz" Type="http://schemas.openxmlformats.org/officeDocument/2006/relationships/hyperlink" Target="https://dalil.kg/document/309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fsjzbbl_iqjeaywhxgzv" Type="http://schemas.openxmlformats.org/officeDocument/2006/relationships/hyperlink" Target="https://dalil.kg/document/30982" TargetMode="External"/><Relationship Id="rIdn8l3tykeoljksy6xlne2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2026-10-01T09:48:55.305Z</dcterms:created>
  <dcterms:modified xsi:type="dcterms:W3CDTF">2026-10-01T09:48:55.305Z</dcterms:modified>
</cp:coreProperties>
</file>

<file path=docProps/custom.xml><?xml version="1.0" encoding="utf-8"?>
<Properties xmlns="http://schemas.openxmlformats.org/officeDocument/2006/custom-properties" xmlns:vt="http://schemas.openxmlformats.org/officeDocument/2006/docPropsVTypes"/>
</file>