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wbm370omrwgufaqwi5z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Республики21 февраля 2000 года. Регистрационный номер 24                                                     Приложение 19                                               к </w:t>
      </w:r>
      <w:hyperlink w:history="1" r:id="rIdjkypzlmo23llsxcisfto7">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здравоохранения                                                Кыргызской Республики                                             от 17 января 2000 года № 5                                 ПРАВИЛА              производства судебно-медицинской экспертизы                       половых состояний мужчин                           1. Общие положения      1.1. Настоящие  правила регламентируют порядок производства судеб-но-медицинских экспертиз половых состояний мужчин и производятся толькона основании постановления следователя,  прокурора,  лица производящегодознание или определения суда.     Примечание: В экстренных случаях,  если в силу сложившихся обстоя-тельств (отдаленность района происшествия от органов следствия или  су-дебных  учреждений и т.д.) своевременное получение постановления о про-изводстве экспертизы невозможно,  судебно-медицинское освидетельствова-ние может,  в порядке исключения,  производиться по заявлению потерпев-ших,  а также родителей, законных представителей несовершеннолетних илинадлежащих должностных лиц.     О производстве такого освидетельствования судебно-медицинский экс-перт  должен  немедленно поставить в известность территориальные органыследствия.     В таких случаях составляется не заключение эксперта,  а акт судеб-но-медицинского освидетельствования.     1.2. Судебно-медицинская  экспертиза половых состояний мужчин про-изводится в соответствии  с  уголовно-процессуальным  законодательствомКыргызской Республики,  другими нормативными,  инструктивными и методи-ческими документами,  регламентирующими производство экспертиз  в  Кыр-гызской Республике, и настоящими Правилами.     1.3. Производство экспертиз половых состояний у мужчин выполняетсясудебно-медицинским  экспертом,  имеющим необходимую подготовку.  В техслучаях,  когда судебно-медицинская экспертиза производится  по  поводуопределения половой способности,  заражения венерической болезнью,  онадолжна осуществляться судебно-медицинским экспертом,  имеющим специаль-ную подготовку по урологии и венерологии. При отсутствии подготовленно-го эксперта,  экспертиза производится комиссионно:  судебно-медицинскимэкспертом и врачом урологом или венерологом (в зависимости от характераэкспертизы).  При необходимости к проведению экспертизы привлекаются  иврачи других специальностей.     1.4. Экспертиза должна проводиться в светлом,  теплом помещении и,как правило, при достаточном дневном освещении.     Ректальное исследование проводится на высокой жесткой кушетке.     Осмотр женщин  (в тех случаях,  когда это необходимо для выясненияобстоятельств, касающихся экспертизы половых состояний мужчин) произво-дится на гинекологическом кресле.     1.5. При производстве судебно-медицинской экспертизы эксперт  обя-зан установить личность освидетельствуемого путем проверки паспорта илииного заменяющего его документа с фотокарточкой.     При отсутствии надлежащего документа с фотоснимком, личность осви-детельствуемого удостоверяется представителем органов следствия  доста-вившим его на экспертизу, о чем делается соответствующая отметка в зак-лючении эксперта.     В тех  случаях,  когда  личность освидетельствуемого не может бытьудостоверена, к заключению прилагаются фотоснимки, которые наклеиваютсяна акт экспертизы и его дубликат.     Освидетельствование лиц, не достигших 16 лет, желательно проводитьв присутствии родителей,  педагогов или заменяющих его взрослых (одина-кового пола с освидетельствуемым).     1.6. Обстоятельства  происшествия должны быть сообщены судебно-ме-дицинскому эксперту путем предоставления материалов дела  или  описанияих содержания в постановлении о назначении экспертизы.     С целью уточнения деталей,  имеющих судебно-медицинское  значение,эксперт производит опрос освидетельствуемого.     Рассказ детей записывается,  по возможности,  дословно. Полученныесведения следует оценивать критически.     1.7. При производстве экспертизы,  помимо осмотра освидетельствуе-мого,  применяются инструментальные и лабораторные методы исследования,которые должны производиться только лицами, владеющими соответствующимиметодами.     В тех случаях,  когда лабораторные исследования являются составнойчастью  экспертизы и результаты их необходимы для ответов на поставлен-ные перед экспертом вопросы,  эксперт вправе изъять и послать на иссле-дование соответствующие объекты (сперма,  мазки и пр.) без участия сле-дователя.     Взятие спермы  для  установления  способности к оплодотворению,  атакже приготовление мазков из содержимого прямой кишки  для  исследова-ния,  на наличие сперматозоидов осуществляется судебно-медицинским экс-пертом,  а исследование их производится в судебно-биологическом отделе-нии судебно-медицинской лаборатории.     Для выявления наличия гонококков,  влагалищных трихомонад  и  др.,освидетельствуемых направляют в кожно-венерологических учреждениях.     1.8. При судебно-медицинской экспертизе по поводу заражения  вене-рической  болезнью  производится освидетельствование как мужчин,  так иженщин.     Судебно-медицинский эксперт  проводит первоначальное освидетельст-вование, а затем направляет освидетельствуемых в кожно-венерологическоеучреждение для детального обследования.     Результаты исследований,  осуществленных в специализированных  уч-реждениях,  должны быть в письменном виде сообщены судебно-медицинскомуэксперту, по направлению которого они производились.     1.9. Одежда,  находившаяся  на  освидетельствуемом в период проис-шествия, подлежит исследованию в судебно-биологическом отделении судеб-но-медицинской лаборатории бюро судебно-медицинской экспертизы.     Изъятие и направление одежды на исследование осуществляется предс-тавителями органов следствия,  если одежда не была изъята,  а на одеждеимеются подозрительные следы,  то  судебно-медицинский  эксперт  обязанпоставить  следователя  в  известность о необходимости изъятия одежды инаправления на исследование.     1.10. На каждый случай производства судебно-медицинской экспертизыполовых состояний у мужчин составляется "Заключение эксперта",  состоя-щее из 3-х частей: вводной, описательной и заключительной.     1.10.1. В вводной части заключения  эксперта  (акта  судебно-меди-цинской экспертизы) указываются:     - порядковый номер акта, час, число, месяц и год производства экс-пертизы;     - основания, по которым производится экспертиза;     - место и условия проведения экспертизы (в частности освещение);     - фамилия и инициалы эксперта(ов), должность, специальность, стаж,квалификационную категорию,  ученая степень, ученое звание, производив-шего (их) экспертизу;     - фамилии,  инициалы лиц, должность, присутствующих при проведенииэкспертизы;     - фамилия,  имя,  отчество освидетельствуемого,  год рождения (длянесовершеннолетних - число,  месяц и год рождения), семейное положение,образование,  профессия,  место работы и место жительства, номер и датавыдачи предъявленного документа, кем он выдан, при отсутствии документа- фамилия и должность лица,  удостоверяющего личность, фотографию осви-детельствуемого;     - цель экспертизы и вопросы, поставленные на ее разрешение;     - обстоятельства дела:     а) Краткие сведения, относящиеся к происшествию, как со слов осви-детельствуемого, так и на основании данных постановления о производствеэкспертизы и других материалов предварительного следствия.     Если к моменту проведения освидетельствования  необходимые  следс-твенные  материалы  и медицинские материалы не представлены,  то судеб-но-медицинский эксперт имеет право затребовать  их  через  следователя.При этом освидетельствование производится сразу,  а заключение экспертапредставляется судебно-следственным органам по получении  требовавшихсяматериалов этим же экспертом.     б) Данные медицинских документов,  с указанием их даты и номера  вслучае,  если  освидетельствуемый до экспертизы обращался в медицинскиеучреждения или к отдельным специалистам.     в) Жалобы освидетельствуемого.     г) Специальный анамнез, в котором отражаются в зависимости от целиэкспертизы:     - перенесенные заболевания,  в том числе венерические, туберкулез,болезни желудочно-кишечного тракта, психические заболевания и т.д.;     - половое созревание, онанизм, половая жизнь;     - наличие вредных привычек: курение, употребление алкоголя, нарко-тиков, снотворных и пр;     - профессиональные вредности.     Примечание: При выяснении этих сведений,  так же как и в последую-щем  при  составлении описательной части акта,  эксперт руководствуетсявозрастом освидетельствуемого,  характером экспертизы и вносит в  доку-мент только соответствующие данные.     После составления вводной части "Обстоятельства  дела"  содержаниесообщенных освидетельствуемым сведений зачитывается ему и подписываетсяим, а при экспертизе детей дошкольного возраста подписываются сопровож-дающим лицом.     Знакомить освидетельствуемого с содержанием следственных  материа-лов эксперт не имеет права.     1.10.2. В описательной части "Заключения эксперта" отражаются дан-ные объективного исследования, полученные экспертом при освидетельство-вании:     - общее физическое развитие освидетельствуемого, при необходимостиантропометрические показатели;     Примечание: В  случае  возникновения сомнений в психической полно-ценности освидетельствуемого,  эксперт должен поставить перед  органамиследствия вопрос о назначении судебно-психиатрической экспертизы.     - выраженность вторичных половых признаков;     - состояние наружных половых органов;     - состояние области заднего прохода;     - повреждения  на теле,  в частности,  в области половых органов изаднего прохода;     - результаты произведенных лабораторных исследований;     - данные консультаций специалистов.     1.10.3. Заключительная  часть  составляется с учетом каждого конк-ретного случая включающих в себя анализ следственных материалов, вопро-сов поставленных на разрешение экспертизы,  объективных данных, а такжемедицинских документов и результатов лабораторных исследований.     Если при проведении экспертизы установлены обстоятельства, имеющиезначение для дела,  по поводу которых не были поставлены вопросы,  экс-перт вправе указать на них в своем заключении.     - заключение эксперта должно быть,  при необходимости, иллюстриро-вано фотоснимками, фиксирующими имеющиеся у освидетельствуемого повреж-дения и изменения.     - "Заключение  эксперта" подписывается судебно-медицинским экспер-том, а если в экспертизе принимали участие другие специалисты в качест-ве членов комиссии, то заключение подписывают все члены комиссии.     - если врачи - специалисты (проктологи,  венерологи и  др.),  осу-ществляющие консультацию,  дают письменный ответ на вопросы судебно-ме-дицинских экспертов (а не следователя или суда), то этот ответ приобща-ется к дубликату акта, хранящемуся в бюро судебно-медицинской эксперти-зы.  Эксперт использует полученные данные в своем заключении (акте  су-дебно-медицинской  экспертизы)  с  соответствующей ссылкой;  заключениеподписывает только эксперт.     1.11. Заключение  эксперта либо выдается под расписку представите-лям органов следствия, или суда, по постановлению которых производиласьэкспертиза,  либо пересылается по почте. Выдача заключения эксперта илисправок о проведенном освидетельствовании на  руки  освидетельствуемомуили другим лицам, кроме представителей следственных и судебных органов,не разрешается.     Ставить в  известность  освидетельствуемого  о результатах освиде-тельствования или экспертизы запрещается.                          2. Специальная часть      2. Судебно-медицинская экспертиза половых состояний мужчин  произ-водится для установления:     1) Способности к половому сношению.     2) Способности к оплодотворению.     3) Венерического заболевания.     4) Признаков мужеложства.     5) Признаков,  характеризующих совершение подозреваемым  насильст-венного полового акта.     6) Половой принадлежности.                 Экспертиза способности к половому акту      2.1. Необходимость установления способности  к  половому  сношениювозникает в случаях: насильственного полового акта (изнасилование), му-желожства,  бракоразводных процессов, дел о спорном отцовстве, установ-ления  тяжести  вреда здоровью (при травмах половых органов,  поражениицентральной или периферической нервной системы).     2.2. При решении вопроса о способности к половому сношению экспертпроводит детализированный опрос и осмотр освидетельствуемого, в зависи-мости от поводов к проведению экспертизы и вопросов следствия.     2.3. При опросе освидетельствуемого эксперт выясняет:     2.3.1. Наличие  в анамнезе заболеваний,  способных оказать отрица-тельное влияние на половую функцию: венерических, эндокринных, инфекци-онных  заболеваний и травм центральной нервной системы,  травматическихповреждений мочеполовых органов.     Для уточнения  полученных сведений о венерических или иных заболе-ваниях,  эксперт запрашивает, у лица назначившего экспертизу, и изучаетмедицинские документы учреждений, в которых лечился освидетельствуемый.     2.3.2. Наличие вредных привычек: курение (давность, число папирос,выкуриваемых  в  сутки),  употребление алкоголя (частота и количество),наркотиков, медикаментов (снотворные, гормонопрепараты и др.).     2.3.3. Наличие профессиональных вредностей (облучение,  контакт сосвинцом, ртутью и т.п.).     2.3.4. Данные о половом созревании и половой жизни освидетельству-емого:  первое появление поллюций,  их частота; онанизм (в какой периоджизни, частота); время начала половой жизни; частота совершения половыхактов (в течение суток,  месяца);  наличие отклонения от нормы с  точкизрения освидетельствуемого;  брак (сколько раз был женат),  наличие де-тей, семейные конфликты в связи с половой жизнью и т.д.     2.4. При освидетельствовании эксперт фиксирует:  телосложение, пи-тание,  рост стоя и сидя, окружность грудной клетки при глубоком вдохе,выдохе и спокойном дыхании,  смену зубов, наличие (и количество) посто-янных зубов, указывая отдельно зубы мудрости; исследует кожные рефлексы(брюшные,  кремастерные, анальный и ягодичные), отмечает степень разви-тия оволосения на лице, в подмышечных впадинах, в лобковой области (вы-ражено хорошо,  слабо;  по мужскому или женскому типу); выстояние щито-видного хряща; тембр голоса.     2.5. Эксперт  устанавливает правильность развития наружных половыхорганов,  наличие заболеваний, следов ранений и других повреждений, приэтом:     - измеряет длину (от корня до головки) и ширину (в средней трети ив наиболее широкой части головки) не напряженного полового члена;  фик-сирует состояние пещеристых тел,  крайней плоти и уздечки; расположениенаружного  отверстия,  отверстия мочеиспускательного канала и состояниенаружных губок его; наличие и отсутствие пороков развития.     - при  наличии в пещеристых телах уплотнений,  эксперт отмечает ихвеличину и характер,  при описании крайней плоти - указывает наличие  иподвижность ее (закрывает ли головку и свободно сдвигается за нее).     - описывает форму мошонки,  морщинистость,  пигментацию,  величину(нормальная,  уменьшена,  увеличена): отмечает наличие яичек в мошонке,их консистенцию (мягкая,  мягко-эластичная,  эластичная);  характер по-верхности (гладкая, бугристая), болезненность, величину (длина, ширина,толщина).     - определяет  изменения в придатках (бугристость,  уплотнение в ихголовке,  теле или хвосте), состояние семенных канатиков (толщина, кон-систенция).     - исследование яичек и  придатков  производится  пальпаторно:  подяичко  подводится рука исследователя таким образом,  чтобы яичко лежаломежду ладонной поверхностью сложенных вместе второго - пятого пальцев ибольшим пальцем.  Правое яичко исследуется левой рукой,  левое - правойрукой.     2.6. Исследование  внутренних половых органов - предстательной же-лезы и семенных пузырьков производится указательным пальцем (в  резино-вой  перчатке)  через прямую кишку в коленно-локтевом положении освиде-тельствуемого или в положении на правом боку.  Эксперт определяет поло-жение предстательной железы, примерную величину, границы, состояние по-верхности (гладкая, бугристая), выраженность срединной бороздки, равно-великость долей,  консистенцию (дряблая, мягко-эластичная, плотно-элас-тичная), наличие уплотнений, втяжений, болезненности.     Примечание: 1.  В норме предстательная железа эластичной или плот-но-эластичной консистенции с отчетливыми границами. Семенные пузырьки внорме  мягкие,  наличие уплотнений в них свидетельствует о перенесенномили текущем воспалительном процессе.     2. В  случае необходимости проводят инструментальное исследование:передняя и задняя уретроскопия и ректоскопия.     2.7. Экспертное суждение о способности освидетельствуемого к поло-вому сношению основывается на совокупности данных опроса, освидетельст-вования,  лабораторных  исследований,  медицинских  документов с учетомследственных материалов.     2.8. При  оценке  полученных данных эксперт должен учитывать,  чтопричиной половых расстройств могут быть: тяжкие, истощающие общие забо-левания, заболевания центральной нервной системы, воспалительные и иныезаболевания половых органов; эндокринные расстройства; уродства половыхорганов (например выраженная эпи или гипоспадия);  механические повреж-дения полового члена и органов мошонки,  наличие рубцов и уплотнений  вкавернозных телах;  поражение предстательной железы (стойкая дряблость,неровная бугристая поверхность, увеличение одной из долей и др.).     2.9. Если освидетельствуемый сообщает об импотенции, но эксперт необнаруживает объективных причин,  обуславливающих способность совершатьполовые  акты,  то для суждения половой жизни освидетельствуемого нужноизучить документы медицинских учреждений в  которые  обращался  освиде-тельствуемый, ознакомиться с протоколами допросов потерпевшей, жены ос-видетельствуемого,  проконсультировать освидетельствуемого с невропато-логом, эндокринологом и т.д.                 Экспертиза способности к оплодотворению      2.10. Экспертиза способности к оплодотворению производится при ре-шении вопроса о спорном отцовстве,  а также в делах  об  изнасиловании,сожительстве с несовершеннолетними, бракоразводных делах и др.     2.11. Освидетельствование производится в обычном  порядке,  с  де-тальным обследованием наружных и внутренних половых органов (см. разде-лы "Общая часть", "экспертиза способности к половому сношению").     2.12. При опросе выясняют данные,  по которым можно судить о нару-шении способности к оплодотворению:     А) Перенесенные и имеющиеся в настоящее время:     венерические и невенерические воспалительные заболевания  предста-тельной железы, семенных пузырьков, яичек, придатков яичек и мочеиспус-кательного канала;     инфекционные болезни - паротит, малярия, тиф, туберкулез и т.д.;     заболевания или травмы центральной нервной системы, травмы половыхорганов и костей таза,  сопровождающиеся нарушением функции половых ор-ганов;     Б) Вредные привычки (злоупотребление алкоголем,  никотином, нарко-тиками, гормонопрепаратами, снотворными и т.д.);     В) Профессиональные вредности, приводящие к снижению половой функ-ции;     Г) Сведения о половой жизни освидетельствуемого.     2.13. Оценивая данные,  полученные при  осмотре  половых  органов,нужно учитывать следующее:     - при обнаружении сужений  уретры,  для  установления  возможностипрохождения  спермы,  следует  провести инструментальное обследование иуретроскопию, рентгеноскопическое исследование;     - пороки  развития  полового члена - выраженная эпи или гипоспадия(прикорневая или мошоночная) не  являются  безусловным  доказательствомнеспособности освидетельствуемого к оплодотворению;     - уплотнение и бугристость яичек указывают на перенесенный  воспа-лительный  процесс,  что  при поражении обоих яичек может быть причинойазоспермии. Поражение только одного яичка при сохранении функции друго-го, обычно не влечет за собой потери производительной способности.     - уплотнение в придатках также указывает на перенесенный  воспали-тельный процесс или травму;  двустороннее поражение придатков, как пра-вило,  является объективным признаком неспособности  к  оплодотворению,однако в ряде случаев и одностороннее поражение придатков может явитьсяпричиной азооспермии.     - выраженные  рубцовые  изменения  в  области семенных пузырьков ипредстательной железы (даже при отсутствии других данных) могут служитьпричиной азооспермии.     2.14. Исследование семенной жидкости является основным методом ус-тановления оплодотворяющей способности мужчин.     Наиболее целесообразно исследовать  эякулят  после  7-10  дневноговоздержания освидетельствуемого от половых сношений.     Получение спермы у несовершеннолетних допустимо только путем  про-изводства массажа предстательной железы и семенных пузырьков.     2.15. Эякулят собирают в чистую чашку Петри,  нагретую до темпера-туры тела. Обязательно производится исследование "последней капли" пос-ле эякуляции,  для чего легким массажем полового члена,  от корня к го-ловке,  из мочеиспускательного канала выдавливают каплю спермы, котораяпереносится на предметное  стекло  для  последующего  микроскопическогоисследования.  Наличие подвижных сперматозоидов в "последней капле" приотсутствии таковых в представленном освидетельствуемым эякуляте, указы-вает на подмену его или добавление к нему каких-либо веществ.     2.16. Исследование эякулята должно быть проведено как можно  быст-рее после получения его не позднее 3-х часов) и включает:     1. Физическое исследование:  определение цвета, прозрачности, вяз-кости, объема:     2. Определение рН (при необходимости);     3. Микроскопическое  исследование:  в  свежем  виде - установлениечисла и подвижности сперматозоидов:  после окрашивания - поиски патоло-гических форм и форменных элементов эякулята.                        Физическое исследование:      - цвет и степень прозрачности эякулята определяют на глаз - в нор-ме эякулят сероватого цвета с беловатым оттенком,  мутный (красный цветможет быть обусловлен наличием крови, желтый - гноя, бурый или коричне-вый оттенок эякулята бывает связан с возрастными изменениями или свиде-тельствует о давнем сроке получения спермы);     - вязкость определяют спустя 30 минут после получения эякулята прихранении  его в условиях комнатной температуры,  когда обычно наступаетразжижение спермы.  При нормальной вязкости сперма  стекает  каплями  сокунутой  в  нее деревянной или стеклянной палочки.  Повышение вязкостиможет указывать на заболевание предстательной железы;     - объем  семенной  жидкости определяют в мерной пробирке,  куда еепереливают после разжижения из чашки Петри.                             Определение рН:      - рН спермы определяют при помощи универсальной индикаторной бума-ги; нормальной для спермы является слабо-щелочная среда.                     Микроскопическое исследование:      Микроскопическое исследование включает обзорный осмотр капли эяку-лята в нативном препарате,  подсчет количества сперматозоидов и формен-ных элементов спермы,  исследование окрашенного мазка с целью выявленияпатологических форм.     - при  обзорном  осмотре нативного препарата устанавливают подвиж-ность сперматозоидов при малом и большом увеличении микроскопа;     - число сперматозоидов определяется путем подсчета их в камере Го-ряева.  В начале подсчитывают общее количество сперматозоидов в 1,0 мл.спермы. Для этого в смеситель (применяемый для подсчета лейкоцитов) на-бирают подвергшийся разжижению эякулят до метки "0,5"  (или  "1,0"  прималом числе сперматозоидов) и разбавляют каким-либо раствором, вызываю-щим неподвижность сперматозоидов,  например:  содово-формалиновой  жид-костью (5 г. двууглекислого натрия, 1,0 мл. формалина и 100 мл. дистил-лированной воды).  Раствор набирают до метки "11", встряхиванием смеси-теля  перемешивают эякулят,  выпускают первую каплю на марлю,  а вторуюкаплю вводят в сетчатую камеру.  В пяти больших квадратах по  диагоналисосчитывают все находящиеся в них сперматазоиды,  головки которых лежатвнутри квадратов. Полученная сумма, умноженная на 1.000.000 (при разве-дении спермы в 20 раз,  т.е. наборе до метки "0,5") составит количествосперматозоидов в 1,0 мл. спермы;     - количество  неподвижных сперматозоидов в эякуляте подсчитываетсяуказанным выше образом,  однако эякулят разводится при этом  физиологи-ческим  раствором (в другом смесителе),  в квадратах учитываются непод-вижные сперматозоиды.  Полученная сумма,  умноженная на 1.000.000  (приразведении  в 20 раз),  составит число неподвижных сперматозоидов в 1,0мл. спермы;     - количество  неподвижных  сперматозоидов определяется по разностимежду их общим количеством  при  обездвиживании  и  числом  неподвижныхсперматозоидов,  полученным при разведении спермы физиологическим раст-вором.     Примечание: В клинике принято считать нормой наличие более 60 млн.сперматозоидов в 1 мл. эякулята. При числе сперматозоидов менее 20 млн.в 1 мл. эякулята клиницисты диагносцируют резкую олигоспермию. Однако ссудебно-медицинской точки зрения наличие даже одного  нормального  под-вижного  сперматозоида в эякуляте уже не дает оснований для утвержденияо полной неспособности освидетельствуемого к оплодотворению.  При маломколичестве  сперматозоидов  (олигоспермии)  в заключении эксперта можнотолько указать,  что вероятность оплодотворения снижена,  но  полностьюисключить способность к оплодотворению нельзя.     - выявление патологических форм сперматозоидов производят в  окра-шенных мазках.     Например, высушенные на воздухе и фиксированный на  пламени  мазокспермы обрабатывают 1% раствором хлорамина (для удаления слизи), промы-вают водой и 95 град.  алкоголем.  Затем окрашивают в течение 2-5 минутсмесью  фуксина  с  эозином  (2 части карболового фуксина с эозином,  1часть насыщенного спиртового настоя эозина, 1 часть 95 град. алкоголя),подкрашивают  синькой Лефлера и исследуют под микроскопом с применениемиммерсионной системы.  При наличии большого количества атипических формсперматозоидов (деформированные головки и хвосты) необходимо тщательноеповторное исследование эякулята,  так как  присутствие  их  может  бытьобусловлено случайными факторами,  в том числе неоднократными предшест-вующими половыми сношениями. Наличие атипичных форм может быть обуслов-лено как нарушением сперматогенеза, так и предшествующими неоднократны-ми половыми актами.     - форменные элементы эякулята подсчитывают в поле зрения микроско-па (малое увеличение,  объектив - 20 или 40,  окуляр 10 или 15). К фор-менным элементам относят: эритроциты и лейкоциты, эпителиальные клетки,лецитиновые зерна,  амилоидные тельца.  В норме в эякуляте -  единичныелейкоциты, эпителиальные клетки, амилоидные тельца и большое количестволецитиновых зерен. Увеличение лейкоцитов свидетельствует о воспалитель-ном  процессе в мочеполовых органах.  Уменьшение количества лецитиновыхзерен указывает на понижении функции предстательной железы.     2.17. Заключение об оплодотворяющей способности освидетельствуемо-го основывается на всем комплексе исследований.                  Экспертиза венерического заболевания      2.18. Судебно-медицинская венерологическая экспертиза производитсядля  установления  наличия  или отсутствия у обследуемого венерическогозаболевания, если соответствующий вопрос возникает в процессе расследо-вания  уголовного  дела  или  рассмотрения в судах гражданского иска (оразводе, об алиментах, о признании отцовства и т.д.).     2.19. В  судебно-медицинской практике чаще всего встречаются зара-жения сифилисом и гонореей.  Следует иметь в виду,  что у одного и тогоже  человека могут быть сифилис и гонорея одновременно.  Так же следуетучитывать возможность заражения свидетельствуемого СПИДом.     Для сифилиса и гонореи характерна определенная постоянность разви-тия клинической картины и сроков возникновения с момента  инфицирования(заражения).     2.20. Различают следующие стадии сифилиса:     2.20.1. Сифилис первичный серонегативный: твердый шанкр появляетсячерез 3 - 3,5 недели после инфицирования.     2.20.2. Сифилис  первичный серонегативный:  Серореакции становятсяположительными через 6-8 недель с момента инфицирования и через 3-4 не-дели после появления твердого шанкра.     2.20.3. Сифилис вторичный свежий:  через 8-10 недель с момента ин-фицирования - сыпь (обильная,  розеолезно-папулезная с преимущественнойлокализацией на боковых поверхностях туловища и конечностей). Серореак-ции положительны. В этот период могут появиться эрозивные и гипертрофи-ческие папулы в области гениталий, в складках кожи подверженных мацера-ции.     2.20.4. Сифилис вторичный рецидивирующий:  через 4-5 месяцев с мо-мента  инфицирования  -  скудные высыпания с наклонностью к группировкеэлементов с образованием фигур (дуг, колец), количество элементов мень-ше, сами же элементы крупнее. Чем больше прошло времени с момента инфи-цирования, тем меньше количество элементов сыпи.     Лейкодермия с  типичным  расположением  на  задней поверхности шеинаблюдается через 5-6 и более месяцев после инфицирования. Широкие кон-дилломы могут появляться на всем протяжении рецидивного сифилиса.  Наи-более ранний срок их появления через 4-5 месяцев от момента инфицирова-ния.  Гнездные  облысения  - наблюдаются обычно через 5-6 месяцев послезаражения.     Высыпания на  ладонях и стопах указывают на наличие вторичного ре-цидива позднего сифилиса,  либо на бурно протекающий  вторичный  свежийсифилис (в этом случае должен быть твердый шанкр).     На слизистой рта и зева могут наблюдаться папулезные элементы, ча-ще всего с эрозивной поверхностью,  рубцовые изменения,  сифилитическаяангина.     2.20.5. Сифилис  третичный: При отсутствии лечения наступает через3-4 года и более.  Является слабо контагиозным и в  судебно-медицинскойпрактике встречаются редко.     2.21. Различают следующие формы гонореи:     2.21.1. Свежая гонорея: острая, подострая, торпидная.     При острой и подострой форме гнойные выделения и резь в начале мо-чеиспускания появляются,  как правило, через 3-7 дней после инфицирова-ния.     Свежая торпидная  (асимптомная) форма характеризуется наличием го-нококков и незначительными проявлениями заболевания и даже  отсутствиемсимптоматики. Продолжительность ее не более 2-х месяцев с момента инфи-цирования.     2.21.2. Хроническая  гонорея - вяло протекающее заболевание,  про-должительностью более 2-х месяцев  или  когда  давность  установить  непредставляется возможным. Следует учитывать возможность обострения хро-нического процесса: очень важно в этом случае отдифференцировать его отсвежей гонореи: принимают во внимание длительность периода, протекающе-го от момента заражения, а также распространенность процесса на мочепо-ловую систему, что более выражено при хронической гонорее.     2.21.3. Латентная гонорея,  при которой не удается  обнаружить  никлинических  симптомов  заболевания,  ни гонококков даже в тех случаях,когда больной является заведомым источником заражения.     2.22. Опрос освидетельствуемого производится как указано в разделе"Экспертиза способности к половому сношению".  Затем  выясняют  обстоя-тельства,  которые прямо или косвенно могут указывать на наличие у неговенерического заболевания.  При сообщении о венерическом заболевании  впрошлом, расспрашивают о проведенном лечении, имея в виду, что рецидивычаще возникают после недостаточного лечения.     2.23. Освидетельствование  проводится  по  общему плану,  но имеетособенности:     2.23.1. Осматривают волосистую часть головы, слизистую полости ртаи зева,  кожные покровы лица, шеи, туловища и конечностей. При этом об-ращают внимание на наличие сыпи,  локализацию ее,  срок появления послеполового сношения,  интенсивность,  тенденцию к группированию отдельныхэлементов  сыпи  и фигуры;  наличие безболезненных язвочек или эрозий вполости рта.     2.23.2. Проверяют,  имеются ли в локтевых сгибах или ягодичной об-ласти следы инъекций и инфильтратов,  что может косвенно  указывать  напроведенное специфическое лечение.     При подозрении на специфический инфильтрат проводится рентгеногра-фическое  исследование,  позволяющее выявить отложившийся в области ин-фильтрата металл (висмут).     2.23.3. Проверяют шейные, подмышечные, локтевые и паховые лимфати-ческие узлы.  Для сифилиса характерны  увеличенные,  плотно-эластичной,близко к хрящевой консистенции,  безболезненные, не спаянные с окружаю-щими тканями.     2.23.4. Обследуют половые органы на наличие язвочек,  эрозий, руб-цов после твердого шанкра,  выделений. При наличии выделений из мочеис-пускательного канала выясняют,  через какое время после сношения появи-лись,  их характер (гнойные,  слизистые,  серозные, обильные, скудные),сопровождаются  ли резью,  в начале или в конце мочеиспускания;  делаютмазок на предметном стекле, которое направляют в бактериологическую ла-бораторию.     При отсутствии выделений освидетельствуемого направляют для прове-дения детального обследования в кожно-венерологическое учреждение.     Примечание: Для характеристики воспалительного процесса в  мочеис-пускательном канале у мужчин проводится двустаканная проба: освидетель-ствуемому предлагают последовательно помочиться в два стакана.  При на-личии острого процесса в передней уретре первая порция мочи (1 стакан)-мутная, вторая (2 стакан) - прозрачная.     При поражении  и  задней  уретры - обе порции мутные.  Чем процессострее, чем больше гнойного отделяемого, тем более мутная моча.     Помутнение мочи  может происходить за счет содержания в ней солей.В этом случае моча просветлеет при добавлении к  ней  небольшого  коли-чества соляной кислоты.     2.23.5. Осматривают область заднего прохода,  так как здесь  могутрасполагаться проявления как первичного сифилиса - твердый шанкр, так ивторичного - папулы, широкие кондиломы.     При подозрении  на  гонорейное  воспаление слизистой прямой кишки,берут мазки из прямой кишки или промывают прямую кишку при помощи  спе-циального двойного металлического катетера, а промывные воды направляютв бактериологическую лабораторию для обнаружения гонококков.     2.23.6. Для  выявления  гонорейного  процесса исследуют яички,  ихпридатки, предстательную железу и семенные пузырьки.     2.24. Следует выяснить,  принимал ли освидетельствуемый антибиоти-ки, так как венерические заболевания поддаются лечению ими. Больной ве-нерической болезнью,  еще не зная о последней, может принимать антибио-тики по поводу другого заболевания;  в результате картина венерическогозаболевания смазывается, инкубационный период удлиняется.     Применение даже небольших доз антибиотиков больными гонореей ведетк исчезновению гонококков в выделениях. Косвенным диагностическим мето-дом в этом случае является передняя уретроскопия, при которой выявлениевоспалительного  инфильтрата  (изменение цвета,  отечность и отсутствиесосудистого рисунка слизистой уретры,  неправильная центральная фигура)должно  насторожить эксперта в отношении возможности гонорейного воспа-ления.  Явления воспалительного инфильтрата сохраняются в течение  при-мерно двух недель после лечения антибиотиками.     Основным методом выявления сифилиса в таких случаях является серо-логическое исследование крови и спинномозговой жидкости.     2.25. Выявление половых контактов и обследование их участников мо-жет помочь в диагностике заболевания и решении вопроса об источнике за-ражения.     Сообщение женщин о бывших у нее "самопроизвольных выкидышах" можетуказывать на сифилис; в таких случаях необходимо соответствующее невро-логическое  обследование.  Твердый шанкр у женщины может локализоватьсяне только на наружных половых органах, но например, и на шейке матки.     Необходимо обращать внимание на консистенцию уретры, что определя-ют,  прижав ее пальцем через влагалище к лонному  сочленению.  В  нормеуретра мягкой консистенции, состояние ее в виде плотного тяжа указываетна наличие хронического воспалительного процесса, чаще всего гонорейнойэтиологии.  Следствием  гонорейного процесса также часто бывает двусто-роннее хроническое воспаление придатков и двустороннее воспаление  Бар-толиниевых желез и их протоков.     У женщин мазки берут из уретры, шейки матки и прямой кишки на однопредметное стекло, предварительно разделенное на три части.     2.26. Окончательный диагноз венерического заболевания устанавлива-ют  в  случаях сифилиса - после проведения серологического исследованиякрови,  при необходимости - спинномозговой жидкости (реакция Вассерманаи осадочные реакции), исследования на бледную спирохету соскоба с твер-дого шанкра,  поверхности папул и эрозий, пунктата лимфатического узла;в  случаях гонореи - после бактериологического исследования отделяемогоуретры на гонококки (мазки, посев).     Все эти исследования следует проводить в специализированных учреж-дениях - венерологических диспансерах или кожно-венерологических  каби-нетах поликлиник или кожно-венерологических отделениях больниц.                   Установление признаков мужеложства      2.27. При  проведении судебно-медицинской экспертизы по поводу му-желожства устанавливают:     - половую  способность освидетельствуемого;  половая способность угомосексуалистов может быть снижена, но половая слабость у них проявля-ется в таких случаях, в основном, в отношении женщин;     - занимался ли освидетельствуемый онанизмом,  в течение какого пе-риода жизни, как часто;     - когда и при каких обстоятельствах начал  заниматься  гомосексуа-лизмом;     - находился ли на учете у психиатра; в положительном случае запра-шивают  медицинские  документы с целью уточнения диагноза заболевания ихарактера симптоматики.     2.28. Обследование проводится по общему плану,  но имеет некоторыеособенности.     Если освидетельствованию подвергается активный партнер,  то помимоосмотра и измерения полового члена выясняют - не имеется ли на  половомчлене (и лобковых волосах) частиц кала.  Особенно тщательно осматриваютобласть венечной борозды и углубления по обе стороны уздечки.  Если об-наруживаются  посторонние  частицы,  то  изготавливают  отпечатки путемплотного прижатия чистого предметного стекла (фото или рентгенопленки сотмытой эмульсией) к подозрительному месту на половом члене.     Предметное стекло с полученными отпечатками и лобковые  волосы,  счастицами подозрительными на кал,  направляются в судебно-биологическоеотделение с целью исследования на  наличие  частей  кала  (растительнаяклетчатка, мышечные волокна, яйца глист и т.д.), а также на кровь, еслиу пассивного партнера выявлены повреждения прямой кишки.     Если имеется возможность,  то проводят бактериологическое исследо-вание отпечатков полового члена на наличие кишечной палочки.     Примечание: У мужчин, не производящих систематического туалета по-лового члена (особенно если половой член имеет закрытую крайнюю  плоть)в области венечной борозды под крайней плотью скапливается серовато-бе-ловатая или желтоватая смегма.  Под микроскопом она имеет вид  аморфныхглыбок  без  характерного  клеточного строения,  присущего растительнойклетчатке или мышечным волокнам.     2.29. При осмотре полового члена обращают внимание на наличие кро-воизлияний, ссадин, приставших волос, посторонних веществ, в частности,вазелина.     Примечание: При подозрении на наличие вазелина половой член  обти-рают тампоном из марли или ваты, который затем направляется на исследо-вание в судебно-химическое отделение лаборатории бюро судебно-медицинс-кой экспертизы.     2.30. У активных партнеров, даже в случаях систематического совер-шения половых актов через задний проход, каких-либо анатомических изме-нений полового члена, характерных для мужеложства, не возникает.     2.31. При  освидетельствовании предполагаемого пассивного партнеранеобходимо обратить внимание на жалобы в  связи  с  желудочно-кишечнымизаболеваниями,  на наличие осложнений или остаточных явлений этих забо-леваний (хронические запоры или поносы);  выяснить не страдал ли он за-болеваниями  прямой кишки (геморрой,  проктит,  парапроктит,  выпадениепрямой кишки, дизентерия и т.д.), не было ли оперативных вмешательств вобласти заднего прохода по поводу незаживающих трещин, геморроя и т.д.,так как последствия этих заболеваний могут быть ошибочно приняты за из-менения, связанные с систематическим  мужеложством в качестве пассивно-го партнера.     Расспрашивают об имеющихся и перенесенных венерических заболевани-ях.  В необходимых случаях запрашивают из лечебных учреждений медицинс-кие документы,  которые могут содержать сведения,  важные для выяснениявопроса об имевших место половых сношениях через задний проход  (напри-мер,  наличие у освидетельствуемого в прошлом твердого шанкра в областизаднего прохода).     2.32. С  целью  выявления  признаков,  характерных  для пассивногопартнера,  производят детальное обследование области  заднего  прохода.Осмотр производится в коленно-локтевом положении освидетельствуемого накушетке.     2.32.1. Вначале  устанавливают,  имеются ли какие-либо поврежденияна теле,  в частности - кровоподтеки на ягодицах от давления  пальцами;отмечают  состояние  межъягодичной щели (глубокая,  неглубокая).  Затемягодицы слегка разводят руками и приступают к осмотру  области  заднегопрохода и лучеобразных складок,  указывая их состояние (выраженные, не-выраженные, сглаженные; мягкие, грубые), окраску и ее степень.     При обнаружении рубцов описывают их характер (линейные, неправиль-ной формы,  втянутые, невтянутые, плотные, неплотные и т.д.), локализа-цию (принято условно отмечать их расположение применительно к окружнос-ти,  разделенной на 12 равных частей по аналогии с циферблатом часов, суказанием положения освидетельствуемого (коленно-локтевом, на спине).     2.32.2. Выявив воронкообразную втянутость,  надо учитывать,  что унекоторых  людей  область заднего прохода в норме может иметь вид узкойили широкой воронки.  В таких случаях воронка  образовалась  только  засчет слизистой оболочки.     Воронкообразная втянутость у пассивных партнеров образуется  начи-ная  с области кожных покровов заднего прохода и переходит на слизистуюпрямой кишки,  так что стенки воронки состоят последовательно из кожныхпокровов и слизистой заднепроходного отверстия.     Примечание: Необходимо помнить о возможности умышленного  (волево-го) сокращения сфинктеров, что может привести к некоторому стушевываниюимеющейся воронкообразной втянутости. В таких случаях следует проводитьболее  длительное исследование сократимости сфинктера,  такое "волевое"сокращение длительное время удерживаться не может.     2.32.3. Для дальнейшего осмотра большими пальцами рук, расположен-ными параллельно по обеим сторонам заднепроходного отверстия на рассто-янии 2-2,5 см,  раздвигают ягодицы и растягивают анальное отверстие.  Внорме заднепроходное отверстие закрыто;  при слабости сфинктеров, кото-рая,  наряду с различными другими причинами, может быть обусловлена по-ловыми сношениями через прямую кишку,  заднепроходное отверстие зияет вбольшей или меньшей степени.     2.32.4. Осматривают видимую часть слизистой прямой кишки.     Отмечается окраска  слизистой прямой кишки (бледно-розовая,  розо-вая,  красноватая, красная, багрово-красная, багрово-синюшная), так какдля  половых актов через задний проход характерно раздражение слизистойпрямой кишки,  причем степень его зависит от частоты совершения половыхактов и ряда других причин,  возникающих  вследствие мужеложства - пов-реждения, внесение инфекций (гонорейный проктит и т.д.).     2.33. В ряде случаев у лиц, с которыми совершается акт  мужеложст-ва отмечаются свежие повреждения в области заднепроходного отверстия  ина слизистой прямой кишки в виде кровоподтеков, трещин, ссадин или ран.При наличии таких повреждений описывают их характер, форму и расположе-ние.     2.34. Осмотр слизистой прямой кишки следует начинать с так называ-емой  переходной  складки (границы слизистой и кожи анальной области) сцелью выявления продольных трещин, ссадин, разрывов.     Наиболее частыми повреждениями являются трещины, которые, как пра-вило,  располагаются продольно между складками слизистой на передней  ичастично на боковых стенках прямой кишки. Заживают они быстро (особенноу детей), примерно через 3-5 дней.     Ссадины, расположенные  на вершинах складок слизистой,  характерныдля действия тупого предмета,  конец  которого  образует  грань.  Такойпредмет при введении в прямую кишку как бы соскабливает складки слизис-той. Половой член подобных повреждений не образует.     В ряде  случаев наблюдаются ссадины овальной формы,  захватывающиевсю слизистую:  вершину складок и пространство между ними  (преимущест-венно у детей, с которыми совершен акт мужеложства).     На слизистой прямой кишки могут встречаться разрывы с развернутымивнутрь краями, имеющими вид прямых углов, одна из сторон которых распо-лагается поперечно по отношению к прямой кишке, а другая имеет продоль-ное направление.  Такие повреждения характерны для насильственного вве-дения полового члена в прямую кишку без предварительного смазывания ве-ществами, уменьшающими трение (вазелин и т.п.).     Примечание: Исследование слизистой прямой кишки с помощью  ректос-копа может производить судебно-медицинский эксперт,  владеющий этой ме-тодикой, или соответствующий специалист.     Для целей судебно-медицинской экспертизы ректоскопическое исследо-вание проводится на глубину, не превышающую 10 см.     2.35. Для  обследования  наружного и внутреннего сфинктеров прямойкишки освидетельствуемому в коленно-локтевом положении в  прямую  кишкувводят  указательный  палец  (резиновую  перчатку смазывают вазелином).Сфинктер, обладающий хорошим тонусом, плотно охватывает введенный палец(симптом кольца), расслабленный сфинктер охватывает палец слабо, допус-кая в ряде случаев движение пальца в  вертикальной  плоскости.  Следуетпомнить о возможности искусственного ("волевого") сокращения сфинктера.     2.36. В свежих случаях,  когда пассивный партнер  или  потерпевшийпосле  сношения  в  задний проход не имел акта дефекации,  берут ватнымтампоном содержимое из прямой кишки и делают мазки.     Мазки высушивают при комнатной температуре и исследуют после окра-шивания фуксином.  При необнаружении сперматозоидов в мазках,  надлежитисследовать  тампон.  Мазки и тампон эксперт изучает сам или направляетих в судебно-биологическое отделение судебно-медицинской лаборатории.     Если тампон немедленно передается для исследования в судебно-меди-цинскую лабораторию, его помещают в пробирку, если же он будет исследо-ван  лишь через некоторый срок,  его предварительно высушивают при ком-натной температуре.     Примечание: Для приготовления тампона между браншами хирургическо-го пинцета зажимают край кусочка ваты,  оставшуюся часть ваты несколькораз заворачивают вокруг пинцета.  Тампон вводят в прямую кишку примернона 3-5см (не глубже) и круговым движением, с некоторым нажимом, обтира-ют слизистую прямой кишки (для того, чтобы расправить карман, в которомскапливается сперма), затем извлекают и делают 5-6 мазков на предметныхстеклах.     2.37. В свежих случаях в области  заднего  прохода  и  промежностипассивного партнера (или потерпевшего) могут находиться приставшие лоб-ковые волосы активного партнера, следы засохшей спермы. Их следует изъ-ять и  направить для исследования в судебно-биологическое отделение су-дебно-медицинской лаборатории.     2.38. Единичные акты мужеложства,  как правило, не оставляют стой-ких изменений в области заднего прохода и прямой кишки (исключение сос-тавляют  только  случаи,  сопровождающиеся значительными повреждениями,после заживления которых  остаются  рубцы).  Поверхностные  поврежденияслизистой  и  кожных покровов,  возникающие в области заднего прохода ислизистой прямой кишки обычно проходят бесследно.     2.39. Для лиц,  систематически совершающих акты  мужеложства в ка-честве пассивных партнеров характерны  следующие  изменения  в  областизаднего прохода и прямой кишки: воронкообразная втянутость, зияние зад-непроходного отверстия,  сглаженность лучеобразных складок в окружностизаднепроходного отверстия и слизистой прямой кишки, расслабление сфинк-теров и багрово-красная с синюшным оттенком  окраска  слизистой  прямойкишки.  Степень  интенсивности  и  проявления этих признаков может бытьразличной, часть из них вообще может отсутствовать.     2.40. На одежде пассивного партнера (потерпевшего) могут находить-ся следы спермы,  кала.  Если есть основания полагать, что они возниклипри  акте  мужеложства,  то одежду нужно исследовать в судебно-биологи-ческом отделении судебно-медицинской лаборатории с  целью  установлениягрупповой принадлежности спермы (которая может происходить от активногопартнера), выявления частиц кала в пятнах спермы.     2.41. В  случаях расследования по поводу развратных действий в от-ношении несовершеннолетних,  экспертиза производится так, как указано вэтом  разделе,  причем обращается внимание на повреждения и изменения вобласти половых органов и заднего прохода.                 Установление признаков, характеризующих               совершение насильственного полового акта                    (Судебно-медицинская экспертиза                    подозреваемого в изнасиловании)      2.42. Судебно-медицинская экспертиза лица, подозреваемого в совер-шении изнасилования,  должна производиться в максимально короткие срокиот момента происшествия.     2.43. При осмотре одежды обращают внимание на повреждения  (разры-вы,  отсутствие пуговиц и т.д.), загрязнения (землей, глиной, известью,травой и т.д.),  пятна,  подозрительные на кровь,  кал,  слюну и пр., атакже на наличие на одежде волос, волокон тканей (которые могут принад-лежать потерпевшей), фиксируя в Заключении эксперта (Акте судебно-меди-цинского освидетельствования) необходимые данные.     Примечание: В случаях изнасилования загрязнения одежды обычно име-ют характерную локализацию: в области коленных суставов спереди, заднейповерхности локтевых суставов и предплечий,  носков обуви.  Загрязненияодежды иногда могут указывать на пребывание освидетельствуемого в опре-деленном месте,  что в совокупности с показаниями потерпевшей и  объек-тивным обстоятельствам дела, может иметь значение.     2.44. Предметы одежды освидетельствуемого с пятнами,  подозритель-ными  на  кровь  и пр.  должны изыматься следователем и направляться наисследование судебно-медицинской лаборатории для решения вопросов о на-личии крови, ее видовой и групповой принадлежности. При наличии в лабо-ратории подготовленного специалиста  может  производиться  исследованиекрови на половую принадлежность.  Следует иметь в виду, что хотя обычнообнаружение спермы на одежде мужчин,  подозреваемых в изнасиловании, неявляется доказательством, однако на одежде лица, подозреваемого в груп-повом изнасиловании,  сперма может происходить от другого участника из-насилования, вследствие чего определение групповой принадлежности спер-мы в таких случаях приобретает значение.     2.45. Производится  обследование физического состояния освидетель-ствуемого для установления его  развития,  силы,  степени  выраженностивторичных половых признаков и других данных, имеющих значение для дела.     2.46. В случаях изнасилования, сопровождающихся активными физичес-кими сопротивлениями потерпевшей,  на теле насильника возникают повреж-дения в виде разнообразных ссадин и кровоподтеков,  располагающихся  налице (губах,  языке),  шее, руках, коленных и локтевых суставах. Харак-терные повреждения остаются от ногтей пальцев рук, от зубов. На половыхорганах и в области лобка могут быть обнаружены: повреждения на головкеи крайней плоти полового члена (разрывы уздечки,  свежие кровоподтеки иссадины), следы крови (чаще всего остаются в области уздечки), свободнолежащие волосы.  Найденные волосы должны быть изъяты и направлены в су-дебно-биологическое  отделение судебно-медицинской лаборатории бюро су-дебно-медицинской экспертизы для сравнительного исследования с волосамисамого освидетельствуемого и потерпевшей.  При наличии в судебно-биоло-гическом отделении эксперта,  имеющего необходимую подготовку  и  опыт,может быть произведено исследование материала с полового члена на ваги-нальные клетки и на групповую принадлежность вагинального отделяемого.     Под ногтями подозреваемого может находиться кровь, волокна матери-ала одежды потерпевшей,  поэтому содержимое из под ногтей направляют  всудебно-биологическое  отделение  Бюро  судебно-медицинской экспертизы:последняя при обнаружении волокон одежды через следователя посылает  ихв соответствующую научно-исследовательскую лабораторию судебных экспер-тиз;  туда же можно направлять волокна одежды, изъятые с полового членаподозреваемого.     2.47. При осмотре головки и крайней плоти полового члена  обращаютвнимание на состояние эпителиальных покровов,  наличие отложений смегмыв препуциальном мешке,  это указывает на то,  что освидетельствуемый  вближайшее перед осмотром время полового акта, с введением полового чле-на во влагалище, не совершал.     2.48. Обнаруженные  на  члене  и  одежде повреждения и особенностиописывают с указанием их локализации,  характера, размеров, цвета и пр.В отношении повреждений на теле,  кроме того,  решают вопрос о времени,механизме возникновения повреждений, тяжесть вреда здоровью.      Начальник Главного лечебно-профилактического     управления Министерства здравоохранения     Кыргызской Республики                             К.Мамбетов      Исполняющий обязанности начальника     Республиканского бюро судебно-медицинской     экспертизы Министерства здравоохранения     Кыргызской Республики                             Р.Чукин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j9njbkahezm9jzz9oinq">
      <w:r>
        <w:rPr>
          <w:rFonts w:ascii="Arial" w:cs="Arial" w:eastAsia="Arial" w:hAnsi="Arial"/>
          <w:color w:val="132D3F"/>
          <w:sz w:val="16"/>
          <w:szCs w:val="16"/>
          <w:u w:val="single"/>
        </w:rPr>
        <w:t xml:space="preserve">dalil.kg/document/31251</w:t>
      </w:r>
    </w:hyperlink>
  </w:p>
  <w:p>
    <w:pPr>
      <w:spacing w:after="0" w:before="40"/>
      <w:jc w:val="center"/>
    </w:pPr>
    <w:hyperlink w:history="1" r:id="rId0ph41nqlc6hymny14rjk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wbm370omrwgufaqwi5z_" Type="http://schemas.openxmlformats.org/officeDocument/2006/relationships/hyperlink" Target="https://dalil.kg/document/202591" TargetMode="External"/><Relationship Id="rIdjkypzlmo23llsxcisfto7" Type="http://schemas.openxmlformats.org/officeDocument/2006/relationships/hyperlink" Target="https://dalil.kg/document/312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j9njbkahezm9jzz9oinq" Type="http://schemas.openxmlformats.org/officeDocument/2006/relationships/hyperlink" Target="https://dalil.kg/document/31251" TargetMode="External"/><Relationship Id="rId0ph41nqlc6hymny14rjk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2026-09-24T21:49:48.654Z</dcterms:created>
  <dcterms:modified xsi:type="dcterms:W3CDTF">2026-09-24T21:49:48.654Z</dcterms:modified>
</cp:coreProperties>
</file>

<file path=docProps/custom.xml><?xml version="1.0" encoding="utf-8"?>
<Properties xmlns="http://schemas.openxmlformats.org/officeDocument/2006/custom-properties" xmlns:vt="http://schemas.openxmlformats.org/officeDocument/2006/docPropsVTypes"/>
</file>