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Минфина КР                     от 27 января 2005 года № 21-П Зарегистрировано в Министерстве юстиции Кыргызской Республики21 ноября 2003 года. Регистрационный номер 119-03 г.Бишкекот 30 сентября 2003 года № 255            от 17 октября 2003 года № 367              ПРИКАЗ МИНИСТЕРСТВА ТРАНСПОРТА И КОММУНИКАЦИЙ              КЫРГЫЗСКОЙ РЕСПУБЛИКИ И КОМИТЕТА ПО ДОХОДАМ            ПРИ МИНИСТЕРСТВЕ ФИНАНСОВ КЫРГЫЗСКОЙ РЕСПУБЛИКИ      В целях упорядочения таможенного оформления  и  контроля  товаров,перемещаемых  в  международных почтовых отправлениях,  в соответствии сТаможенным кодексом Кыргызской Республики и международными соглашениямиКыргызской  Республики  по  вопросам международных почтовых отправленийприказываем:     1. Утвердить  прилагаемый  "</w:t>
      </w:r>
      <w:hyperlink w:history="1" r:id="rIdzhcpvd_45ang79_em0fvo">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таможенного оформления и тамо-женного контроля международных почтовых отправлений и периодических из-даний".     2. Управлению таможенного контроля Департамента таможенной  службыКомитета  по  доходам  при  Министерстве финансов Кыргызской Республики(Т.Боотаев) провести регистрацию в установленном порядке в министерствеюстиции  Кыргызской  Республики "Порядок таможенного оформления и тамо-женного контроля международных почтовых отправлений и периодических из-даний".     3. Пресс-службе Комитета по доходам при Министерстве финансов Кыр-гызской  Республики  (А.Малдыбаев) обеспечить после государственной ре-гистрации освещение указанного Порядка в средствах массовой информации.     4. Настоящий  приказ  вступает в силу по истечении пятнадцати днейпосле официального опубликования.     5. Общему  отделу  Комитета  по  доходам при Министерстве финансовКыргызской Республики (Г.Орозалиева),  УСИ  Министерства  транспорта  икоммуникаций Кыргызской Республики (А.Токоеву) довести настоящий приказдо сведения заинтересованных структурных подразделений.     6. Контроль за исполнением настоящего приказа возложить:     - по Министерству транспорта и коммуникаций Кыргызской  Республикина заместителя министра транспорта и коммуникации К.К.Карачалова;     - по комитету по доходам при Министерстве финансов Кыргызской Рес-публики на Директора Департамента таможенной службы З.Малабекова.      Первый заместитель министра       Председатель Комитета по доходам     транспорта и коммуникаций         при Министерстве финансов     Кыргызской Республики             Кыргызской Республики                        К.Мамаев                               А.Шадиев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7ncb4prxesntdhrmujmo">
      <w:r>
        <w:rPr>
          <w:rFonts w:ascii="Arial" w:cs="Arial" w:eastAsia="Arial" w:hAnsi="Arial"/>
          <w:color w:val="132D3F"/>
          <w:sz w:val="16"/>
          <w:szCs w:val="16"/>
          <w:u w:val="single"/>
        </w:rPr>
        <w:t xml:space="preserve">dalil.kg/document/31275</w:t>
      </w:r>
    </w:hyperlink>
  </w:p>
  <w:p>
    <w:pPr>
      <w:spacing w:after="0" w:before="40"/>
      <w:jc w:val="center"/>
    </w:pPr>
    <w:hyperlink w:history="1" r:id="rIdm4jqty8leqw69qmroqf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hcpvd_45ang79_em0fvo" Type="http://schemas.openxmlformats.org/officeDocument/2006/relationships/hyperlink" Target="https://dalil.kg/document/312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7ncb4prxesntdhrmujmo" Type="http://schemas.openxmlformats.org/officeDocument/2006/relationships/hyperlink" Target="https://dalil.kg/document/31275" TargetMode="External"/><Relationship Id="rIdm4jqty8leqw69qmroqf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2026-10-01T06:42:33.531Z</dcterms:created>
  <dcterms:modified xsi:type="dcterms:W3CDTF">2026-10-01T06:42:33.531Z</dcterms:modified>
</cp:coreProperties>
</file>

<file path=docProps/custom.xml><?xml version="1.0" encoding="utf-8"?>
<Properties xmlns="http://schemas.openxmlformats.org/officeDocument/2006/custom-properties" xmlns:vt="http://schemas.openxmlformats.org/officeDocument/2006/docPropsVTypes"/>
</file>