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m4kigekx1ynijd6ka1b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 апреля 2004 года. Регистрационный номер 35-04                                                 Утверждено                                    приказом Государственной инспекции                                       по контролю за производством,                                     хранением и реализацией спирта и                                         алкогольной продукции при                                    Правительстве Кыргызской Республики                                         от 17 марта 2004 года № 83                                ПОЛОЖЕНИЕ        о порядке рассмотрения административных правонарушений       Государственной инспекцией по контролю за производством,        хранением и реализацией спирта и алкогольной продукции                при Правительстве Кыргызской Республики                           1. Общие положения      1. Настоящее  Положение разработано в соответствии с </w:t>
      </w:r>
      <w:hyperlink w:history="1" r:id="rIdxnhgnmkfopfofeyz_xgk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(далее - Кодекс)и  регламентирует  порядок  рассмотрения  Государственной инспекцией поконтролю за производством, хранением и реализацией спирта и алкогольнойпродукции при Правительстве Кыргызской Республики административных пра-вонарушений в области законодательства о производстве,  хранении и реа-лизации спирта и алкогольной продукции.     Ответственность за совершение административного  правонарушения  вобласти законодательства о производстве, хранении и реализации спирта иалкогольной продукции может быть возложена на  гражданина,  должностноелицо (далее - Нарушитель) в случаях и пределах,  предусмотренных стать-ями 285,  286, 286-1, 291, 295, 298, 300, 301, частями первой и третьейстатьи 302, статьями 307, 310, 341, 354, 410 </w:t>
      </w:r>
      <w:hyperlink w:history="1" r:id="rIdvire_ckma5yigdyn6-wl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2. В соответствии со статьей 534-2 Кодекса рассматривать  дела  обадминистративных  правонарушениях и налагать административные взысканияза нарушения вышеуказанных статей Кодекса вправе:     - директор Государственной инспекции по контролю за производством,хранением и реализацией спирта и алкогольной продукции при Правительст-ве Кыргызской Республики и его заместитель;     - начальник управления инспекции производства и оборота  алкоголь-ной продукции;     - директоры региональных  (областных)  представительств  Государс-твенной инспекции по контролю за производством, хранением и реализациейспирта и алкогольной продукции при Правительстве Кыргызской  Республики(далее  -  лицо,  уполномоченное рассматривать дела об административныхправонарушениях).     2. Порядок возбуждения дел об административных правонарушениях      3. При выявлении факта,  свидетельствующего о нарушении статей Ко-декса,  указанных в пункте 1 настоящего Положения, уполномоченным на тодолжностным лицом Государственной инспекции по контролю  за  производс-твом, хранением и реализацией спирта и алкогольной продукции при Прави-тельстве Кыргызской Республики составляется Протокол об  административ-ном правонарушении (далее - Протокол), по форме, установленной в Прило-жении 1 к настоящему Положению, который является основанием для возбуж-дения дела об административном правонарушении.     4. В Протоколе указываются:     дата и место его составления,  должность,  фамилия,  имя, отчестволица,  составившего протокол;  сведения о личности  нарушителя,  место,время совершения и существо административного правонарушения, норматив-ный акт,  предусматривающий ответственность за  данное  правонарушение,фамилии,  адреса  свидетелей и потерпевших,  если они имеют объяснения,нарушителя, иные сведения, необходимые для разрешения дела.     Протокол подписывается лицом,  совершившим административное право-нарушение, и лицом, его составившим; при наличии свидетелей и потерпев-ших протокол может быть подписан также и этими лицами.     5. В случае отказа лица,  совершившего правонарушение, от подписа-ния протокола,  в нем делается запись об этом. Лицо, совершившее право-нарушение,  вправе представить прилагаемые к протоколу объяснения и за-мечания по содержанию протокола,  а также изложить мотивы своего отказаот его подписания.     6. Лицо,  привлекаемое к административной ответственности,  вправезнакомиться с материалами дела, давать объяснения, представлять доказа-тельства,  заявлять  ходатайства,  уведомлять родных и близких об адми-нистративном задержании,  пользоваться  юридической  помощью  адвоката,выступать на родном или ином языке,  которым он владеет, и пользоватьсяуслугами переводчика, если не владеет языком, на котором ведется произ-водство, обжаловать постановление по делу.     7. Протокол вместе с другими материалами (документами), содержащи-ми доказательства административного правонарушения,  объяснения Наруши-теля, в течение одного дня направляется на рассмотрение лицу, уполномо-ченному  рассматривать  дела об административных правонарушениях либо всуд.     3. Порядок рассмотрения дел об административных правонарушениях      8. Дело об административном правонарушении рассматривается  лицом,уполномоченным рассматривать дела об административных правонарушениях вдесятидневный срок со дня получения Протокола в присутствии  Нарушителяили его представителя.     При отсутствии Нарушителя или его представителя дело об  админист-ративном правонарушении может быть рассмотрено, если есть данные о сво-евременном извещении Нарушителя о месте и времени рассмотрения  дела  иесли от него не поступило ходатайство об отложении рассмотрения дела.     9. В случае поступления ходатайства об отложении дела или при  не-обходимости дополнительного выяснения обстоятельств дела лицо,  уполно-моченное рассматривать дела об административных  правонарушениях  можетпродлить срок рассмотрения дела не более чем на месяц.     10. Лицо,  уполномоченное рассматривать дела  об  административныхправонарушениях  при подготовке к рассмотрению дела об административномправонарушении принимает следующее решение по  форме,  установленной  вПриложении 2 к настоящему Положению:     1) о назначении времени и места рассмотрения дела;     2) о вызове лиц,  истребовании необходимых дополнительных материа-лов по делу, назначении экспертизы;     3) об отложении рассмотрения дела;     4) о возвращении Протокола и других материалов дела в орган, долж-ностное лицо которого составило протокол,  в случаях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либонеполноты представленных материалов,  которая не может быть  восполненапри рассмотрении дела;     5) о передаче Протокола и других материалов дела  на  рассмотрениепо  подведомственности,  если  рассмотрение данного дела не относится кего компетенции либо вынесено определение об отводе судьи, должностноголица;     6) о прекращении производства при наличии  обстоятельств,  предус-мотренных статьей 549 Кодекса.     11. Лицо,  уполномоченное рассматривать дела  об  административныхправонарушениях при начале рассмотрения дела об административном право-нарушении:     - объявляет,  кто рассматривает дело, какое дело подлежит рассмот-рению,  кто и на основании какого нормативного акта привлекается к  от-ветственности;     - удостоверяется в явке Нарушителя,  а также иных лиц, участвующихв рассмотрении дела;     - устанавливает личность участников производства по делу и  прове-ряет полномочия представителя (представителей) Нарушителя, защитника;     - выясняет причины неявки участников производства по делу и прини-мает решение о рассмотрении дела в отсутствие указанных лиц либо об от-ложении рассмотрения;     - разъясняет  лицам,  участвующим в рассмотрении дела,  их права иобязанности;     - разрешает заявленные отводы и ходатайства;     - оглашает Протокол, а при необходимости и иные материалы дела.     12. По итогам рассмотрения дела об административном правонарушениилицо,  уполномоченное рассматривать дела об административных правонару-шениях издает одно из следующих постановлений:     1) о наложении административного взыскания (штрафа) по форме,  ус-тановленной в Приложении 3 к настоящему Положению;     2) о прекращении дела;     3) о  передаче дела на рассмотрение судье или органу (должностномулицу),  правомочному налагать за данное административное правонарушениеадминистративное взыскание иного вида или размера.     13. Копия Постановления о  наложении  административного  взыскания(штрафа) должна быть вручена лицу,  допустившему, административное пра-вонарушение, под расписку или выслана ему в течение трех дней.     14. Постановление  вступает  в законную силу по истечении срока наобжалование, если оно не обжаловано.              4. Порядок обжалования производства по делу и           постановления об административном правонарушении      15. Лицо,  в  отношении  которого  было  вынесено административноевзыскание, может обжаловать постановление о наложении административноговзыскания  в вышестоящем органе или в суде в течение 10 дней со дня еговынесения.     16. Подача  жалобы приостанавливает исполнение Постановления о на-ложении административного взыскания до принятия решения вышестоящим ор-ганом или вынесения решения судом.     17. В результате рассмотрения вышестоящий орган или суд может  вы-нести одно из следующих решений:     1) об оставлении постановления без изменения,  жалобы, представле-ния - без удовлетворения;     2) об изменении постановления,  если при этом  не  устанавливаетсяадминистративное взыскание или иным образом не ухудшается положение ли-ца, в отношении которого вынесено постановление;     3) об  отмене постановления и возвращении дела на новое рассмотре-ние судье или органу (должностному лицу), правомочному рассмотреть делов случаях существенного нарушения процессуальных требований Кодекса;     4) об отмене постановления и направлении дела на  рассмотрение  поподведомственности,  если при рассмотрении жалобы установлено, что пос-тановление вынесено неправомочным органом (должностным лицом);     5) об  отмене постановления и прекращении дела при наличии обстоя-тельств, предусмотренных статьей 549 Кодекса.     Решение по  результатам рассмотрения жалобы выносится в виде опре-деления.     Копия определения  по жалобе на постановление по делу об админист-ративном правонарушении в течение трех дней высылается лицу,  в отноше-нии которого оно вынесено, потерпевшему - по его просьбе.     18. Вступившее в законную силу постановление по делам об админист-ративных  правонарушениях  может  быть пересмотрено в порядке судебногонадзора в течение трех месяцев в соответствии с законодательством  Кыр-гызской Республики.             5. Исполнение постановления о наложении штрафа      19. Постановление  о  наложении штрафа должно быть приведено в ис-полнение в течение трех месяцев со дня его вступления в законную  силу,в противном случае оно теряет свою силу.  Течение срока давности преры-вается при уклонении Нарушителя от исполнения постановления о наложенииштрафа и при предоставлении ему отсрочки от исполнения.     20. Штраф должен быть уплачен Нарушителем не позднее одного месяцасо дня вручения ему Постановления о наложении штрафа.     В случае обжалования постановления о наложении штрафа,  штраф дол-жен  быть уплачен Нарушителем не позднее пятнадцати дней со дня уведом-ления Нарушителя об оставлении жалобы без удовлетворения.     21. При неуплате административного штрафа в срок,  предусмотренныйпунктом 20 настоящего Положения,  постановление о наложении администра-тивного штрафа направляется лицом,  вынесшим постановление, администра-ции предприятия,  учреждения или организации,  где лицо, привлеченное кответственности, работает либо получает вознаграждение, пенсию или сти-пендию,  для удержания суммы штрафа в принудительном порядке из его за-работной  платы  или  иных  видов доходов.  Удержание административногоштрафа производится в срок, не превышающий одного месяца. Взыскание ад-министративного  штрафа  производится в порядке,  предусмотренном Граж-данским кодексом Кыргызской Республики.     22. В случае увольнения лица, привлеченного к административной от-ветственности,  с работы либо невозможности взыскания административногоштрафа из его заработной платы или иных доходов администрация предприя-тия,  учреждения или организации в десятидневный срок со дня увольненияили наступления события,  влекущего невозможность взыскания, возвращаетпостановление о наложении административного штрафа лицу, вынесшему пос-тановление,  с указанием нового места работы лица,  привлеченного к от-ветственности (если оно известно);  причин невозможности  взыскания,  атакже  с  отметкой  о произведенных удержаниях (если таковые производи-лись).     23. Если лицо,  подвергнутое административному штрафу, не работаетили взыскание административного штрафа из его заработной платы или иныхвидов доходов невозможно,  взыскание обращается на имущество лица, под-вергнутого административному взысканию, постановление о наложении адми-нистративного штрафа направляется лицом, вынесшим постановление, судеб-ному исполнителю для принудительного исполнения в  порядке,  предусмот-ренном законодательством Кыргызской Республики.     24. Постановление о наложении штрафа, по которому взыскание штрафапроизведено полностью,  с отметкой об исполнении возвращается админист-ративному органу, вынесшему постановление.                                                 Приложение 1                                    к Положению о порядке рассмотрения                                      административных правонарушений                                       Государственной инспекцией по                                   контролю за производством, хранением                                    и реализацией спирта и алкогольной                                        продукции при Правительстве                                           Кыргызской Республики         Государственная инспекция по контролю за производством,        хранением и реализацией спирта и алкогольной продукции                при Правительстве Кыргызской Республики                                ПРОТОКОЛ №                  об административном правонарушении           в отношении Правил торговли алкогольной продукции   "___" ______________ 200__ год             ____________________________                                              название города, села_______________________________________________________________________               (Ф.И.О., должность, место работы  и_______________________________________________________________________          № удостоверения  лица, составившего протокол) в присутствии_______________________________________________________________________                    ф.и.о. свидетеля, специалиста_______________________________________________________________________составил согласно  ст.556 Кодекса Кыргызской Республики "Об администра-тивной ответственности" настоящий протокол о том, что"____" ____________________ 200___ г. "____" часов _________________ _______________________________________________________________________    место совершения,   существо    административного    правонаруше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тем самым были нарушены ст.ст. ________________________________________Кодекса Кыргызской Республики "Об административной ответственности"      Сведения о нарушителе:      Ф.И.О., домашний адрес и № телефона реализатор: ________________________________________________________________________________________________________________________________________________________________      Ф.И.О., домашний адрес и № телефона владельца: _________________________________________________________________________________________________________________________________________________________________      К протоколу прилагаются:     1. Акт     2. Заключение лабораторных анализов     3. Копия лицензии     4. Копия документа, удостоверяющего личность     5. _______________________________________________________________     6. _______________________________________________________________     7. _______________________________________________________________     8. _______________________________________________________________      Со своими правами и обязанностями, предусмотренными ст.570 КоАО КРознакомлен ____________________________________________________________                              Ф.И.О. нарушителя, подпись      С протоколом согласен, один экземпляр получил ___________________________________________________________________________________________                    Ф.И.О. нарушителя, подпись      Протокол составил ________________________________________________                                       Ф.И.О., подпись                                                 Приложение 2                                    к Положению о порядке рассмотрения                                      административных правонарушений                                       Государственной инспекцией по                                   контролю за производством, хранением                                    и реализацией спирта и алкогольной                                        продукции при Правительстве                                           Кыргызской Республики                                 РЕШЕНИЕ           принимаемое при подготовке к рассмотрению дела об                    административном правонарушении "___" ______________ 2004 г.                   ________________________                                                 название города, села      Государственная инспекция по контролю за производством,  хранениеми реализацией спирта и алкогольной продукции при Правительстве Кыргызс-кой Республики в лице_______________________________________________________________________                (должность, Ф.И.О. руководителя)при подготовке  к  рассмотрению  дела  об административном правонаруше-нии: ________________________________________________________________________________________________________________________________________________________________________________________________________________          (наименование хозяйствующего субъекта, Ф.И.О.,             необходимые дополнительные материалы)     обнаружила: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По результатам рассмотрения дела вынесено решение: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(краткое содержание решения) _______________________________________                ________________(должность, Ф.И.О. лица уполномоченного                    (подпись)рассматривать дела об административных          правонарушениях)                                                 Приложение 3                                    к Положению о порядке рассмотрения                                      административных правонарушений                                       Государственной инспекцией по                                   контролю за производством, хранением                                    и реализацией спирта и алкогольной                                        продукции при Правительстве                                           Кыргызской Республики                          ПОСТАНОВЛЕНИЕ № _____                о наложении административного взыскания  "___"_____________ 2004 г.                                     г.Бишкек      Государственная инспекция по контролю за производством,  хранениеми реализацией спирта и алкогольной продукции при Правительстве Кыргызс-кой Республики,  рассмотрев материалы дела об административном правона-рушении, представленные _______________________________________________на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На основании ст.534-2 Кодекса Кыргызской Республики об администра-тивной ответственности постановила: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штраф должен  быть перечислен в доход Республиканского бюджета не позд-нее      30      дней      со      дня      принятия      Постановления_______________________________________________________________________     В случае неуплаты штрафа,  исполнение  Постановления  о  наложенииштрафа будет направленно судебному исполнителю.     Постановление может быть обжаловано в течении 10 дней со дня выне-сения Постановления. _________________________________________               _______________(должность, Ф.И.О. лица, уполномоченного                   (подпись)рассматривать дела об административных          правонарушениях)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yqeaix5bz5j4cxtvmlav">
      <w:r>
        <w:rPr>
          <w:rFonts w:ascii="Arial" w:cs="Arial" w:eastAsia="Arial" w:hAnsi="Arial"/>
          <w:color w:val="132D3F"/>
          <w:sz w:val="16"/>
          <w:szCs w:val="16"/>
          <w:u w:val="single"/>
        </w:rPr>
        <w:t xml:space="preserve">dalil.kg/document/31308</w:t>
      </w:r>
    </w:hyperlink>
  </w:p>
  <w:p>
    <w:pPr>
      <w:spacing w:after="0" w:before="40"/>
      <w:jc w:val="center"/>
    </w:pPr>
    <w:hyperlink w:history="1" r:id="rIdwck2hvvn5e292f1b7gjl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m4kigekx1ynijd6ka1bk" Type="http://schemas.openxmlformats.org/officeDocument/2006/relationships/hyperlink" Target="https://dalil.kg/document/202591" TargetMode="External"/><Relationship Id="rIdxnhgnmkfopfofeyz_xgkn" Type="http://schemas.openxmlformats.org/officeDocument/2006/relationships/hyperlink" Target="https://dalil.kg/document/6" TargetMode="External"/><Relationship Id="rIdvire_ckma5yigdyn6-wll"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yqeaix5bz5j4cxtvmlav" Type="http://schemas.openxmlformats.org/officeDocument/2006/relationships/hyperlink" Target="https://dalil.kg/document/31308" TargetMode="External"/><Relationship Id="rIdwck2hvvn5e292f1b7gjl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2026-10-01T10:16:43.562Z</dcterms:created>
  <dcterms:modified xsi:type="dcterms:W3CDTF">2026-10-01T10:16:43.562Z</dcterms:modified>
</cp:coreProperties>
</file>

<file path=docProps/custom.xml><?xml version="1.0" encoding="utf-8"?>
<Properties xmlns="http://schemas.openxmlformats.org/officeDocument/2006/custom-properties" xmlns:vt="http://schemas.openxmlformats.org/officeDocument/2006/docPropsVTypes"/>
</file>