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b4hthj_zmzq1-ex39n0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сентября 2004 года. Регистрационный номер 99-04 г.Бишкекот 13 июля 2004 года № 230              ПРИКАЗ ГОСУДАРСТВЕННАЯ ИНСПЕКЦИЯ ПО КОНТРОЛЮ           ЗА ПРОИЗВОДСТВОМ, ХРАНЕНИЕМ И РЕАЛИЗАЦИЕЙ СПИРТА                      И АЛКОГОЛЬНОЙ ПРОДУКЦИИ ПРИ                  ПРАВИТЕЛЬСТВЕ КЫРГЫЗСКОЙ РЕСПУБЛИКИ      В соответствии с постановлением Законодательного собрания  ЖогоркуКенеша Кыргызской Республики от 25 июня 2004 года З № 1690-II "О внесе-нии изменения в постановление Законодательного собрания Жогорку  КенешаКыргызской  Республики  З  № 1101-I от 8 июня 1998 года "Об утвержденииперечней товаров, экспорт и импорт которых осуществляется по лицензиям"приказываю:     1. Утвердить </w:t>
      </w:r>
      <w:hyperlink w:history="1" r:id="rIdfxsj6ifzwfvapbtewblo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спирта, алкогольной продукции и пива, импорткоторых осуществляется по лицензиям согласно приложения 1.     2. Довести данный перечень  до  сведения  Департамента  таможеннойслужбы  Государственного  комитета по доходам при Министерстве финансовдля целей таможенного оформления.     3. Контроль за исполнением данного приказа возложить на Заместите-ля директора - Иманбекова О.А.      Директор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У.Байызбеков                                                 Приложение 1                                    к приказу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от 13 июля 2004 года № 230  </w:t>
      </w:r>
      <w:r>
        <w:rPr>
          <w:rFonts w:ascii="Arial" w:cs="Arial" w:eastAsia="Arial" w:hAnsi="Arial"/>
          <w:sz w:val="24"/>
          <w:szCs w:val="24"/>
        </w:rPr>
        <w:t xml:space="preserve">                              ПЕРЕЧЕНЬ           спирта, алкогольной продукции и пива, подлежащий               лицензированию при импорте на таможенную                   территорию Кыргызской Республики -----------------------------------------------------------------------|№ |               Наименование               |        ТН ВЭД         ||--|------------------------------------------|-----------------------||1 |Спирт этиловый неденатурированный с       |2207                   ||  |концентрацией спирта не менее 80%         |                       ||--|------------------------------------------|-----------------------||2 |Спирт этиловый неденатурированный с       |220710000              ||  |концентрацией спирта не менее 80%         |                       ||--|------------------------------------------|-----------------------||3 |Спирт этиловый неденатурированный         |220720000              ||  |любой концентрации                        |                       ||--|------------------------------------------|-----------------------||4 |Спирт этиловый неденатурированный с       |2208                   ||  |концентрацией спирта не менее 80%,        |                       ||  |спиртовые настойки, ликеры и прочие       |                       ||  |спиртные напитки                          |                       ||--|------------------------------------------|-----------------------||5 |Спиртовые настойки, полученные в          |220820                 ||  |результате дистилляции (перегонки)        |                       ||  |виноградного вина или выжимок винограда   |                       ||--|------------------------------------------|-----------------------||6 |Коньяки, бренди и прочие                  |220820120-220820890    ||--|------------------------------------------|-----------------------||7 |Виски                                     |220830                 ||  |                                          |220830110-220830880    ||--|------------------------------------------|-----------------------||8 |Ром                                       |220840                 ||  |                                          |220840100-220840900    ||--|------------------------------------------|-----------------------||9 |Джин                                      |220850                 ||  |                                          |220850110-220850990    ||--|------------------------------------------|-----------------------||10|Водка                                     |220860                 ||  |                                          |220860110-220860990    ||--|------------------------------------------|-----------------------||11|Ликеры и сладкие наливки                  |220870                 ||  |                                          |220870100-220870900    ||--|------------------------------------------|-----------------------||12|Ликеры и сладкие наливки и прочие         |220890                 ||  |                                          |220890110-220890410    ||--|------------------------------------------|-----------------------||13|Кальвадос                                 |220890450-220890590    ||--|------------------------------------------|-----------------------||14|Спиртовые настойки (исключая ликеры)      |220890710-220890780    ||--|------------------------------------------|-----------------------||15|Пиво                                      |220300,                ||  |                                          |220300010-220300100    ||--|------------------------------------------|-----------------------||16|Вина                                      |2204                   ||  |                                          |220421                 ||  |                                          |220421100-220421990    ||--|------------------------------------------|-----------------------||17|Вина прочие                               |220429                 ||  |                                          |220429100-220429990    ||--|------------------------------------------|-----------------------||18|Прочие сусла виноградные                  |220430                 ||  |                                          |220430100-220430980    ||--|------------------------------------------|-----------------------||19|Вермуты                                   |220510                 ||  |                                          |220510100-220510900    ||--|------------------------------------------|-----------------------||20|Прочие вермуты                            |220590                 ||  |                                          |220590100-220590900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ejep8k2gfnidubwbi_h">
      <w:r>
        <w:rPr>
          <w:rFonts w:ascii="Arial" w:cs="Arial" w:eastAsia="Arial" w:hAnsi="Arial"/>
          <w:color w:val="132D3F"/>
          <w:sz w:val="16"/>
          <w:szCs w:val="16"/>
          <w:u w:val="single"/>
        </w:rPr>
        <w:t xml:space="preserve">dalil.kg/document/31378</w:t>
      </w:r>
    </w:hyperlink>
  </w:p>
  <w:p>
    <w:pPr>
      <w:spacing w:after="0" w:before="40"/>
      <w:jc w:val="center"/>
    </w:pPr>
    <w:hyperlink w:history="1" r:id="rIdo3ysoflfjvwszesae3m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4hthj_zmzq1-ex39n0w" Type="http://schemas.openxmlformats.org/officeDocument/2006/relationships/hyperlink" Target="https://dalil.kg/document/202591" TargetMode="External"/><Relationship Id="rIdfxsj6ifzwfvapbtewblof" Type="http://schemas.openxmlformats.org/officeDocument/2006/relationships/hyperlink" Target="https://dalil.kg/document/3137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ejep8k2gfnidubwbi_h" Type="http://schemas.openxmlformats.org/officeDocument/2006/relationships/hyperlink" Target="https://dalil.kg/document/31378" TargetMode="External"/><Relationship Id="rIdo3ysoflfjvwszesae3m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2026-10-01T13:38:46.327Z</dcterms:created>
  <dcterms:modified xsi:type="dcterms:W3CDTF">2026-10-01T13:38:46.327Z</dcterms:modified>
</cp:coreProperties>
</file>

<file path=docProps/custom.xml><?xml version="1.0" encoding="utf-8"?>
<Properties xmlns="http://schemas.openxmlformats.org/officeDocument/2006/custom-properties" xmlns:vt="http://schemas.openxmlformats.org/officeDocument/2006/docPropsVTypes"/>
</file>