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Минфина КР                     от 27 января 2005 года № 21-П Зарегистрировано в Министерстве юстиции Кыргызской Республики11 октября 2004 года. Регистрационный номер 114-04                                                   Утверждено                                        </w:t>
      </w:r>
      <w:hyperlink w:history="1" r:id="rIddajdvwklu8qmnugxmny4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13 сентября 2004 года № 260-П                                ПОЛОЖЕНИЕ              о порядке проведения проверок сотрудниками               таможенных органов Кыргызской Республики              деятельности субъектов предпринимательства      I.              Общие положения     II.             Основные принципы и задачи проведения проверок     III.            Организация проведения проверок     IV.             Права и обязанности должностных лиц таможенных                     органов и субъектов предпринимательства                     при проведении проверок     V.              Обжалование действий и решений таможенных органов     VI.             Ответственность за несоблюдение субъектами                     предпринимательства законных требований                     должностных лиц таможенных органов     VII.            Ответственность таможенных органов Кыргызской                     Республики     Приложение № 1. Предписание на проведение плановой проверки                     субъекта предпринимательства в части соблюдения                     таможенного законодательства Кыргызской Республики     Приложение № 2. Предписание на проведение внеплановой проверки                     субъекта предпринимательства в части соблюдения                     таможенного законодательства Кыргызской Республики     Приложение № 3. Акт проверки     Приложение № 4. Уведомление об исполнении таможенного                     обязательства по акут проверки     Приложение № 5. Отчет по проверкам субъектов внешнеэкономической                     деятельности      Настоящее Положение  подготовлено  в  соответствии  с нормативнымиправовыми актами Кыргызской Республики,  регулирующими правовую  основузащиты предпринимательской деятельности,  упорядочению работы подразде-лений таможенных органов и направлено на соблюдение законности при про-ведении  сотрудниками таможенных органов Комитета по доходам при Минис-терстве финансов Кыргызской Республики проверок соблюдения  таможенногозаконодательства  при  осуществлении  внешнеэкономической  деятельностисубъектов предпринимательства.                           I. Общие положения      1.1. Сотрудники таможенных органов Комитета по доходам при  Минис-терстве финансов Кыргызской Республики при проведении проверок деятель-ности субъектов предпринимательства руководствуются Указами  ПрезидентаКыргызской  Республики  "О  дополнительных мерах по защите предпринима-тельской деятельности и упорядочению работы контролирующих органов"  от1 апреля 1997 г.  № 71, "О дополнительных мерах по формированию благоп-риятной предпринимательской и инвестиционной среды в Кыргызской Респуб-лике" от 1 октября 1998 г.  № 289, "О мерах по сокращению числа необос-нованных  проверок  деятельности  субъектов   предпринимательства"   от16.02.2000 г.  № 32, </w:t>
      </w:r>
      <w:hyperlink w:history="1" r:id="rIdruwdo0mkugafgmyukm7s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 порядке проведения проверок государственными контролирующими органа-ми  деятельности  субъектов предпринимательства" от 4 апреля 2002 г.  №194,  Таможенным </w:t>
      </w:r>
      <w:hyperlink w:history="1" r:id="rIdd7siqjc942u_oc-z-44a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другими  норматив-но-правовыми актами Кыргызской Республики в сфере таможенного дела.     1.2. В целях обеспечения  соблюдения  законодательства  КыргызскойРеспублики  и международных договоров,  контроль за исполнением которыхвозложен на таможенные органы Кыргызской Республики,  при наличии доку-ментально  подтвержденных  оснований полагать,  что указанное законода-тельство и договоры не соблюдаются либо соблюдаются не в  полной  мере,таможенные органы Кыргызской Республики вправе назначать либо проводитьв пределах своей компетенции проверку финансово-хозяйственной  деятель-ности лиц, перемещающих товары и транспортные средства через таможеннуюграницу Кыргызской Республики,  таможенных агентов либо иных лиц,  осу-ществляющих  деятельность,  контроль  за которой возложен на таможенныеорганы Кыргызской Республики.           II. Основные принципы и задачи проведения проверок      2.1. Осуществление проверок основано на следующих основных принци-пах:     - соблюдение прав и законных интересов субъектов  предприниматель-ства;     - защита прав и интересов потребителя;     - недопущение  нарушений  законов  Кыргызской  Республики и другихнормативных правовых актов Кыргызской Республики;     - объективность,  единообразность  и  гласность,  равный  подход ксубъектам предпринимательства со стороны таможенных органов.     2.2. Основными  задачами  проверок  для уполномоченных сотрудниковявляются:     - контроль за соблюдением субъектами предпринимательства норматив-ных правовых актов Кыргызской Республики, регулирующих таможенное дело;     - контроль   за  целевым  использованием  товаров  и  транспортныхсредств в соответствии с требованиями избранного таможенного режима илив соответствии с предоставленными льготами;     - контроль за правильностью начисления таможенных платежей и нало-гов при таможенном оформлении товаров и транспортных средств;     - выявление таможенных правонарушений.                  III. Организация проведения проверок      3.1. Проверки могут осуществляться только на основании предписаний(приложения № 1,  № 2), включенных в единый Реестр предписаний Департа-мента таможенной службы Комитета по доходам при  Министерстве  финансовКыргызской Республики (далее - Реестр).     3.2. Реестр ведется  централизованно  Управлением  посттаможенногоконтроля  Департамента таможенной службы Комитета по доходам при Минис-терстве финансов Кыргызской Республики (далее - УПК ДТС).     3.3. Вопросы,  подлежащие проверке,  и проверяемый период деятель-ности субъектов предпринимательства отражены в программе проверки,  ко-торая  составляется до начала проверки по каждому проверяемому субъектуи прилагается к предписанию.     3.4. Проверки могут быть плановыми и внеплановыми.     Плановые проверки осуществляются сотрудниками УПК ДТС в  соответс-твии с планами, разработанными с учетом установленных законодательствомвременных интервалов по отношению к предшествующим плановым проверкам иутвержденными руководством ДТС.     Внеплановые проверки осуществляется  сотрудниками  соответствующихподразделений ДТС и таможен (далее - таможенные органы) при наличии од-ного из следующих условий:     - наличие  письменного  заявления  от физического или юридическоголица о факте нарушения субъектом предпринимательства прав  и  интересовзаявителя или каких-либо третьих лиц, а также заявлений должностных лицо фактах нарушения законодательства;     - в  тех  случаях,  когда  срочное вмешательство вызвано необходи-мостью принятия незамедлительных мер по предотвращению нарушений,  соз-дающих угрозу жизни и здоровью людей, а также в случаях обнаружения на-рушений непосредственно в момент их совершения;     - по требованию прокурора в соответствии со статьей 16 </w:t>
      </w:r>
      <w:hyperlink w:history="1" r:id="rIdryjyz5noous59pzbyz-y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Прокуратуре Кыргызской Республики";     - по  постановлению  следственных подразделений правоохранительныхорганов в период проведения уголовного расследования с санкции прокуро-ра;     - по актам судебных органов при ведении  гражданского,  уголовногосудебного разбирательства;     - по заявлению субъекта предпринимательства в таможенные органы  спросьбой о проведении проверки его деятельности.     3.5. Запрещается проведение дублирующих проверок при наличии  актапредыдущей проверки того же контролирующего органа.     3.6. Плановая проверка субъектов предпринимательства  производитсясплошным  или выборочным методами.  При сплошном методе проверяются вседокументы,  касающиеся вопросов таможенного оформления товаров и транс-портных средств.     При выборочном методе проверяются первичные  документы  только  поопределенным  экспортно-импортным  операциям.  Если  выборочным методомпроверки устанавливаются  нарушения  таможенного  законодательства,  топроверка субъекта проводится сплошным методом.     3.7. При  необходимости к проведению проверок привлекаются специа-листы,  эксперты и сотрудники других государственных органов для оказа-ния содействия, либо для участия в проверках.     3.8. Таможенные органы направляют в УПК ДТС письменное обоснованиео необходимости проведения внеплановой  проверки,  с  указанием  полныхсведений   о  проверяемом  субъекте  предпринимательства  (наименование(Ф.И.О.) лица,  код ОКПО,  ИНН,  юридический адрес (адрес местонахожде-ния),  сведения  о  должностных  лицах,  производящих проверку (Ф.И.О.,спец.  звание, занимаемая должность, № удостоверения), сроки проведенияпроверки,  а  также  программу проверки (перечень вопросов,  подлежащихпроверки).     3.9. УПК ДТС рассматривает письменные заявки таможенных органов навнеплановые проверки субъектов предпринимательства и принимает  решениео включении предписаний в Реестр. Решение о включении предписаний в Ре-естр принимается при наличии оснований на проведение внеплановых прове-рок согласно пункту 3.4 настоящего Положения.     3.10. О принятом решении таможенные органы в течение трех  рабочихдней, после получения заявки, уведомляются в электронной и/или письмен-ной форме.  Таможенным органам направляется предписание  на  проведениепроверки,  кроме таможенных органов южного региона,  которым сообщаютсякоды и регистрационные номера предписаний.     3.11. Оформление  предписаний на внеплановые проверки производитсятаможенными органами южного региона в строгом соответствии с полученны-ми кодами и регистрационными номерами.  Ответственность за правильностьоформления предписаний и программы проверки несет начальник таможенногооргана.     3.12. Предписания на проверки (плановые, внеплановые) подписывают-ся  директором  ДТС и заверяются печатью Комитета по доходам при Минис-терстве финансов Кыргызской Республики. Предписания на внеплановые про-верки  для таможен южного региона подписываются начальником таможенногооргана или должностным лицом,  замещающим его на время отсутствия и за-веряются печатью таможенного органа.     3.13. Копии предписаний,  а также предписания не включенные в  Ре-естр не являются основанием для проведения проверки.     3.14. Сроки проведения плановых (внеплановых)  проверок  и  составпроверяющих  определяется  начальником  УПК  ДТС (таможенного органа) сучетом объема и особенностей деятельности проверяемых субъектов  предп-ринимательства. Предельный срок плановых проверок составляет 30 рабочихдней,  внеплановых проверок составляет 10 рабочих дней. В установленныйсрок не включается период между требованием о предоставлении документови сведений,  предъявленного ответственному лицу  проверяемого  субъектапредпринимательства и предоставлением указанных документов и сведений.     3.16. Результаты проводимых документальных проверок в обязательномпорядке  должны  оформляться актом установленного образца (приложение №3).     3.17. По  истечению установленных сроков для погашения начисленнойсуммы таможенных платежей и налогов, указанных в акте проверки, субъек-ту  предпринимательства  направляется  уведомление  установленной формы(приложение № 4).     3.18. Таможенные органы предоставляют в УПК ДТС ежеквартальные от-четы о проведенных проверках по установленной форме (приложение № 5)  всрок до 5 числа месяца, последующего за отчетным периодом.     3.19. УПК ДТС осуществляет мониторинг проверок,  проводимых  тамо-женными  органами,  и ежеквартально предоставляет руководству ДТС обоб-щенный отчет о проведенных плановых и внеплановых  проверках  субъектовпредпринимательства.     3.20. ДТС ежеквартально предоставляет в Департамент инвестиционнойи  предпринимательской  политики при Министерстве экономического разви-тия, промышленности и торговли Кыргызской Республики информацию о коли-честве  проведенных проверок и начисленных суммах таможенных платежей иналогов.                 IV. Права и обязанности должностных лиц          таможенных органов и субъектов предпринимательства                        при проведении проверок      4.1. Сотрудники подразделений ДТС и таможенных  органов,  осущест-вляющие проверку субъектов предпринимательства, обязаны:     - представляться перед проведением проверки руководителю  субъектапредпринимательства (лицу,  его замещающему) или индивидуальному предп-ринимателю, предъявить служебное удостоверение;     - предъявлять  проверяемым субъектам предпринимательства необходи-мые документы на право проверки, знакомить их с программой проверки;     - заносить  в Книгу регистрации инспекторских проверок факт прове-дения проверки и необходимые сведения;     - иметь  при  себе необходимые нормативные правовые акты,  имеющиеотношение к проверке и подтверждающие полномочия, и строго руководство-ваться ими;     - быть объективными, обеспечивать сохранность и возврат полученныхв ходе проверки документов;     - обеспечивать соблюдение государственных секретов и  коммерческойтайны;     - обеспечить сохранность и возврат полученных в ходе  проверки  отсубъекта предпринимательства оригиналов документов;     - оформлять предусмотренные настоящим Положением документы  о  ре-зультатах проверки;     - передавать материалы проверки по выявленным фактам нарушений та-моженного законодательства в соответствующие подразделения ДТС.     4.2. Субъекты  предпринимательства  обязаны  оказывать  содействиепроверяющим  должностным  лицам  при проведении проверки и предоставитьвсе необходимые документы, в том числе:     - устав и другие учредительные документы;     - грузовые таможенные декларации  (ГТД),  сертификаты,  контракты,счет-фактуры (инвойсы), товаросопроводительные документы;     - лицензии на право осуществления лицензионной деятельности, каса-ющейся таможенного дела;     - банковские и кассовые документы;     - бухгалтерские документы;     - другие необходимые для проведения проверки документы.     Законные требования должностных лиц таможенных органов обязательныдля исполнения проверяемыми субъектами предпринимательства.     4.3. Дата  начала  и  окончания проверки подтверждается отметкой вКниге инспекторских проверок проверяемого субъекта предпринимательства.     4.4. При  проведении проверок должностные лица подразделений ДТС итаможенных органов имеют право:     - требовать  безвозмездного  предоставления и ознакомления с любойдокументацией (включая банковскую) и информацией,  касающимися осущест-вления внешнеэкономической и иной хозяйственной деятельности,  имеющемуотношение к - таможенному делу и функциям таможенных органов;     - начислять таможенные платежи и налоги по выявленным фактам нару-шений таможенного законодательства;     - оказывать практическую помощь проверяемым субъектам предпринима-тельства по вопросам соблюдения таможенного законодательства;     - получать  от  должностных  лиц  и других работников проверяемогосубъекта справки, письменные и устные объяснения;     - опечатывать помещения;     - изымать по акту,  документы, если они будут проверяться в другомместе.  Изъятые  документы  должны  возвращаться в максимально короткийсрок;     - совершать  другие  процессуальные действия при проведении прове-рок, предусмотренные таможенным законодательством.     Действия должностных лиц таможенных органов при осуществлении про-верки не должны причинять не правомерного  ущерба  лицу,  чья  финансо-во-хозяйственная деятельность проверяется.     4.5. Начальник УПК ДТС (лицо его замещающее) и начальник  таможен-ного органа имеют право производить замену должностных лиц, осуществля-ющих проверку субъекта предпринимательства в связи со служебной необхо-димостью (болезни, командировки и т.п.). О принятии такого решения про-веряемый субъект предпринимательства уведомляется в письменном виде.     4.6. Субъект предпринимательства имеет право:     - требовать от  проверяющих  должностных  лиц  таможенных  органовпредставления документов,  являющихся основанием для проверки,  а такжеудостоверяющих личность проверяющих;     - не допускать к проверке лиц,  не имеющих оснований для ее прове-дения;     - требовать  от проверяющего должностного лица занесения необходи-мых сведений в Книгу регистрации инспекторских проверок;     - требовать от проверяющего должностного лица представления норма-тивных правовых актов, имеющих отношение к проверке и ее результатам;     - не  выполнять  требования  должностных лиц таможенных органов повопросам, не относящимся к предмету проверки;     - получать от проверяющих должностных лиц ГКО один экземпляр доку-мента, отражающего результаты проверки;     - произвести запись о возражениях,  прилагая письменные объясненияи документы, поясняющие мотивы этих возражений;     - обращаться  в  уполномоченный  государственный орган по развитиюпредпринимательства с жалобами на необоснованные  проверки  таможеннымиорганами.                    V. Обжалование действий и решений                          таможенных органов      5.1. В случае несогласия с результатами проверки, субъект предпри-нимательства имеет право обжаловать его в установленном законом порядкев вышестоящий государственный орган или в суд.     Решения таможенных органов (их должностных лиц), принятые в преде-лах их полномочий,  и не обжалованные предпринимателем в  установленныезаконодательством сроки,  должны исполняться им в установленном закономпорядке.     При неисполнении субъектом предпринимательства решения таможенногооргана (должностного лица),  принятого на основании результатов провер-ки, последний может принять необходимые меры в установленном порядке.     Штрафные санкции,  пени за неисполнение решения таможенных органовначисляются  по  истечении  срока обжалования в установленном законода-тельством порядке.     При вынесении  окончательного  решения вышестоящим государственныморганом,  судом, признавшим решение таможенного органа законным и дейс-твительным, штрафные санкции, пени начисляются со дня, указанного в ре-шении вышестоящего государственного органа или суда.     5.2. Признание  вышестоящим  государственным органом или судом не-действительным (полностью или частично) решения  таможенного  органа  впользу проверяемого ввиду его несоответствия законодательству влечет засобой возмещение материального и морального ущерба, нанесенного субъек-ту предпринимательства, за счет таможенного органа в соответствии с за-конодательством Кыргызской Республики.             VI. Ответственность за несоблюдение субъектами          предпринимательства законных требований должностных                        лиц таможенных органов      Законные требования должностных лиц таможенных органов обязательныдля исполнения проверяемыми субъектами предпринимательства.     Должностные лица проверяемых субъектов  предпринимательства  несутответственность в соответствии с законодательством Кыргызской Республи-ки.                 VII. Ответственность таможенных органов                         Кыргызской Республики      6.1. Должностные  лица  таможенных органов несут ответственность всоответствии с законодательством Кыргызской Республики.                                                           Приложение № 1             Фирменный бланк Департамента таможенной службы             комитета по доходам при Министерстве финансов                         Кыргызской Республики                               ПРЕДПИСАНИЕ               на проведение плановой проверки субъекта          предпринимательства в части соблюдения таможенного                законодательства Кыргызской Республики      Код _________________ Регистрационный номер № ____________________      Департамент таможенной службы Комитета по доходам при Министерствефинансов Кыргызской Республики поручает ______________________________________________________________________________________________________             (Ф.И.О., должность, звание, № удостоверения)_______________________________________________________________________             (Ф.И.О., должность, звание, № удостоверения)проведение ________________________ проверки __________________________                (вид проверки)_______________________________________________________________________         (наименование (Ф.И.О.) проверяемого субъекта, адрес)_____________ ИНН ___________________ код ОКПО ________________________с целью  соблюдения  таможенного законодательства Кыргызской Республикина основании статей ____________ Таможенного </w:t>
      </w:r>
      <w:hyperlink w:history="1" r:id="rId0utirqwn0mhzacpr8vhj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статей ______________ Налогового </w:t>
      </w:r>
      <w:hyperlink w:history="1" r:id="rId2jlz8q9hp_t2opbyqzkz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Срок проведения проверки с "___" _______________ 200__ г. по "___"___________________ 200__ г.     При приостановлении и возобновлении проверки с "___" _____________200__ г. по "___" ___________________ 200__ г. _______________________________________________________________________________________________              (основания приостановления и возобновления)      Руководитель __________________  ___________  ____________________                      (должность)      (подпись)          (Ф.И.О.)      М.П.                                     "___" __________ 200__ г.      Ознакомлен: _____________________  ___________  __________________                   (Должностное лицо     (подпись)         (Ф.И.О.)                    субъекта ВЭД)      М.П.                                     "___" __________ 200__ г.      Примечание: Настоящий  документ  остается у проверяемого субъекта,как официальный документ подтверждающий факт проведения проверки.     В соответствии  с  п.2 </w:t>
      </w:r>
      <w:hyperlink w:history="1" r:id="rIdz2usff31y8bjqrejl7al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порядке проведения проверок государственными контролирующимиорганами деятельности субъектов предпринимательства" от 04.04.2002 г. №194 Департамент таможенной службы Комитета по походам при  Министерствефинансов  Кыргызской  Республики не производит согласование квартальныхпланов и предписаний на проведения проверок с Департаментом  инвестици-онной  и  предпринимательской  политики при Министерстве экономическогоразвития, промышленности и торговли Кыргызской Республики.                                                           Приложение № 2        Фирменный бланк таможенного органа Кыргызской Республики                           (южного региона)                               ПРЕДПИСАНИЕ              на проведение внеплановой проверки субъекта          предпринимательства в части соблюдения таможенного                законодательства Кыргызской Республики      Код _________________ Регистрационный номер № ____________________      _________________________________________________________ поручает               (наименование таможенного органа)_______________________________________________________________________                 (Ф.И.О., должность, № удостоверения)проведение внеплановой проверки ______________________________________________________________________________________________________________              (наименование проверяемого субъекта, адрес)_________________ ИНН _________________ код ОКПО ______________________с целью  соблюдения  таможенного законодательства Кыргызской Республикина основании статей _______________ Таможенного </w:t>
      </w:r>
      <w:hyperlink w:history="1" r:id="rIdf_h1jlvxo0nt9ljewn7e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статей _____________ Налогового </w:t>
      </w:r>
      <w:hyperlink w:history="1" r:id="rIdeqmma43fyza9feirk8fc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Срок проведения проверки с "___" _______________ 200__ г. по "___"___________________ 200__ г.     При приостановлении и возобновлении проверки с "___" _____________200__ г. по "___" ___________________ 200__ г. _______________________________________________________________________________________________              (основания приостановления и возобновления)      Руководитель __________________  ___________  ____________________                      (должность)      (подпись)          (Ф.И.О.)      М.П.                                     "___" __________ 200__ г.      Ознакомлен: _____________________  ___________  __________________                   (Должностное лицо     (подпись)         (Ф.И.О.)                    субъекта ВЭД)      М.П.                                     "___" __________ 200__ г.      Примечание: Настоящий  документ  остается у проверяемого субъекта,как официальный документ подтверждающий факт проведения проверки.     В соответствии  с  п.2 </w:t>
      </w:r>
      <w:hyperlink w:history="1" r:id="rId-b7iy8afrbti2oxiparf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порядке проведения проверок государственными контролирующимиорганами деятельности субъектов предпринимательства" от 04.04.2002 г. №194 Департамент таможенной службы Комитета по доходам при  Министерствефинансов  Кыргызской  Республики не производит согласование квартальныхпланов и предписаний на проведения проверок с Департаментом  инвестици-онной  и  предпринимательской  политики при Министерстве экономическогоразвития, промышленности и торговли Кыргызской Республики.                                                           Приложение № 3                        АКТ ПРОВЕРКИ N _________      __________________________________________________________________      (полное или сокращенное наименование (ф.и.о.) субъекта ВЭД)_______________________________________________________________________       (идентификационный номер налогоплательщика (ИНН) и (или)_______________________________________________________________________       регистрационный код статистического управления (код ОКПО) ___________________________________                   _________________ (наименование населенного пункта                     (дата заключения)      Нами (мною), ____________________________________________________________________________________________________________________________    (занимаемые должности, звания, ф.и.о. лиц проводивших проверку)на основании предписания руководителя (заместителя руководителя) _____________________________________________________________________________                   (наименование таможенного органа)от __________________ № ______________ проведена ______________________проверка ______________________________________________________________                              (вид проверки)_______________________________________________________________________                (наименование или ф.и.о. субъекта ВЭД)по вопросам соблюдения таможенного законодательства Кыргызской  Респуб-лики за период с ____________________ по _____________________ 200__ г.     Проверка проведена в соответствии с  таможенным  законодательствомКыргызской  Республики,  и иными нормативно-правовыми актами КыргызскойРеспублики.     Проверка начата _________________ 200__ г., окончена _____________200__ г.     Должностными лицами (руководитель, главный бухгалтер либо лица ис-полняющие их обязанности) субъекта ВЭД в проверяемом периоде являлись:     ______________________________   _________________________________        (наименование должности)             (фамилия, и.о.)      ______________________________   _________________________________        (наименование должности)             (фамилия, и.о.)      Адрес место нахождения субъекта _________________________________________________________________________________________________________     Место осуществления деятельности ________________________________________________________________________________________________________     Фактически за проверяемый период субъект ВЭД осуществлял: _______________________________________________________________________________                    (указывается вид деятельности)     Предыдущая проверка была проведена: _____________________________________________________________________________________________________  (указывается каким таможенным органом был составлен акт, его дата,_______________________________________________________________________      при отсутствии предыдущей проверки запись не производится)     Настоящая проверка проведена _____________________________________                                       (метод проведения проверки)методом проверки представленных первичных таможенных, бухгалтерских до-кументов,  журналов-ордеров, ведомостей аналитического и синтетическогоучета,  главной книги и т.п.  (приводится перечень проверенных докумен-тов).  В случае неполного представления документов, связанных с оплатойза товар, исчислением и уплатой таможенных платежей приводится переченьне представленных документов.     В ходе настоящей проверки проведены:     Инвентаризация товаров (транспортных средств) субъекта ВЭД.     Материалы инвентаризации прилагаются (приложение № _____________).     Встречные проверки ______________________________________________________________________________________________________________________         (наименование или ф.и.о. субъекта ВЭД, ИНН (код ОКПО)     Акт(ы) встречной(ых) проверки(ок) по соблюдению таможенного  зако-нодательства прилагается(ются) (приложение № ______________).     Осмотр (обследование) складских, торговых помещений субъекта ВЭД.     Акты (протокола)  осмотра (обследования) прилагается(ются) (прило-жение № ____________).     __________________________________________________________________     (наименование иных действий по осуществлению таможенного контроля)     Протокол(ы) прилагается(ются) (приложение № _______________).     Настоящей проверкой установлено следующее:     __________________________________________________________________         (приводятся документально подтвержденные факты нарушений_______________________________________________________________________     таможенного законодательства, в соответствии с требованиями,_______________________________________________________________________     изложенными в пункте 2.10 настоящей Инструкции, или указание_______________________________________________________________________                      на отсутствие таких фактов)      Заключение.     Всего по результатам настоящей проверки установлено:     Неуплата (неполная уплата) ______________________________________________________________________________________________________________                  (вид таможенного платежа и налога)в сумме ___________________________________________________________ сомв том числе: за ____________________________ в сумме ______________ сом                         (период)за ______________________________ в сумме _________________________ сом            (период)за ______________________________ в сумме _________________________ сом            (период)за ______________________________ в сумме _________________________ сом            (период)     Итого неуплата (неполная уплата) таможенных платежей и налогов ус-тановлена в сумме ________________________________________________ сом._______________________________________________________________________        (приводятся обобщенные сведения о других установленных_______________________________________________________________________                        фактах правонарушений)     По результатам проверки предписывается:     Взыскать с ______________________________________________________________________________________________________________________________                (наименование или ф.и.о. субъекта ВЭД)по ____________________________________________________________________               (указывается за какие таможенные платежи)в сумме ___________________________________________________________ сомпо ____________________________________________________________________               (указывается за какие таможенные платежи)в сумме ___________________________________________________________ сомпо ____________________________________________________________________               (указывается за какие таможенные платежи)в сумме ___________________________________________________________ сомпо ____________________________________________________________________               (указывается за какие таможенные платежи)в сумме ___________________________________________________________ сом     Итоговая сумма ___________________________________________________     Начисленные суммы таможенных платежей и налогов оплатить по следу-ющим банковским реквизитам: ___________________________________________до ____________________________________________________________________                             (дата уплаты)внести необходимые изменения в бухгалтерский учет,  в частности:  отра-зить (сумму по факту нарушения) в размере ________________________ сом,произвести таможенное оформление товара __________________ и произвестиуплату таможенных платежей и налогов в _______________________ таможне.     __________________________________________________________________       (приводятся другие предложения проверяющих по устранению_______________________________________________________________________                         выявленных нарушений)      Приложение: на ___________ листах.     Подписи должностных лиц таможенного органа:     __________________________________________________________________         (должность, звание, наименование таможенного органа)      _______________________    _______________________________________            (подпись)                     (фамилия и инициалы)      __________________________________________________________________         (должность, звание, наименование таможенного органа)      _______________________    _______________________________________            (подпись)                     (фамилия и инициалы)       Подписи субъекта ВЭД:     __________________________________________________________________                (наименование или ф.и.о. субъекта ВОД)      __________________________________________________________________                              (должность)      _______________________    _______________________________________            (подпись)                     (фамилия и инициалы)      __________________________________________________________________                              (должность)      _______________________    _______________________________________            (подпись)                     (фамилия и инициалы)      Экземпляр акта с ___________________________ приложениями получил:                        (количество приложений)     __________________________________________________________________                (наименование или ф.и.о. субъекта ВОД)      _______________________    _______________________________________            (подпись)                     (фамилия и инициалы)                                                           Приложение № 4                               УВЕДОМЛЕНИЕ            об исполнении таможенного обязательства по акут           проверки № _____ от "___" _______________ 2004 г.                Информация о субъекте предпринимательства      Ф.И.О./наименование субъекта ____________________________________________________________________________________________________________     Код ОКПО _________________________ ИНН ___________________________     Юридический адрес ________________________________________________         Информация о начисленных таможенных платежей и налогов      Сумма начисленных          ---------------------------------------     таможенных сборов          ---------------------------------------      Сумма начисленной          ---------------------------------------     таможенной пошлины         ---------------------------------------      Сумма начисленного налога  ---------------------------------------     на добавленную стоимость   ---------------------------------------      Сумма начисленного         ---------------------------------------     акцизного налога           ---------------------------------------      Сумма начисленной пени     ---------------------------------------                                ---------------------------------------      Сумма начисленных штрафов  ---------------------------------------                                ---------------------------------------      Итоговая сумма начислений  ---------------------------------------                                ---------------------------------------               Информация для субъекта предпринимательства      Сумма начисленных таможенных платежей и  налогов  уплачивается  последующим банковским реквизитам: _____________________________________________________________________________________________________________      _____________________________  _________________  ________________         (таможенный орган)            (должность)          (подпись)      _____________________________  _________________         М.П.          (фамилия и инициалы)            (дата)      __________________________________________________________________                             Линия отрыва      Уведомление вручено: Ф.И.О., название предприятия                           Дата ________________ подпись _______________      Уведомление отправлено (способ отправления): ____________________________________________________________________________________________                                                           Приложение № 5                                  ОТЧЕТ        по проверкам субъектов внешнеэкономической деятельности         _________________________________таможни (управления)              за _____________________ квартал 2004 года -----------------------------------------------------------------------|№|  Ф.И.О.  |Наименование|Дата начала|            Начислено| |инспектора|проверяемого|и окончания|--------------------------------| |          |  субъекта, |  проверки |там. |таможен.|акцизный|НДС 20%|| |          |  код ОКПО  |           |сборы|пошлина |  налог |       || |          |            |           |0,15%|   10%  |        |       ||-|----------|------------|-----------|-----|--------|--------|-------||1|     2    |      3     |     4     |  5  |    6   |    7   |   8   |----------------------------------------------------------------------------------------------------------------------------------------------      |Сумма |Сумма пени|Общая сумма|Поступило|      Примечание       |------|штрафа|          |начисления |в бюджет |(причины непоступления)||всего|      |          |           |         |                       ||     |      |          |           |         |                       ||     |      |          |           |         |                       ||-----|------|----------|-----------|---------|-----------------------||  9  |  10  |    11    |     12    |    13   |          14           |-----------------------------------------------------------------------      Начальник   _________________________/____________________________      Исполнитель _________________________/____________________________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9awpw618q3lzskpz848j">
      <w:r>
        <w:rPr>
          <w:rFonts w:ascii="Arial" w:cs="Arial" w:eastAsia="Arial" w:hAnsi="Arial"/>
          <w:color w:val="132D3F"/>
          <w:sz w:val="16"/>
          <w:szCs w:val="16"/>
          <w:u w:val="single"/>
        </w:rPr>
        <w:t xml:space="preserve">dalil.kg/document/31404</w:t>
      </w:r>
    </w:hyperlink>
  </w:p>
  <w:p>
    <w:pPr>
      <w:spacing w:after="0" w:before="40"/>
      <w:jc w:val="center"/>
    </w:pPr>
    <w:hyperlink w:history="1" r:id="rId0chvd_ekkj0mtqoanwtn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ajdvwklu8qmnugxmny4i" Type="http://schemas.openxmlformats.org/officeDocument/2006/relationships/hyperlink" Target="https://dalil.kg/document/31403" TargetMode="External"/><Relationship Id="rIdruwdo0mkugafgmyukm7sr" Type="http://schemas.openxmlformats.org/officeDocument/2006/relationships/hyperlink" Target="https://dalil.kg/document/53325" TargetMode="External"/><Relationship Id="rIdd7siqjc942u_oc-z-44ah" Type="http://schemas.openxmlformats.org/officeDocument/2006/relationships/hyperlink" Target="https://dalil.kg/document/857" TargetMode="External"/><Relationship Id="rIdryjyz5noous59pzbyz-yl" Type="http://schemas.openxmlformats.org/officeDocument/2006/relationships/hyperlink" Target="https://dalil.kg/document/779" TargetMode="External"/><Relationship Id="rId0utirqwn0mhzacpr8vhjb" Type="http://schemas.openxmlformats.org/officeDocument/2006/relationships/hyperlink" Target="https://dalil.kg/document/857" TargetMode="External"/><Relationship Id="rId2jlz8q9hp_t2opbyqzkz7" Type="http://schemas.openxmlformats.org/officeDocument/2006/relationships/hyperlink" Target="https://dalil.kg/document/632" TargetMode="External"/><Relationship Id="rIdz2usff31y8bjqrejl7als" Type="http://schemas.openxmlformats.org/officeDocument/2006/relationships/hyperlink" Target="https://dalil.kg/document/53325" TargetMode="External"/><Relationship Id="rIdf_h1jlvxo0nt9ljewn7ey" Type="http://schemas.openxmlformats.org/officeDocument/2006/relationships/hyperlink" Target="https://dalil.kg/document/857" TargetMode="External"/><Relationship Id="rIdeqmma43fyza9feirk8fcb" Type="http://schemas.openxmlformats.org/officeDocument/2006/relationships/hyperlink" Target="https://dalil.kg/document/632" TargetMode="External"/><Relationship Id="rId-b7iy8afrbti2oxiparfg" Type="http://schemas.openxmlformats.org/officeDocument/2006/relationships/hyperlink" Target="https://dalil.kg/document/5332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9awpw618q3lzskpz848j" Type="http://schemas.openxmlformats.org/officeDocument/2006/relationships/hyperlink" Target="https://dalil.kg/document/31404" TargetMode="External"/><Relationship Id="rId0chvd_ekkj0mtqoanwtn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2026-09-29T14:09:21.438Z</dcterms:created>
  <dcterms:modified xsi:type="dcterms:W3CDTF">2026-09-29T14:09:21.438Z</dcterms:modified>
</cp:coreProperties>
</file>

<file path=docProps/custom.xml><?xml version="1.0" encoding="utf-8"?>
<Properties xmlns="http://schemas.openxmlformats.org/officeDocument/2006/custom-properties" xmlns:vt="http://schemas.openxmlformats.org/officeDocument/2006/docPropsVTypes"/>
</file>