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v0ttbccicdfi8dwgvg4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сентября 2002 года. Регистрационный номер 132-02 г.Бишкекот 12 сентября 2002 года № 379        ПРИКАЗ МИНИСТЕРСТВА ЗДРАВООХРАНЕНИЯ КЫРГЫЗСКОЙ РЕСПУБЛИКИ               О порядке допуска медицинских работников к            работе в аптечных учреждениях, расположенных в           небольших населенных пунктах и отдаленных районах      В некоторых населенных пунктах республики, где функционируют груп-пы семейных врачей и фельдшерско-акушерские пункты,  отсутствуют аптеч-ные учреждения, застрахованное население не имеет доступа к лекарствен-ным средствам из "Перечня лекарственных средств по Дополнительной прог-рамме ОМС на первичном уровне". В связи с чем в ст.ст. 16, 18, 22</w:t>
      </w:r>
    </w:p>
    <w:p>
      <w:r>
        <w:rPr>
          <w:rFonts w:ascii="Arial" w:cs="Arial" w:eastAsia="Arial" w:hAnsi="Arial"/>
          <w:sz w:val="24"/>
          <w:szCs w:val="24"/>
        </w:rPr>
        <w:t xml:space="preserve">Зако-</w:t>
      </w:r>
    </w:p>
    <w:p>
      <w:r>
        <w:rPr>
          <w:rFonts w:ascii="Arial" w:cs="Arial" w:eastAsia="Arial" w:hAnsi="Arial"/>
          <w:sz w:val="24"/>
          <w:szCs w:val="24"/>
        </w:rPr>
        <w:t xml:space="preserve">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лекарственных средствах" были внесены до-полнения о допуске медицинских работников  к  реализации  лекарственныхсредств и изделий медицинского назначения в отдаленных населенных пунк-тах, где отсутствуют специалисты с фармацевтическим образованием.     В целях улучшения обеспечения лекарственными средствами и изделия-ми медицинского назначения населения небольших населенных пунктов и от-даленных районов,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допуска  медицинских  работников к работе в аптечныхучреждениях,  расположенных в небольших населенных пунктах и отдаленныхрайонах (приложение 1);     1.2.</w:t>
      </w:r>
    </w:p>
    <w:p>
      <w:r>
        <w:rPr>
          <w:rFonts w:ascii="Arial" w:cs="Arial" w:eastAsia="Arial" w:hAnsi="Arial"/>
          <w:sz w:val="24"/>
          <w:szCs w:val="24"/>
        </w:rPr>
        <w:t xml:space="preserve">Форму разрешения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Рес-публики  на  занятие  медицинских  работников фармацевтической деятель-ностью (приложение 2);     1.3.</w:t>
      </w:r>
    </w:p>
    <w:p>
      <w:r>
        <w:rPr>
          <w:rFonts w:ascii="Arial" w:cs="Arial" w:eastAsia="Arial" w:hAnsi="Arial"/>
          <w:sz w:val="24"/>
          <w:szCs w:val="24"/>
        </w:rPr>
        <w:t xml:space="preserve">Форму удостоверения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Учебно-научно-производственного фармацев-тического центра при Кыргызской государственной медицинской академии  опрохождении  курсов ускоренного обучения медицинского персонала (прило-жение 3).     2. Генеральному директору ДЛОиМТ (Ш.Уркунбаев):     2.1. Провести работу с фармацевтическими фирмами, аптечными учреж-дениями Кыргызской Республики по открытию аптечных учреждений в неболь-ших населенных пунктах и отдаленных районах,  где отсутствуют  аптечныеучреждения  и  специалисты с фармацевтическим образованием согласно По-рядку, утвержденному настоящим приказом;     2.2. Определить  перечень населенных пунктов и отдаленных районов,где нет аптечных учреждений.     3. Директорам  ООБ  оказывать содействие при открытии аптечных уч-реждений при ГСВ и ФАП по вопросам предоставления помещения под  аптеч-ное учреждение.     4. Начальнику УКПиОР, Ректору КГМА (С.Абазбеков, И.Акылбеков) раз-работать  и внедрить программу ускоренного обучения медицинского персо-нала по организации реализации ЛС и ИМН,  а также соблюдения фарм.  по-рядка. Срок: 1 месяц.     5. Контроль за исполнением настоящего приказа возложить на первогозам. министра Т.Мейманалиева.      Министр здравоохранения     Кыргызской Республики                             М.Мамытов                                                             Приложение 1 @1                                                    Утвержден                                              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12 сентября 2002 года № 379                                 ПОРЯДОК          допуска медицинских работников к работе в аптечных           учреждениях, расположенных в небольших населенных                     пунктах и отдаленных районах      1. Медицинский работник государственного учреждения  (врач,  фель-дшер-акушер,  медсестра) перед поступлением на работу в аптечное учреж-дение должен в обязательном порядке по направлению Департамента лекарс-твенного обеспечения и медицинской техники при Министерстве здравоохра-нения Кыргызской Республики пройти курсы обучения медицинского персона-ла  (по вопросам организации реализации лекарственных средств и изделиймедицинского назначения, а также соблюдения фармацевтического порядка),организованными Кыргызской государственной медицинской академией.     2. По окончании курсов и успешной сдачи  аттестационного  экзаменамедицинский  работник  получает разрешение Министерства здравоохраненияКыргызской Республики на право розничной реализации и хранения  лекарс-твенных  средств  и изделий медицинского назначения в населенном пунктеили отдаленном районе при отсутствии специалиста с фармацевтическим об-разованием.     В разрешении указываются наименование населенного  пункта  и  срокдействия разрешения,  установленный Аттестационной комиссией Министерс-тва здравоохранения Кыргызской Республики.     3. Медицинский работник,  получивший разрешение Министерства здра-воохранения Кыргызской Республики, может работать в аптечном учреждениинаселенного  пункта или отдаленного района согласно Перечню,  организо-ванном юридическим или физическим лицом,  имеющим лицензию на право за-нятия фармацевтической деятельностью в Кыргызской Республике.                                                             Приложение 2 @2                                                   Утверждено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                                от 12 сентября 2002 года № 379                          Кыргызская Республика                     Министерство здравоохранения                               РАЗРЕШЕНИЕ      Серия ______               № ____      Настоящее разрешение выдано ______________________________________                        (ФИО физического лица)на основании диплома серии _________ № ________________________________                  (наименование учебного учреждения)и сертификата Кыргызской государственной медицинской академии о прохож-дении курса обучения по организации реализации ЛС и ИМН серии__________№ _______ от _______________решением Аттестационной комиссии при________________________________________________________________________________ от ______________________разрешено заниматься  реализацией лекарственных средств и изделий меди-цинского назначения в _________________________________________________             (наименование юридического, физического лица,_______________________________________________________________________                      адрес аптечного учреждения)_______________________________________________________________________                      (ФИО линезиара, № лицензии)      Место для фотографии      М.П.      Председатель аттестационной комиссии _____________________________                                                  (ФИО, подпись)      Секретарь аттестационной комиссии ________________________________                                                  (ФИО, подпись)      Срок действия разрешения до "____" ______________ г.      Регистрационный номер № _______ от _________________                                                             Приложение 3 @3                                                   Утверждено                                              приказом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 от 12 сентября 2002 года № 379                          Кыргызская Республика                     Министерство здравоохранения        Учебно-научно-производственный фармацевтический центр при            Кыргызской Государственной медицинской академии                              УДОСТОВЕРЕНИЕ      Серия ______               № _____      Настоящее удостоверение выдано ___________________________________                                           (ФИО физического лица)в том, что он(а) прошел(а) курсы ускоренного обучения медицинского пер-сонала по вопросам организации реализации лекарственных средств и изде-лий  медицинского  назначения при Учебно-научно-производственном фарма-цевтическом центре с "____" _______ 200__ г. по "____"________ 200__ г.      Директор Центра ________________      Зав. курсом повышения     квалификации ___________________       "____"________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5pnstzorbndwtto6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dalil.kg/document/31615</w:t>
      </w:r>
    </w:hyperlink>
  </w:p>
  <w:p>
    <w:pPr>
      <w:spacing w:after="0" w:before="40"/>
      <w:jc w:val="center"/>
    </w:pPr>
    <w:hyperlink w:history="1" r:id="rIdrvgcpowogtkaboskvsu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0ttbccicdfi8dwgvg4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5pnstzorbndwtto6whr" Type="http://schemas.openxmlformats.org/officeDocument/2006/relationships/hyperlink" Target="https://dalil.kg/document/31615" TargetMode="External"/><Relationship Id="rIdrvgcpowogtkaboskvsu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2026-09-30T21:33:00.142Z</dcterms:created>
  <dcterms:modified xsi:type="dcterms:W3CDTF">2026-09-30T21:33:00.142Z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