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в соответствии с </w:t>
      </w:r>
      <w:hyperlink w:history="1" r:id="rIdem6z-dkmngrkgsuoit7ji">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Правления Нацбанка КР</w:t>
      </w:r>
    </w:p>
    <w:p>
      <w:pPr>
        <w:spacing w:after="120"/>
        <w:jc w:val="both"/>
      </w:pPr>
      <w:r>
        <w:rPr>
          <w:rFonts w:ascii="Arial" w:cs="Arial" w:eastAsia="Arial" w:hAnsi="Arial"/>
          <w:sz w:val="20"/>
          <w:szCs w:val="20"/>
        </w:rPr>
        <w:t xml:space="preserve"> от 23 сентября 2009 года № 38/3</w:t>
      </w:r>
    </w:p>
    <w:p>
      <w:r>
        <w:rPr>
          <w:rFonts w:ascii="Arial" w:cs="Arial" w:eastAsia="Arial" w:hAnsi="Arial"/>
          <w:sz w:val="24"/>
          <w:szCs w:val="24"/>
        </w:rPr>
        <w:t xml:space="preserve">Зарегистрировано в Министерстве юстиции Кыргызской Республики25 октября 2002 года. Регистрационный номер 134-02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Национального банка                                              Кыргызской Республики                                         от 9 сентября 2002 года № 36/4                           ВРЕМЕННОЕ ПОЛОЖЕНИЕ              о консервации коммерческих банков и других             финансово-кредитных учреждений, лицензируемых               Национальным банком Кыргызской Республики      Настоящее Временное положение разработано в соответствии с Закона-ми</w:t>
      </w:r>
    </w:p>
    <w:p>
      <w:r>
        <w:rPr>
          <w:rFonts w:ascii="Arial" w:cs="Arial" w:eastAsia="Arial" w:hAnsi="Arial"/>
          <w:sz w:val="24"/>
          <w:szCs w:val="24"/>
        </w:rPr>
        <w:t xml:space="preserve">"О Национальном банке Кыргызской Республики"</w:t>
      </w:r>
    </w:p>
    <w:p>
      <w:r>
        <w:rPr>
          <w:rFonts w:ascii="Arial" w:cs="Arial" w:eastAsia="Arial" w:hAnsi="Arial"/>
          <w:sz w:val="24"/>
          <w:szCs w:val="24"/>
        </w:rPr>
        <w:t xml:space="preserve">,</w:t>
      </w:r>
    </w:p>
    <w:p>
      <w:r>
        <w:rPr>
          <w:rFonts w:ascii="Arial" w:cs="Arial" w:eastAsia="Arial" w:hAnsi="Arial"/>
          <w:sz w:val="24"/>
          <w:szCs w:val="24"/>
        </w:rPr>
        <w:t xml:space="preserve">"О банках и банковской</w:t>
      </w:r>
    </w:p>
    <w:p>
      <w:r>
        <w:rPr>
          <w:rFonts w:ascii="Arial" w:cs="Arial" w:eastAsia="Arial" w:hAnsi="Arial"/>
          <w:sz w:val="24"/>
          <w:szCs w:val="24"/>
        </w:rPr>
        <w:t xml:space="preserve">деятельности в Кыргызской Республике"6560</w:t>
      </w:r>
    </w:p>
    <w:p>
      <w:r>
        <w:rPr>
          <w:rFonts w:ascii="Arial" w:cs="Arial" w:eastAsia="Arial" w:hAnsi="Arial"/>
          <w:sz w:val="24"/>
          <w:szCs w:val="24"/>
        </w:rPr>
        <w:t xml:space="preserve">,</w:t>
      </w:r>
    </w:p>
    <w:p>
      <w:r>
        <w:rPr>
          <w:rFonts w:ascii="Arial" w:cs="Arial" w:eastAsia="Arial" w:hAnsi="Arial"/>
          <w:sz w:val="24"/>
          <w:szCs w:val="24"/>
        </w:rPr>
        <w:t xml:space="preserve">"О банкротстве (несостоятельнос-</w:t>
      </w:r>
    </w:p>
    <w:p>
      <w:r>
        <w:rPr>
          <w:rFonts w:ascii="Arial" w:cs="Arial" w:eastAsia="Arial" w:hAnsi="Arial"/>
          <w:sz w:val="24"/>
          <w:szCs w:val="24"/>
        </w:rPr>
        <w:t xml:space="preserve">ти)"</w:t>
      </w:r>
    </w:p>
    <w:p>
      <w:r>
        <w:rPr>
          <w:rFonts w:ascii="Arial" w:cs="Arial" w:eastAsia="Arial" w:hAnsi="Arial"/>
          <w:sz w:val="24"/>
          <w:szCs w:val="24"/>
        </w:rPr>
        <w:t xml:space="preserve">и другими нормативными и правовыми актами Кыргызской Республики  иопределяет основания,  порядок введения, продления и прекращения режимаконсервации в коммерческих банках и финансово-кредитных учреждений, ли-цензируемых Национальным банком Кыргызской Республики.                           1. Общие положения      1.1. Режим  консервации  является  одной  из процедур банкротства,применяемой Национальным банком по отношению к  коммерческим  банкам  ифинансово-кредитным учреждениям, лицензируемым Национальным банком Кыр-гызской Республики (далее - банкам),  в соответствии с банковским зако-нодательством и законодательством о банкротстве.     1.2. Консервация назначается решением Национального банка Кыргызс-кой  Республики  (далее - НБКР) при наличии оснований,  предусмотренныхзаконодательством о банкротстве.     1.3. НБКР вправе назначить консервацию на период, с учетом возмож-ного продления срока,  не превышающий в общей сложности двух лет.  Кон-сервация  может быть прекращена до истечения срока ее введения по реше-нию НБКР.     1.4. НБКР может в любое время прекратить режим консервации и отоз-вать лицензию банка для начала процедуры ликвидации  в  соответствии  сзаконодательством.     1.5. Банк полностью несет ответственность по всем сделкам,  заклю-чаемым от имени банка, включая расходы консервации.     Консерватор и НБКР не несут ответственности по сделкам и  расходамбанка в связи с его консервацией и назначением консерватора.     1.6. НБКР и консерватор не несут ответственности,  если восстанов-ление платежеспособности банка не достигнуто.     1.7. В настоящем Временном Положении используются следующие  поня-тия:     - акт о противодействии - документ,  который составляется по фактупротиводействия органов управления и (или), отдельных сотрудников банка(его филиала,  дочернего учреждения) и иных  третьих  лиц  консерватору(его представителям);     - должник-банк - банк, объявленный или признанный неплатежеспособ-ным;     - консервация - процедура банкротства, применяемая к банку или фи-нансово-кредитному учреждению,  лицензируемому НБКР,  предусматривающаяпроведение комплекса мер финансового и/или организационного характера;     - консерватор  -  лицо,  назначаемое  НБКР,  с целью осуществлениякомплекса мер, предусмотренных при проведении процесса консервации бан-ка или финансово-кредитного учреждения, лицензируемого НБКР;     - кредитор - лицо,  включая кыргызских и иностранных юридических ифизических лиц, а также Кыргызскую Республику в лице уполномоченных ор-ганов, которое имеет право требовать от банка исполнения его обязатель-ств,  включая:  передачу имущества,  выполнение работы,  уплату денег ит.п.;     - представитель консерватора - квалифицированный специалист,  наз-начаемый НБКР (или консерватором) для участия в работе по консервации иосуществляющий  функции  и полномочия согласно распределению обязаннос-тей, установленному консерватором;     - противодействие органов управления,  и/или отдельных сотрудниковбанка (его филиала,  дочернего учреждения) и иных третьих лиц консерва-тору  - действие или бездействие органов управления и (или) сотрудниковбанка,  третьих лиц, препятствующее или делающее невозможным выполнениеконсерватором  (его представителями) возложенных на них законодательст-вом о банкротстве и настоящим Положением функций;     - структурное подразделение НБКР - управление, отдел и/или служба,предусмотренные организационной структурой НБКР;     - участник - физическое или юридическое лицо (включая учредителей,акционеров, членов и т.д.), имеющее обязательственное право в отношениидолжника,  либо право собственности,  или иное вещное право на его иму-щество.                     2. Введение режима консервации      2.1. Режим консервации банка начинается с момента принятия Правле-нием  НБКР решения о введении режима консервации и назначения консерва-тора. Решение о введении консервации вступает в силу немедленно, если врешении НБКР не предусмотрено иное.     2.2. Режим консервации вводится при наличии оснований,  предусмот-ренных законодательством о банкротстве для:     установления контроля НБКР над банком через консерватора  с  цельюсохранения активов, бухгалтерских книг и записей банка в интересах кре-диторов и вкладчиков;     изучения реального состояния дел в банке и принятия одного из сле-дующих решений:     - разрешение  проблем банка в ходе консервации (при наличии реаль-ных возможностей и намерений по улучшению его финансового состояния  состороны акционеров (участников) банка);     - о прекращении консервации в связи с восстановлением  платежеспо-собности, соответствием всем нормативам и требованиям НБКР и достижени-ем задач консервации;     - продажа банка или реорганизация путем слияния с другим банком;     - о ликвидации банка в соответствии с законодательством.     2.3. С момента назначения консерватора полномочия всех органов уп-равления банком приостанавливаются и переходят к консерватору в порядкеустановленном законодательством о банкротстве.     2.4. С момента назначения консерватора и во  время  консервации  кбанку применяется следующее:     1) акционеры банка не могут принять решение о возбуждении процеду-ры  специального  администрирования,  а если такое решение было приняторанее, то оно будет считаться недействительным;     2) возбуждение  процесса специального администрирования или приме-нение иного метода процесса банкротства может быть осуществлено  толькопо решению консерватора с одобрения НБКР,  а любые заявления по данномувопросу, поданные ранее, должны быть отклонены;     3) запрещается  обращать  взыскание  на заложенное банку имуществоили производить действия, связанные с возвратом имущества, находящегосяво владении или пользовании банка;     4) прекращается начисление неустойки (штрафа, пени) и процентов повсем долговым обязательствам должника;     5) любой кредитор,  имеющий право претендовать на выплату в  соот-ветствии с нормами законодательства, имеет право на заявление претензиисразу же после назначения консерватора.     2.5. Особый  статус  банка  - его консервация начинается с моментапринятия НБКР решения и назначения консерватора.     2.6. В случае, если режим консервации инициирован НБКР, Управлениебанковского надзора (далее - УБН) совместно с  Управлением  методологиинадзора  и лицензирования (далее - УМНЛ) НБКР готовит ходатайство Прав-лению НБКР о начале режима консервации, к которому должны быть приложе-ны:     - общие сведения о банке (полное название с указанием  организаци-онно-правовой  формы,  последний регистрационный номер,  дата последнейрегистрации,  местонахождение головного учреждения, количество дочернихучреждений, филиалов, представительств, терминалов, номер и дата выдачилицензии на осуществление банковских операций);     - обоснование необходимости начала консервации со ссылкой на соот-ветствующие нормативные акты;     - сведения  о состоянии банка по результатам последней инспекторс-кой проверки банка;     - данные  из отчетности банка на последнюю дату (бухгалтерский ба-ланс,  сведения о забалансовых обязательствах,  классификация  активов,структура  источников финансирования,  структура активов и обязательствпо срокам погашения в разрезе валют);     - предлагаемый  период действия консервации в соответствии с зако-нодательством;     - предложения  о финансовом оздоровлении банка с указанием возмож-ных источников увеличения собственного капитала  банка  до  адекватногоуровня;     - предложения по ограничению отдельных видов операций  банка  (принеобходимости);     - другие данные,  которые УБН и УМНЛ НБКР  признают  существеннымидля обоснования своего ходатайства о начале консервации.     2.7. Сведения, представленные УБН и УМНЛ согласно п.2.6 настоящегоПоложения,  носят информационный характер. Правление НБКР может принятьк сведению указанную информацию при принятии решения Правления о введе-нии консервации в банке.     2.8. В случае инициирования процедуры консервации участниками, ли-бо кредиторами, необходимо согласие НБКР на введение консервации в бан-ке.     Для получения  согласия,  участники  либо  кредиторы  банка должныпредставить в НБКР ходатайство о проведении  консервации  и  документы,необходимые для принятия решения:     - заявление о наличии у банка долга и непогашении его при  наступ-лении срока платежа;     - решение высшего органа банка о  ходатайствовании  перед  НБКР  овведении режима консервации;     - обоснование необходимости начала консервации банка со ссылкой насоответствующие нормативные акты;     - план мероприятий по оздоровлению финансового состояния  банка  суказанием  реальных источников увеличения капитала банка,  утвержденныйобщим собранием акционеров (если решение о консервации принято 60%  го-лосов, присутствующих на собрании, при этом собрание правомочно при на-личии кворума - 2/3 от общего числа акционеров);     - документы, подтверждающие намерения участников банка (или потен-циальных инвесторов) инвестировать в уставный капитал банка,  с  обяза-тельным указанием сроков, но не более 6 (шести) месяцев;     - НБКР вправе принять во внимание другие  обоснования  для  началапроцесса консервации банка.     После начала процедур банкротства по решению НБКР консервация воз-можна только по инициативе администратора и с согласия НБКР.     2.9. При необходимости ходатайство УБН и УМНЛ о начале консервациисогласовывается  с заинтересованными структурными подразделениями НБКР,до вынесения настоящего ходатайства на рассмотрение Правления НБКР.                3. Принятие решения о начале консервации                      и о назначении консерватора      3.1. Решение  о введении режима консервации принимается ПравлениемНБКР независимо от того, исходила ли инициатива о консервации со сторо-ны  участников или кредиторов банка,  либо по инициативе НБКР.  РешениеПравления НБКР о введении режима консервации оформляется постановлениемПравления НБКР.     3.2. В случае отсутствия кворума Правления,  Председатель НБКР илилицо, его замещающее, вправе издать приказ о начале консервации, а так-же об изменении сроков режима консервации в соответствии с  регламентомПравления.     3.3. Правление НБКР вправе в любой момент принять решение об изме-нении срока действия консервации и объеме полномочий консерватора.     3.4. В постановлении Правления НБКР (в приказе  Председателя  НБКРили лица,  исполняющего его обязанности,  в случае указанном в п.3.2) оначале консервации указываются:     - название банка, в отношении которого принимается решение о нача-ле режима консервации;     - ссылка на статью (пункт) закона, на основании которой принимает-ся решение о начале консервации;     - срок действия консервации;     - порядок осуществления банком расчетов и платежей (при  необходи-мости);     - перечень налагаемых на банк ограничений деятельности (при  необ-ходимости);     - поручение или указание, обязательное к исполнению консерватором;     - другие положения,  которые,  по мнению Правления НБКР необходимыдля выполнения задач, вытекающих из процедуры консервации.     3.5. УБН доводит до сведения банка решение Правления НБКР о введе-нии режима консервации.     3.6. Решение о начале консервации доводится до структурных подраз-делений и областных управлений НБКР в соответствии с регламентом  Прав-ления НБКР.     3.7. УБН в день принятия  решения  о  начале  консервации  готовитписьмо-уведомление, которое доводится в установленном порядке до Нацио-нальной автоматизированной клиринговой палаты (далее -  НАКП),  коммер-ческих банков и финансово-кредитных учреждений, участников клиринга.     Письмо-уведомление должно содержать следующее:     - сообщение  о начале консервации с указанием номера и даты приня-тия соответствующего решения НБКР;     - срок  действия  консервации (даты начала и прекращения консерва-ции);     - полномочия консерватора;     - образцы подписей консерватора и лиц, имеющих право второй подпи-си.     Письмо подписывается заместителем  Председателя  НБКР,  курирующимдеятельность Управления банковского надзора.     3.8. Пресс-служба НБКР готовит сообщение о начале консервации, ко-торое  в течение 3 (трех) дней с даты принятия соответствующего решенияНБКР публикуется в  2  (двух)  республиканских  (городских)  газетах  и"Пресс-релизе НБКР" на кыргызском и русском языках.     3.9. При принятии решения о  начале  процедуры  консервации,  НБКРназначает консерватора банка.     3.10. Консерватор вступает в свои полномочия  с  момента  принятиярешения о консервации банка.  При этом,  основанием для начала осущест-вления его полномочий является постановление Правления НБКР.     3.11. Консерватор  имеет право осуществлять процедуры консервации,имеющимися сотрудниками, либо может нанять новых работников на условиях(включая условия оплаты),  установленных консерватором в соответствии сзаконодательством о труде.     3.12. Консерватор  действует  в соответствии с законами КыргызскойРеспублики настоящим Временным Положением и другими нормативными актамиНБКР.     3.13. НБКР назначает консерватором квалифицированное лицо, имеющеелицензию на право осуществления деятельности администратора, кроме слу-чаев, когда администратором назначаются сотрудники НБКР.     3.14. Консерватором  может быть назначен квалифицированный специа-лист - сотрудник НБКР или лицо, имеющее лицензию на право осуществлениядеятельности администратора, заключившее договор с НБКР на период режи-ма консервации.     3.15. При назначении консерватора, Председатель НБКР или лицо, егозамещающее,  издает приказ о назначении консерватора на основании реше-ния о начале консервации.     3.16. Назначение консерватором специалиста,  являющегося сотрудни-ком НБКР,  осуществляется с его согласия, если это не предусмотрено егодолжностными обязанностями.     3.17. Консерватор,  являющийся сотрудником НБКР,  освобождаются отвыполнения должностных обязанностей по основному месту работы  на  весьпериод консервации,  за исключением случая,  когда участие данного сот-рудника в работе консервации предусмотрено его должностными  обязаннос-тями, утвержденными в установленном порядке.     На указанный период за ним сохраняется занимаемая должность и мес-то работы.     3.18. Условия оплаты труда консерватора и  его  представителей  изчисла  сотрудников  НБКР,  устанавливаются согласно Положению об оплатетруда служащих НБКР.     3.19. Консерватором не может быть лицо,  не соответствующее требо-ваниям,  предъявляемым к администратору законодательством о банкротстве(несостоятельности).                   4. Права и обязанности консерватора      4.1. Основной обязанностью консерватора является проведение проце-дуры консервации банка согласно законодательству о банкротстве. Консер-ватор при осуществлении своей деятельности имеет право руководствовать-ся внутренними нормативными документами банка,  не противоречащими нор-мативным актам НБКР.     4.2. В ходе консервации Консерватор осуществляет следующее:     - принимает различные меры по предотвращению ухудшения финансовогосостояния банка;     - обеспечивает  сохранность записей,  документов и активов банка ипредотвращает их изъятие или уничтожение каким-либо лицом;     - проверяет соответствие финансовой отчетности банка международнымстандартам финансовой отчетности;     - добивается по возможности минимизации расходов банка;     - при необходимости полностью или частично приостанавливает на пе-риод  консервации исполнение обязательств банка по принятым депозитам ииной кредиторской задолженности;     - при  необходимости  приостанавливает на период консервации дейс-твие заключенных банком договоров,  предусматривающих вложение  средствбанка;     - после ознакомления с состоянием дел в банке,  обращается в  НБКРдля согласования своих действий по взаимоотношению с правоохранительны-ми органами при необходимости таковых;     - при  наличии  реальных возможностей и намерения участников банкаулучшить финансовое состояние банка осуществляет  необходимые  меры  повосстановлению платежеспособности банка;     - предпринимает другие меры, которые могут привести к более упоря-доченному  процессу разрешения тех трудностей,  с которыми сталкиваетсябанк (сводя к минимуму потенциальные убытки и увеличивая  до  максимумапотенциальные продажи активов или их максимальное восстановление),  чтобыло бы невозможным в других случаях.     4.3. Консерватор вправе:     - инициировать перед НБКР возбуждение процедур  банкротства,  пре-дусмотренных законодательством;     - с согласия НБКР выплатить некоторым или всем вкладчикам причита-ющуюся им сумму полностью или частично;     - привлекать заемные средства,  включая прием депозитов (вкладов),только в том случае, если данная операция является одной из статей пла-на по оздоровлению банка и не ограничена решением Правления НБКР;     - распоряжаться имуществом банка в интересах консервации,  включаяпродажу активов;     - закрывать филиалы, дочерние компании, представительства;     - прекратить выплату дивидендов и любых других выплат участникам;     - подписывать  любые  документы  и договоры от имени и в интересахбанка;     - предъявлять  претензионные и исковые требования от имени и в ин-тересах банка;     - заключать договора на проведение независимой аудиторской провер-ки банка;     - подписывать приказы и распоряжения,  обязательные для представи-телей консерватора и сотрудников банка;     - издавать (с обязательным соблюдением трудового законодательства)приказы о принятии на работу,  назначении на должности,  об увольнении,понижении в должности или временном отстранении от должности, распреде-лении обязанностей между сотрудниками банка;     - пересматривать  штатное  расписание банка (головного учреждения,отделений,  филиалов и т.д.) в соответствии с трудовым  законодательст-вом;     - уволить с работы исполнительных должностных лиц;     - нанимать по контракту специалистов;     - ставить вопрос о привлечении к ответственности,  в том  числе  ипосредством  обращения  в соответствующие правоохранительные и судебныеорганы,  руководителей и участников банка и иных лиц банка за действия,которые привели банк к состоянию,  повлекшему начало консервации или заиные действия в ущерб интересам банка,  предварительно  согласовав  этидействия с НБКР;     - в период консервации банка быть представителем во всех судах  отимени  банка  в котором осуществляется консервация в качестве истца илиответчика;     - инициировать судебные дела от имени банка против других (третьихлиц);     - выполнять  иные  функции,  возложенные  на исполнительные органыбанка, полномочия которых приостановлены на период консервации.     4.4. Консерватор  обязан  в течение 30-дней со дня введения режимаконсервации представить в НБКР план мероприятий,  содержащий анализ те-кущей  ситуации в банке и рекомендации по дальнейшей деятельности банка(оздоровление или ликвидация) с описанием и/или:     - плана рекапитализации или финансового оздоровления;     - плана продажи (частично или полностью);     - плана реабилитации.     В случае,  если консервация была инициирована участниками или кре-диторами банка, консерватор должен представить в НБКР заключение о пла-не мероприятий по оздоровлению  финансового  состояния,  представленномэтими лицами.     При необходимости консерватор вправе, по согласованию с НБКР, вно-сить в план мероприятий по оздоровлению финансового состояния банка из-менения и дополнения.     4.5. В  целях оздоровления банка,  в ходе режима консервации могутосуществляться следующие мероприятия:     - направление консерватором участникам банка письменного предложе-ния по оздоровлению банка.  При этом неполучение ответа или не осущест-вление  действий  по оздоровлению банка (принимаются во внимание тольконаличие денежных средств, внесенных на коррсчет банка в НБКР) считаетсяневыполнением  предложений  консерватора.  Указанное предложение должнобыть направлено только один раз.  При направлении предложений  одновре-менно должны быть проинформированы крупные кредиторы банка;     - внесение участниками и кредиторами банка предложения консервато-ру  о капитализации необходимой суммы денежных средств для восстановле-ния платежеспособности банка. При этом необходимая сумма и срок ее вне-сения определяются консерватором;     - НБКР,  в лице уполномоченного должностного лица УБН,  в  течениедвух недель после получения плана мероприятий письменно предлагает кон-серватору инициировать вопрос о капитализации банка в установленном по-рядке.     4.6. Внесение денежных средств для  восстановления  платежеспособ-ности банка,  осуществляется от имени банка консерватором и вносится накоррсчет банка в НБКР.     4.7. Консерватор вправе не принять во внимание попытки лиц,  наме-ренных отложить сроки, предложенные консерватором для осуществления ка-питализации  банка,  а также ссылки этих лиц на возможную капитализациюденежных средств в будущем, со ссылкой на затруднительные и иные обсто-ятельства.  В случае невыполнения условий о капитализации к установлен-ному сроку, консерватор считает исчерпавшими возможности консервации пооздоровлению банка и вправе инициировать перед Правлением НБКР вопрос одосрочном прекращении консервации и начале процедуры специального адми-нистрирования.     Правление НБКР вправе с учетом  невозможности  разрешения  проблембанка в ходе консервации принять решение о ликвидации банка в соответс-твии с законодательством.     4.8. При наличии оснований для прекращения консервации,  консерва-тор направляет в НБКР ходатайство о прекращении консервации.              5. Организация и порядок работы консерватора                     (представителей консерватора)      5.1. Режим  консервации  банка  начинается с момента принятия НБКРрешения о начале режима консервации и назначения консерватора.     5.2. При  вступлении консерватора к исполнению своих обязанностей,уполномоченное должностное лицо НБКР представляет  консерватора  и  егопредставителей руководству и коллективу банка.     5.3. Консерватор вручает руководителю  банка  под  расписку  копиюпостановления  Правления  НБКР (или выписку из него) о начале консерва-ции.     5.4. При отказе или уклонении руководителя банка от ознакомления срешением НБКР о начале консервации, либо препятствовании действиям кон-серватора, консерватор составляет акт о противодействии.     5.5. По прибытии в банк,  консерватор направляет в филиалы, дочер-ние учреждения и представительства банка письмо-уведомление, содержащееобразцы подписей консерватора и лиц, имеющих право второй подписи.     5.6. По прибытии в банк, консерватор направляет в банки-корреспон-денты (с последующим подтверждением по факсу) письмо-уведомление,  сле-дующего содержания:     - сообщение о начале консервации с указанием номера и даты  приня-тия соответствующего постановления Правления НБКР;     - срок действия консервации;     - полномочия консерватора;     - сведения о консерваторе (его фамилия,  имя, отчество и должностьпо основному месту работы);     - номер лицензии на право осуществления деятельности администрато-ра, если консерватор не является сотрудником НБКР;     - образцы подписей консерватора и лиц, имеющих право второй подпи-си;     - другие сведения,  которые консерватор считает необходимым  сооб-щить в интересах консервации.     5.7. Производит сверку по корреспондентским счетам банка, включая:     - наличность, учитываемую по номинальной стоимости;     - ценные бумаги,  учитываемые по  рыночной  или  скорректированнойстоимости;     - кредиты,  корректируются в соответствии с Положением о классифи-кации активов и соответствующих отчислениях в резерв на покрытие потен-циальных кредитных, лизинговых потерь и убытков;     - прочие активы корректируемые по оценочной стоимости,     а затем,  корректирует балансовый отчет с учетом корректировок  поего отдельным статьям в результате сверки.     5.8. Консерватор в случае принятия решения о возложении  его  обя-занностей на другое лицо должен представить в НБКР отчет в соответствиис пунктом 4 приложения 2 к настоящему Положению.     Кроме этого, консерватор должен сдать, а лицо, назначенное консер-ватором - принять в согласованные сроки печати (штампы), ключи, бухгал-терскую  и иную отчетность банка согласно приложению 1 к настоящему По-ложению.     Прием и  передача печати (штампов),  ключей,  бухгалтерской и инойотчетности банка осуществляется в порядке, установленном консерватором,и оформляется соответствующим актом (актами).                 6. Представитель консерватора в филиале                      (дочернем учреждении) банка      6.1. Для оказания  помощи  консерватору  может  быть  организованагруппа представителей консерватора. Количество представителей консерва-тора определяется в зависимости от наличия у банка дочерних  учрежденийи филиальной сети, а также характера и объема предстоящей работы.     Представителями консерватора могут быть квалифицированные  специа-листы, либо специалисты НБКР, предпочтительно имеющие опыт работы в фи-нансовой системе не менее 5 (пяти) лет, а в банковской сфере не менее 3(трех) лет.     6.2. Представителями консерватора в филиале (дочернем  учреждении)банка могут быть назначены как сотрудники УБН так и одна из кандидатур,предложенных областными управлениями НБКР  по  местонахождению  филиала(дочернего учреждения) банка.  Предложение по кандидатуре представителяконсерватора в филиале (дочернем учреждении) банка направляется консер-ватору  и  в  УБН в течение 1 (одного) дня с момента получения запроса.Кандидат должен соответствовать  требованиям,  установленным  настоящимПоложением для представителей консерватора.     6.3. Назначение представителя консерватора в филиале (дочернем уч-реждении) банка оформляется приказом консерватора и доводится до сведе-ния областного управления НБКР по  местонахождению  филиала  (дочернегоучреждения) банка.     6.4. Представитель консерватора в  филиале  (дочернем  учреждении)банка действует на основании постановления Правления НБКР о начале кон-сервации, а также приказа консерватора о его назначении.     6.5. Представитель  приступает к исполнению обязанностей в филиале(дочернем учреждении) банка в день, который указан в приказе о его наз-начении,  но  не  позднее следующего дня со дня принятия решения НБКР овведении консервации.     6.6. Представитель  вручает руководителю филиала (дочернего учреж-дения) копию приказа о своем назначении.  Копия вручается  руководителюфилиала  (дочернего  учреждения)  банка  под роспись с указанием даты ивремени вручения на втором экземпляре копии,  который хранится у предс-тавителя консерватора до прекращения его полномочий.     6.7. В случае отказа или уклонения руководителя или иных уполномо-ченных  лиц филиала (дочернего учреждения) банка от ознакомления с при-казом консерватора о назначении представителя консерватора,  а также  вслучае препятствования со стороны любых сотрудников банка в осуществле-нии представителями консерватора своих законных полномочий,  представи-тель  составляет  акт  о противодействии и в тот же день направляет егоконсерватору и в правоохранительные органы.     6.8. Представитель  консерватора в случае необходимости может бытьзамещен другим лицом по распоряжению консерватора.               7. Прием и передача печатей и ключей банка,                  использование печати консерватором      7.1. Руководитель  банка,  по  прибытии в банк консерватора долженпередать консерватору все печати (штампы) и ключи банка (включая тесто-вые).  Руководитель  банка  сдает,  а  консерватор принимает все печати(штампы) и ключи под роспись в акте приема-передачи или соответствующемжурнале регистрации печатей и ключей банка.     7.2. Представитель консерватора в  филиале  (дочернем  учреждении)банка  принимает  от  руководителя филиала (дочернего учреждения) банкавсе печати (штампы) и ключи филиала (дочернего учреждения) банка (вклю-чая тестовые).     Руководитель филиала (дочернего учреждения) банка сдает,  а предс-тавитель консерватора принимает все печати (штампы) и ключи под росписьв акте приема-передачи или соответствующем журнале регистрации  печатейи ключей филиала (дочернего учреждения) банка.     7.3. Оттиском печати заверяются подписи консерватора, его предста-вителей,  а также подписи иных лиц, уполномоченных консерватором подпи-сывать соответствующие документы.     7.4. В случае отказа или уклонения руководителя или уполномоченно-го должностного лица банка (руководителя  филиала  (дочернего  учрежде-ния)) от сдачи печатей (штампов) и ключей банка консерватор (представи-тель консерватора) приостанавливает свою деятельность, составляет акт опротиводействии и обращается в правоохранительные органы. Срок приоста-новления консервации не включается в общий срок действия консервации.     Консервация возобновляется при устранении причин,  послуживших ос-нованием для ее приостановления.                 8. Прием и передача документации банка      8.1. Консерватор (представитель консерватора) после принятия  всехпечатей (штампов) и ключей обязан принять,  а руководитель банка (упол-номоченное должностное лицо) (филиала или дочернего учреждения банка) иглавный  бухгалтер  банка  (филиала  или  дочернего учреждения банка) -сдать бухгалтерскую и иную документацию банка по  минимальному  перечнюсогласно  приложению 1 к настоящему Положению.  Консерватор (представи-тель консерватора) вправе потребовать передачи иной документации банка,о  которой  ему стало известно и которая не перечислена минимальным пе-речнем, изложенным в Приложении 1 к настоящему Положению.     Прием и передача указанной документации осуществляется в порядке исроки, установленные консерватором, и оформляется соответствующим актом(актами).     8.2. В случае отказа или уклонения руководителя  банка  (сотрудни-ков) (филиала, дочернего учреждения) от сдачи документации, консерватор(представитель консерватора) приостанавливает свою  деятельность,  сос-тавляет акт о противодействии и обращается в правоохранительные органы.Срок приостановления консервации не включается в  общий  срок  действияконсервации.     Консервация возобновляется при устранении причин,  послуживших ос-нованием для ее приостановления.                9. Инвентаризация материальных ценностей.                  Ревизия банкнот и других ценностей      9.1. Консерватор обязан не позднее,  чем в 30-дневный срок с  датыначала  консервации провести инвентаризацию всех материальных ценностейв банке,  в том числе имущества, не принадлежащего банку и находящегосяу  него  в залоге (далее по тексту - инвентаризация),  ревизию счетов вбанках-контрагентах,  ревизию банкнот,  монет и иных ценностей, находя-щихся в кассах, банкоматах, терминалах и операционных кассах вне кассо-вого узла банка,  в его филиалах и представительствах (далее по  текстуревизия),  а также получить подтверждения по счетам всех банков-контра-гентов на дату начала консервации.     Инвентаризация и ревизия в головном учреждении банка, как правило,начинаются в день вручения руководителю банка копии решения НБКР о  на-чале консервации.     9.2. Инвентаризация и ревизия проводятся комиссией, состав которойопределяется консерватором.     9.3. Проведение и оформление результатов инвентаризации и  ревизиипроводится в порядке, установленном консерватором.     9.4. При отказе или уклонении руководителя банка и (или)  главногобухгалтера,  других  сотрудников  банка  от проведения инвентаризации и(или) ревизии консерватор составляет акт о противодействии,  что приос-танавливает консервацию до устранения препятствий.                  10. Особенности подписания и принятия                к исполнению расчетных документов банка      10.1. Право первой подписи на расчетных документах банка принадле-жит консерватору,  а также его представителям, уполномоченным консерва-тором, а на расчетных документах филиала (дочернего учреждения) банка -представителю консерватора.     Право второй подписи на  платежных  документах  банка  принадлежитглавному бухгалтеру банка либо представителю консерватора, который сог-ласно распределению обязанностей осуществляет функции главного  бухгал-тера,  а на расчетных документах филиала (дочернего учреждения) банка -главному бухгалтеру филиала  (дочернего  учреждения)  или  иному  лицу,уполномоченному консерватором по предложению представителя осуществлятьфункции главного бухгалтера филиала (дочернего учреждения).     Консерватором может  быть  рассмотрена  возможность  сохранения заглавным бухгалтером банка и (или) его  филиалов  (дочерних  учреждений)его функций и права второй подписи на платежных документах банка.     10.2. Платежные документы банка и его филиалов принимаются  к  ис-полнению структурным подразделением НБКР, осуществляющим расчетные опе-рации,  НАКП,  банками-корреспондентами за подписью  лиц,  указанных  впункте 10.1 настоящего Положения.     10.3. Особенности принятия  к  исполнению  электронных  документовбанка,  подписанных электронной цифровой подписью при совершении расче-тов с НБКР,  определяются консерватором по согласованию с соответствую-щим структурным подразделением НБКР.     10.4. Порядок и особенности принятия к исполнению электронных пла-тежных документов банка,  подписанных электронной цифровой подписью присовершении расчетов с другими банками, регулируется нормативными актамиНБКР.              11. Оформление карточек с образцами подписей      11.1. Консерватор  в  течение  2 (двух) дней с даты принятия соот-ветствующего постановления Правления НБКР о начале  консервации  долженпредставить в Управление бухгалтерского учета и отчетности НБКР карточ-ки с образцами подписей консерватора и представителей  консерватора,  атакже иных лиц, которым консерватор предоставляет право подписи расчет-ных документов банка (в двух экземплярах).     11.2. Карточки с образцами подписей сотрудников банка и его филиа-лов (дочерних учреждений),  которые на момент  введения  консервации  иназначения консерватора имели право подписи платежных документов банка,считаются недействительными.     Указанные карточки  подлежат  хранению в Управлении бухгалтерскогоучета и отчетности НБКР.               12. Условия работы и техническое оснащение                   консерватора и его представителей      12.1. Консерватор  (как  и  его представители) в период своей дея-тельности пользуется служебными помещениями,  средствами связи, автомо-бильным  транспортом  и  иными техническими средствами,  принадлежащимибанку, в порядке и на условиях, установленных для исполнительного орга-на  банка,  если  интересы  безопасности  консерватора (представителей)и/или защиты служебной информации,  либо иные обстоятельства не требуютустановления особых условий работы и технического оснащения консервато-ра.                          13. Отчетность банка                     и подотчетность консерватора      13.1. Банк  в период консервации представляет отчетность (ежеднев-ную,  ежемесячную, квартальную, годовую и иную отчетность и информацию)в соответствии с требованиями НБКР.     13.2. Бухгалтерская, статистическая и регулятивная отчетность бан-ка подписываются консерватором и главным бухгалтером или иным начальни-ком структурного подразделения банка,  ответственным  за  подготовку  ипредоставление отчетности (или представителем консерватора,  который пораспределению обязанностей  осуществляет  функции  главного  бухгалтерабанка  или начальника структурного подразделения банка,  ответственногоза подготовку и предоставление отчетности).     13.3. Бухгалтерская и статистическая отчетность филиала (дочернегоучреждения) банка подписывается представителем консерватора, который пораспределению обязанностей осуществляет функции по руководству деятель-ностью филиала (дочернего учреждения)  и  главным  бухгалтером  филиала(дочернего учреждения) банка (или представителем консерватора,  которыйпо распределению обязанностей осуществляет функции главного  бухгалтерафилиала (дочернего учреждения) банка).     13.4. Консерватор представляет в НБКР (на имя  Председателя  НБКР)отчет о проделанной работе согласно приложению 2 к настоящему Положениюс пояснительной запиской ежемесячно - до 10  (десятого)  числа  каждогомесяца,  следующего  за  отчетным,  еженедельно - в первый рабочий деньследующей недели.  Подписанный консерватором отчет за весь  период  егодеятельности,  представляется в течение 10 (десяти) рабочих дней с датыпрекращения консервации или с даты принятия решения  о  возложении  егообязанностей на другое лицо.     13.5. НБКР вправе потребовать у консерватора представления  допол-нительной информации по вопросам, входящим в компетенцию консерватора.     НБКР вправе в случае необходимости установить для консерватора ин-дивидуальные сроки представления отчетов о своей работе.                    14. Продление режима консервации      14.1. НБКР  вправе продлить консервацию по ходатайству консервато-ра, либо по собственной инициативе:     а) до восстановления платежеспособности банка,  либо до выполненияустановленного коэффициента адекватности капитала и  выполнения  обяза-тельных нормативов, предусмотренных банковским законодательством;     б) до принятия решения о начале или возбуждении  процедуры  специ-ального администрирования (или иных процедур банкротства в соответствиис законодательством).     14.2. Решение  о продлении или прекращении консервации принимаетсяПостановлением Правления НБКР.     Председатель НБКР  или лицо,  исполняющее его обязанности,  вправеиздать приказ о продлении консервации в случае отсутствия кворума Прав-ления НБКР, необходимого для принятия данного решения, в соответствии срегламентом Правления НБКР.     Вопрос о  продлении консервации может рассматриваться также по хо-датайству консерватора.     14.3. Решение  о  продлении  консервации  немедленно  доводится доструктурных подразделений и областных управлений НБКР в соответствии  срегламентом Правления НБКР.     14.4. Управление банковского надзора НБКР в день принятия  решенияо продлении консервации готовит письмо-уведомление, которое доводится вустановленном порядке до НАКП,  коммерческих банков и финансово-кредит-ных учреждений.     Письмо-уведомление должно содержать сообщение о продлении  консер-вации с указанием номера и даты принятия соответствующего решения НБКР.     14.5. Пресс-служба НБКР готовит сообщение о продлении консервации,которое  в течение 3 (трех) дней с даты принятия соответствующего реше-ния НБКР публикуется в 2 (двух) республиканских (городских)  газетах  и"Пресс-релизе НБКР" на кыргызском и русском языках.                      15. Восстановление полномочий                     исполнительного органа банка      15.1. Прекращение консервации при устранении  причин,  послужившихоснованием для ее назначения, в случае восстановления платежеспособнос-ти и выполнения экономических нормативов и других требований НБКР  вле-чет за собой возобновление деятельности банка.     Полномочия исполнительных должностных лиц банка,  приостановленныена период консервации, восстанавливаются после прекращения деятельностиконсерватора,  если они не были освобождены от них в соответствии с за-конодательством Кыргызской Республики.     15.2. Консерватор после восстановления полномочий  исполнительногооргана банка должен сдать, а руководитель банка - принять в согласован-ные сроки печати (штампы),  ключи,  бухгалтерскую и  иную  документациюбанка по перечню согласно приложению 1 к настоящему Положению.     Прием и передача печатей (штампов),  ключей,  бухгалтерской и инойдокументации банка осуществляется в порядке,  установленном консервато-ром, и оформляется соответствующим актом (актами).     15.3. В случае отказа или уклонения руководителя банка от принятияпечатей (штампов) банка,  бухгалтерской и иной документации банка  кон-серватор составляет акт о противодействии.     Отказ или уклонение руководителя банка от принятия печатей  (штам-пов) банка, бухгалтерской и иной документации банка является основаниемдля продления срока действия консервации в соответствии с пунктами  1.3и 14.2 настоящего Положения.                 16. Акт о противодействии консерватору      16.1. Акт  о противодействии составляется в день обнаружения фактапротиводействия,  подписывается консерватором  (при  его  отсутствии  -представителем консерватора) и направляется в НБКР.     Копия акта о противодействии,  составленного и подписанного предс-тавителем консерватора в филиале (дочернем учреждении) банка, направля-ется консерватору.     16.2. Консерватор на основании акта о противодействии,  составлен-ного в соответствии с настоящим Временным Положением (и в других случа-ях),  вправе обратиться в правоохранительные органы с заявлением о фак-тах противодействия органов управления банка и (или) отдельных его сот-рудников проведению мероприятий по консервации согласно законодательст-ву о банкротстве и нормативным актам НБКР.     16.3. Противодействие  органов  управления банка и (или) отдельныхего сотрудников (а также филиалов и дочерних учреждений банка)  консер-ватору  (его представителям) является основанием для применения к банкумер воздействия в соответствии с законодательством.                       17. Прекращение консервации      17.1. Консервация прекращается с момента вступления в силу  Поста-новления Правления НБКР о ее прекращении и об освобождении консерватораот его обязанностей.     17.2. Консервация может быть прекращена:     а) устранения причин,  послуживших основанием для ее  начала,  приулучшении  финансового состояния банка,  восстановлении его платежеспо-собности и при выполнении обязательных нормативов и  других  требованийНБКР, предусмотренных законодательством;     б) продажи или реорганизации банка путем слияния с другим банком;     в) принятия  решения о применении в отношении банка процедуры спе-циального администрирования в судебном или во внесудебном порядке, либодругих процедур банкротства в соответствии с законодательством.     17.3. Постановление о прекращении консервации принимается  Правле-нием НБКР.     Председатель НБКР или лицо,  исполняющее его  обязанности,  вправеиздать  приказ  о  прекращении  консервации в случае отсутствия кворумаПравления НБКР,  необходимого для принятия данного решения, в соответс-твии с регламентом Правления НБКР.     Вопрос о прекращении консервации или о продлении срока ее действияможет рассматриваться также по ходатайству консерватора.     17.4. Решение о прекращении консервации доводится  до  структурныхподразделений  и областных управлений НБКР в соответствии с регламентомПравления НБКР.     17.5. Управление  банковского надзора НБКР в день принятия решенияо прекращении консервации готовит письмо-уведомление, которое доводитсяв установленном порядке до НАКП,  коммерческих банков и ФКУ, участниковклиринга.     17.6. Пресс-служба  НБКР готовит сообщение о прекращении консерва-ции,  которое в течение 3 (трех) дней с даты принятия  соответствующегорешения НБКР публикуется в 2 (двух) республиканских (городских) газетахи "Пресс-релизе НБКР" на кыргызском и русском языках.                                                             Приложение 1                          МИНИМАЛЬНЫЙ ПЕРЕЧЕНЬ          документации банка (филиала, дочернего учреждения),          подлежащей обязательному приему-передаче при начале                       и прекращении консервации      1. Учредительные документы банка (филиала, дочернего учреждения).     2. Свидетельство  о  государственной регистрации (перерегистрации)банка (филиала,  дочернего учреждения),  статистическая карточка  учетабанка (филиала, дочернего учреждения).     3. Лицензии на осуществление банковских операций банка, а также наосуществление  профессиональной  деятельности  на  рынке ценных бумаг идругие лицензии и разрешения.     4. Штатное расписание банка (филиала,  дочернего учреждения), спи-сок сотрудников банка (филиала, дочернего учреждения) с указанием долж-ности, структурного подразделения, в котором они работают, должностногооклада, а также список вакантных должностей, а также личные дела и тру-довые книжки сотрудников банка.     5. Список филиалов,  представительств и дочерних учреждений (вклю-чая находящиеся за рубежом) с указанием их местонахождения.     6. Бухгалтерский  баланс  банка  (филиала,  дочернего  учреждения)(составляется  на  дату  назначения/прекращения консервации) в целом побанку и в разрезе филиалов, а также отчетность по забалансовому учету.     7. Список клиентов банка (филиала,  дочернего учреждения) с указа-нием номера счета,  номера юридического дела с  отметкой  о  количествелистов  в  каждом  деле (в юридических делах должны быть описи докумен-тов).     8. Договоры по всем сделкам,  заключенным банком (филиалом, дочер-ним учреждением), включая хозяйственные договора.     9. Договора  об  установлении  корреспондентских отношений,  шифрыэлектронных платежей и аналогов подписей, включая тестовые ключи.     10. Кредитные  досье и иные досье,  которые ведутся банком (филиа-лом,  дочерним учреждением), документы о залоговом имуществе, гарантий-ные и другие забалансовые обязательства, выпущенные банком.     11. Все аудиторские отчеты по аудиторским проверкам, проведенным вбанке внешними аудиторами.     12. Книга учета доверенностей, а также копии доверенностей, выдан-ных  сотрудникам  банка,  руководителям филиалов,  дочерних учреждений,представительств и третьим лицам.     13. Протоколы  и решения исполнительного органа банка,  распоряди-тельные документы и книги учета данных документов.     14. Протоколы  заседаний  Совета директоров банка и собраний собс-твенников (акционеров) банка.     15. Журнал  входящей  и  исходящей корреспонденции банка (филиала,дочернего учреждения).     16. Журнал регистрации заключенных банком (филиалом,  дочерним уч-реждением) договоров, контрактов и соглашений.     17. Образцы подписей лиц, имевших право первой и второй подписи наплатежных документах,  а также подписи на кредитных и  иных  договорах,трудовых соглашениях и контрактах, заключенных банком (филиалом, дочер-ним учреждением).     18. Смета  административно-хозяйственных  расходов банка (филиала,дочернего учреждения).     19. Список претензий, исков и исполнительных листов, предъявленныхк банку (филиалу, дочернему учреждению) в судебном и внесудебном поряд-ке с указанием сумм, а также претензии банка к другим.     20. Инвентаризационная опись основных средств, МБП, баланса, доку-ментов, архива (передается после завершения инвентаризации).     21. Любые другие документы,  которые по мнению консерватора должныбыть переданы руководством банка (филиала, дочернего учреждения).     22. Консерватор вправе требовать от  руководства  банка  (филиала,дочернего учреждения) дополнительные документы и документы, подтвержда-ющие достоверность документов, указанных в настоящем перечне.                                                             Приложение 2                         МИНИМАЛЬНЫЕ ТРЕБОВАНИЯ              к отчету консерватора о проделанной работе      1. Еженедельный отчет должен включать:     а) бухгалтерский  баланс  банка по состоянию на последний день от-четной недели;     б) форму "Балансовый отчет о финансовом состоянии" по состоянию напоследний день отчетной недели,  составленную в соответствии с требова-ниями  Положения  "О порядке формирования финансовой отчетности коммер-ческих банков и других  финансово-кредитных  учреждений,  лицензируемыхНБКР";     в) отчет о фактическом погашении задолженности по  основной  суммекредитов и процентам за отчетную неделю,  график погашения на предстоя-щую неделю (по дням);     г) структуру депозитных обязательств банка по состоянию на послед-ний день отчетной недели по следующим категориям:  физические и  юриди-ческие лица,  до востребования и срочные,  в национальной и иностраннойвалюте, а также сведения о количестве вкладчиков и счетов клиентов;     д) прогноз  погашения депозитных обязательств банка на предстоящуюнеделю (по дням);     е) другие данные, которые по мнению НБКР являются необходимыми дляпредставления в составе еженедельного отчета (по требованию).     К еженедельному отчету должна быть приложена краткая пояснительнаязаписка,  содержащая информацию об основных мероприятиях по финансовомуоздоровлению  банка,  а также сведения о наиболее крупных сделках банка(на сумму свыше 100 (ста) минимальных размеров заработной платы),  про-веденных в этот период банком.     2. Ежемесячный отчет должен включать:     а) бухгалтерский  баланс  банка по состоянию на последний день от-четного месяца;     б) форму "Балансовый отчет о финансовом состоянии" по состоянию напоследний день отчетного месяца, составленную в соответствии с требова-ниями  Положения  "О порядке формирования финансовой отчетности коммер-ческих банков и других  финансово-кредитных  учреждений,  лицензируемыхНБКР";     в) отчет о фактическом погашении задолженности по  основной  суммекредитов  и процентам за отчетный месяц в сравнении с плановым графикомпогашения, график погашения на предстоящий месяц (по неделям);     г) структуру депозитных обязательств банка по состоянию на послед-ний день отчетного месяца по следующим категориям физические  и  юриди-ческие лица,  до востребования и срочные,  в национальной и иностраннойвалюте, а также сведения о количестве вкладчиков и счетов клиентов;     д) прогноз  погашения депозитных обязательств банка на предстоящиймесяц (по неделям);     е) классификацию активов, резервы созданные банком по просроченнымкредитам;     ж) другие данные, которые по мнению НБКР являются необходимыми дляпредставления в составе ежемесячного отчета (по требованию).     В ежемесячном отчете отражается информация о:     - мерах предпринимаемых консерватором для увеличения капитала бан-ка;     - мерах по улучшению и увеличению ликвидности банка;     - заключение консерватора о вероятности оздоровления банка.     Ежемесячный отчет,  кроме этого должен содержать  краткую  поясни-тельную  записку.  В  этой  записке  указываются сведения об измененияхструктуры и численности персонала банка и его филиалах (дочерних учреж-дениях),  о назначении и увольнении сотрудников банка,  об изменениях всоставе представителей консерватора.     В краткой пояснительной записке также должны содержаться:     - информация об основных мероприятиях по финансовому  оздоровлениюбанка,  проведенных  за  отчетный период согласно разработанному плану,объяснение причин невыполнения мероприятий и (или) выполнения не в сро-ки, указанные в плане;     - сведения о противодействии органов управления и (или)  отдельныхсотрудников банка (его филиала, дочернего учреждения) консерватору (егопредставителям) в ходе выполнения им своих функций;     - сведения  о  наиболее  крупных сделках банка (на сумму свыше 100(ста) минимальных размеров заработной платы), проведенных в этот периодбанком; анализ эффективности этих мероприятий и сделок; оценка финансо-вого положения банка и сведения о мероприятиях,  планируемых на следую-щий отчетный период;     - информация о требованиях по внебалансовым обязательствам банка.     3. Отчет  за  весь  период консервации должен включать все данные,характеризующие изменения основных финансовых показателей  деятельностибанка (собственные средства (капитал), активы, обязательства, коэффици-енты адекватности капитала,  показатели ликвидности и т.д.) за весь пе-риод работы консерватора, а также обоснованные выводы о результатах вы-полнения консерватором возложенных на него задач  (прогноз  последствийконсервации и т.п.).     4. Отчет подписывается консерватором и представителями консервато-ра (кроме представителей-сотрудников областных управлений НБКР).  Для внутреннего пользования в НБКР                         Приложение 3                                ПРОЦЕДУРЫ           по проведению консерватором (его представителями)               некоторых мероприятий в ходе консервации      1. По прибытии в банк консерватор снимает остатки денежных средстви составляет акт в 3 (трех) экземплярах.     2. По прибытии в банк консерватор опечатывает  хранилище  и  кассубанка,  все  сейфы,  несгораемые  шкафы и шкафы,  которые запираются наключ.     3. По  прибытии  в  банк  консерватор опечатывает всю документациюбанка, включая архив.     4. По прибытии в банк консерватор издает следующие приказы:     а) о приостановлении деятельности Совета  директоров  и  Правления(исполнительного органа) банка и переходе их полномочий консерватору;     б) о режиме проведения платежных операций;     в) о  предоставлении  консерватору права подписи на всю документа-цию, исходящую из банка;     г) о  запрете  для всех сотрудников банка выполнять любые действияматериального характера без письменного разрешения консерватора.     5. В целях обеспечения сохранности имущества, материальных ценнос-тей и документации,  находящихся в банке,  консерватор  издает  приказ,уведомляющий службу охраны банка, о запрете на вынос из банка имуществаи документов без письменного разрешения консерватора, а также приказ обограничении приема лиц в неприемные часы.     6. Консерватор издает приказ об  административно-материальной  от-ветственности всех сотрудников банка за сохранность имущества,  матери-альных ценностей, документации и других ценностей.     7. Консерватор издает приказ о создании в банке комиссии,  котораяотвечает за опечатывание здания банка в конце рабочего  дня.  В  составкомиссии  входят  консерватор (представители консерватора) и сотрудникибанка.     8. Консерватору  необходимо  предупредить персонально каждого сот-рудника банка о возможном увольнении в соответствии с действующим  тру-довым законодательством.     9. Консерватор обязан обратиться в НБКР с просьбой  об  обновлениислужбой безопасности НБКР ключей,  ключей от сейфов,  паролей,  которыеиспользуются для создания цифровой подписи в электронных  документах  идля доступа в автоматизированные системы.     10. В случае необходимости консерватор вправе обратиться в НБКР  спросьбой использовать технические средства, принадлежащие НБКР.     11. В ходе инвентаризации и ревизии,  проводимой в банке  согласнотребованиям главы 9 настоящего Положения,  консерватор вправе руководс-твоваться порядком проведения и оформления результатов  инвентаризации,который используется в НБКР.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dopo8mu66hoobbboz0h9">
      <w:r>
        <w:rPr>
          <w:rFonts w:ascii="Arial" w:cs="Arial" w:eastAsia="Arial" w:hAnsi="Arial"/>
          <w:color w:val="132D3F"/>
          <w:sz w:val="16"/>
          <w:szCs w:val="16"/>
          <w:u w:val="single"/>
        </w:rPr>
        <w:t xml:space="preserve">dalil.kg/document/31620</w:t>
      </w:r>
    </w:hyperlink>
  </w:p>
  <w:p>
    <w:pPr>
      <w:spacing w:after="0" w:before="40"/>
      <w:jc w:val="center"/>
    </w:pPr>
    <w:hyperlink w:history="1" r:id="rIdwiz5bp7etp97jre94r_c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6z-dkmngrkgsuoit7ji" Type="http://schemas.openxmlformats.org/officeDocument/2006/relationships/hyperlink" Target="https://dalil.kg/document/30124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dopo8mu66hoobbboz0h9" Type="http://schemas.openxmlformats.org/officeDocument/2006/relationships/hyperlink" Target="https://dalil.kg/document/31620" TargetMode="External"/><Relationship Id="rIdwiz5bp7etp97jre94r_c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2026-09-24T22:31:54.316Z</dcterms:created>
  <dcterms:modified xsi:type="dcterms:W3CDTF">2026-09-24T22:31:54.316Z</dcterms:modified>
</cp:coreProperties>
</file>

<file path=docProps/custom.xml><?xml version="1.0" encoding="utf-8"?>
<Properties xmlns="http://schemas.openxmlformats.org/officeDocument/2006/custom-properties" xmlns:vt="http://schemas.openxmlformats.org/officeDocument/2006/docPropsVTypes"/>
</file>