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с 10 февраля 2016 года в соответствии с </w:t>
      </w:r>
      <w:hyperlink w:history="1" r:id="rIdz0tn4thajh-oiqtu9op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h3bqekc43inhu9ibrw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ационального банка
 Кыргызской Республики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микрокредитных компаний и микрокредитных агентств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qz49erwvk505n9id7-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5l6sodoa2titersfwd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9uaq3ctxytoihiw5s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w8-shzjfonp8npprt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8z8n1lucmn5dfkqeowr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zkhqssog9bta4olm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u9ivl42hvqtx7ymcq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edjpkn7qmvwjmyz9p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разработано в соответствии с Гражданским </w:t>
      </w:r>
      <w:hyperlink w:history="1" r:id="rIdzdvawo2efyqabpwmrf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uzhgyjyftp3gcqqag8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iqqn4po9h-uswrz81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iacgs-cpcccxbic4n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tgiw2omzd1yeu27klv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</w:t>
        </w:r>
      </w:hyperlink>
      <w:r>
        <w:rPr>
          <w:rFonts w:ascii="Arial" w:cs="Arial" w:eastAsia="Arial" w:hAnsi="Arial"/>
          <w:sz w:val="24"/>
          <w:szCs w:val="24"/>
        </w:rPr>
        <w:t xml:space="preserve">, филиалов (представительств)" и другими законодательными и нормативными актами КР и определяет порядок создания и лицензирования микрокредитных компаний и микрокредитных агентств.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yekemsmpb9vcjjqite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Микрокредитование - это деятельность микрофинансовых организаций по предоставлению микрокредитов физическим и юридическим лицам для осуществления целей микрофинансовых организаций, определенных законом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Микрокредит - это денежные средства, предоставляемые микрофинансовой организацией физическим и юридическим лицам в соответствии с </w:t>
      </w:r>
      <w:hyperlink w:history="1" r:id="rId5u5qlq0-thhxnt37wi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 и уставом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Микрокредитная компания (далее - МКК) - это микрофинансовая организация, являющаяся коммерческим специализированным кредитным учреждением, которая при наличии свидетельства Национального банка осуществляет микрокредитование (выдает обеспеченные и необеспеченные микрокредиты) физических и юридических лиц в национальной валюте, в том числе в соответствии с исламскими принципами банковского дела и финансирования (за исключением привлечения денежных средств по сделкам "мудараба" и "кард хасан"),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Кыргызской Республики (далее - Национальный банк) на условиях, оговоренных с заемщиком.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p7gqjz2j-yba4pgn5i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Микрокредитное агентство (далее - МКА) - это специализированное кредитное учреждение, созданное в форме некоммерческой организации, за исключениями, установленными </w:t>
      </w:r>
      <w:hyperlink w:history="1" r:id="rId9sm6ikkcnmxenhcpro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получившее свидетельство Национального банка и осуществляющее микрокредитование физических и юридических лиц в национальной валюте, в том числе в соответствии с исламскими принципами банковского дела и финансирования (за исключением привлечения денежных средств по сделкам "мудараба" и "кард хасан"), в соответствии с уставными целями некоммерческой организации.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mjl7anyfpqrqxljr5i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Системообразующими считаются МКК/МКА,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МКК/МКА применяется специальный режим регулирования и надзора, устанавливаемый Национальным банком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uaspm8aiwvfj9lkdski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ri88fc04rbhuxunkvzi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МКК создается в любой из организационно-правовых форм коммерческой организации, предусмотренных законодательством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МКА создается в организационно-правовых формах некоммерческой организации, за исключением политических партий, профессиональных союзов и религиозных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МКК и МКА получают статус юридического лица с момента их государственной регистрации в органах юстиции в соответствии с законодательством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Учредителями (участниками, акционерами) МКК и учредителями (участниками) МКА могут быть физические и юридические лица - резиденты или нерезиденты Кыргызской Республики в соответствии с </w:t>
      </w:r>
      <w:hyperlink w:history="1" r:id="rId9n9pdoqmgv0oc4vkji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fds7w-msr-gfzyli_l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начала своей деятельности МКК и МКА должны получить свидетельства Национального банка об учетной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МКК и МКА осуществляют свою деятельность на основании уставов, принятых в соответствии с требованиями гражданского законодательства КР и </w:t>
      </w:r>
      <w:hyperlink w:history="1" r:id="rIdxru0d0ll0zf_m1quzs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уставе МКК или МКА должны быть также определены: положения, регламентирующие вопросы достижения цели, установленной статьей 2 </w:t>
      </w:r>
      <w:hyperlink w:history="1" r:id="rIdavw1af6wssygu-ntf9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основной регион деятельности, максимальный размер микрокредита, выдаваемый одному и тому же лицу или группе связанных лиц (для МКК - в размере не более шести процентов от минимального размера уставного капитала), установленного Национальным банком для вновь создаваемой МКК. Данное ограничение распространяется на факторинговые операции. При этом в уставе МКК и МКА также может быть определено превышение данного ограничения при условии соблюдения требований, установленных НБКР. Для микрофинансовых организаций, занимающихся оптовым кредитованием (апексные институты), максимальный размер микрокредита, выдаваемый одному и тому же лицу - не более десяти процентов от размера собственного капитала (за исключением случаев, предусмотренных пунктом 2.7-1 настоящего Положения), категории заемщиков, имеющих право на получение микрокредита в соответствии с целями микрофинансовых организаций, установленными в </w:t>
      </w:r>
      <w:hyperlink w:history="1" r:id="rIdq0dl1twqiikinoeve_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 Для компаний, осуществляющих деятельность по исламским принципам банковского дела и финансирования, требуется описание планируемой деятельности по исламским принципам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a2hklywt8dmza4qnsd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2.7.-1. Выдача микрокредита, свыше максимального размера микрокредита, выдаваемого микрокредитной компанией одному и тому же заемщику, установленного пунктом 2.7. настоящего Положения, за исключением микрофинансовых организаций,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</w:t>
      </w:r>
      <w:hyperlink w:history="1" r:id="rIdrgdzhhf5piks5us6bq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направления, не противоречащие целям и задачам микрофинансирования, в соответствии с требованиями </w:t>
      </w:r>
      <w:hyperlink w:history="1" r:id="rId-7gq8rmv2gf5jg_fqh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микрокредитными компаниями микрокредитов, указанных в абзаце первом настоящего пункта, необходимо выполнение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микрокредитной компании разработанной в соответствии с целями и задачами микрофинансирования политики с определением конкретных кредитных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 (не более 10% от уставного капитала), не должна быть свыше 1000000 (одного миллиона)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 Бизнес-план заявителя, при этом, в Бизнес-плане должны быть указаны цели использования микрокредита с соответствующими расчетами и прогнозами;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имеются внутренние нормативные документы микрокредитной компании, предусматривающие порядок последующего мониторинга целевого использования выданного микрокредита;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 равен отношению совокупного дохода заемщика к месячному взносу по кредиту (по основной сумме и процентам) не менее 130 процентов.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vqkuenk1k0lj7z9z8j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Минимальный размер уставного капитала микрокредитных компаний должен составлять не менее 5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et9oc1_uytyoju_nr3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Уставный капитал МКК формируется только в национальной валюте КР за счет денежных средств учредителей, акционеров, участников в соответствии с </w:t>
      </w:r>
      <w:hyperlink w:history="1" r:id="rId7jbsnqsrgdcsdi2rxb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jgdfrdwm_brgjxckeh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получения 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cxkck2f5cokocdsvrl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МКК/МКА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двух и более учредителей, оригинал учредительного договора о создании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(руководителей - при наличии таковых), главного бухгалтера, начальника подразделения по кредитованию МКК или МКА (</w:t>
      </w:r>
      <w:hyperlink w:history="1" r:id="rIddt99hdltjnamymu8ah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сведения и документы, подтверждающие их соответствие минимальным квалификационным требованиям, установленным Национальным банком (</w:t>
      </w:r>
      <w:hyperlink w:history="1" r:id="rIdwof461wka-zmtaechy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 На момент подачи документов для получения согласия на государственную регистрацию юридического лица учредители/участники МКК обязаны внести минимальный размер уставного капитала согласно пункту 2.8 настоящего Положения на накопительный счет, открываемый в коммерческом банке Кыргызской Республики. Средства, находящиеся на накопительном счете, не могут использоваться учредителями на какие-либо цели до получения свидетельства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позволяющие определить источники происхождения денежных средств, внесенные учредителями/участниками (акционерами) в уставный капитал МКК/МКА в сумме более 5% от минимального размера уставного капитала, установленного Национальным банком для вновь создаваемых МКК/МКА: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МКК/МКА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mevdaldgdpr01wuldj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rnhywkvhnhlolmzc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6wn4igvzzjmojanjp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u4zookveipxkqqipi0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ck_w2nlgh3co-yve4f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c_0paehafilkm-glpo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j7q77wincdeuu3oea0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ioxevefowktsfpgql5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необходимости внесения изменений (наименования, адреса, учредителей/участников (акционеров) и т.д.) в предоставленные документы для получения согласия Национального банка, заявитель должен немедленно сообщить об этом в Управление методологии надзора и лицензирования (далее - УМНЛ), а в областях – в областные/региональные управления Национального банка в течении 3 рабочих дней и представить документы с внесенными изменениями, при этом. Национальный банк может продлить период рассмотрения заявления и всех требуемых документов на десять рабочих дней.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kezi430spacr0z8p3a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свидетельств микрокредитным компаниям и микрокредитным агентствам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свидетельства МКК или МКА представляет в Национальный банк следующие документы в двух экземплярах на русском или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</w:t>
      </w:r>
      <w:hyperlink w:history="1" r:id="rId8w56hkr0h8mbjjwl78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(исключен в соответствии с </w:t>
      </w:r>
      <w:hyperlink w:history="1" r:id="rId7nbg8emy4s_ndng0cc5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</w:t>
      </w:r>
      <w:hyperlink w:history="1" r:id="rIdrtug84ggq7qpar0mzxj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удостоверенную копию устава МКК или МКА, зарегистрированную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свидетельства о государственной регистрации МКК или МКА;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0ywcxiyvg11onzxfllw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декабря 2014 года № 58/16)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(исключен в соответствии с </w:t>
      </w:r>
      <w:hyperlink w:history="1" r:id="rIddyu_8_bgrwedx2xcl0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_nqsaz2wo8ijuunsx3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qozueb2q7vzqxfyse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et3lsfsf1uz9iklhk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(Исключен в соответствии с </w:t>
      </w:r>
      <w:hyperlink w:history="1" r:id="rId8jm2evzt1xhyvc3oxk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(Исключен в соответствии с </w:t>
      </w:r>
      <w:hyperlink w:history="1" r:id="rId_df9a142sreh5c19ld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Свидетельство выдается в течение 10 дней после поступления в Национальный банк документов, требуемых для получения свидетельства.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6ug_kbbc6q7r3ewwwsz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7o06f2in122qsxuve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(Исключен в соответствии с </w:t>
      </w:r>
      <w:hyperlink w:history="1" r:id="rIdqmxpyexp_tatk2itb_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(Исключен в соответствии с </w:t>
      </w:r>
      <w:hyperlink w:history="1" r:id="rId0mrbq4euf5wghrpbwl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Свидетельство подписывается начальником УМНЛ Национального банка, а в областных управлениях - начальниками областных 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Свидетельство оформляется в 2-х экземплярах в соответствии с прилагаемой формой (</w:t>
      </w:r>
      <w:hyperlink w:history="1" r:id="rIdwol1cxxkwhkydqg7t2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 Один экземпляр выдается МКК или МКА, второй хранится в УМНЛ (областных управлениях)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Выдача свидетельства осуществляется при предъявлении документа, удостоверяющего личность руководителя МКК или МКА, или уполномоченного лица при наличии доверенности МКК или 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Сведения о выдаче свидетельств заносятся в реестр МКК и МКА, который ведется уполномоченным структурным подразделением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2oyeukiyfwoqgbxf5y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Областные управления Национального банка после проверки документов, представленных на получение свидетельства, обращаются в УМНЛ Национального банка для присвоения номера свидетельства и занесения данных в реестр МКК и 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akmzwzw8u4edrmot8x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утери оригинала свидетельства, МКК или МКА подает заявление о выдаче дубликата с приложением документов, подтверждающих утерю документа, в управление Национального банка, которое выдавало оригинал.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свидетельства производится в течение трех рабочих дней со дня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(Исключен в соответствии с </w:t>
      </w:r>
      <w:hyperlink w:history="1" r:id="rIdt7u97flvwthzxjbnvt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(Исключен в соответствии с </w:t>
      </w:r>
      <w:hyperlink w:history="1" r:id="rIdsg1ikca37yb-0iadso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(Исключен в соответствии с </w:t>
      </w:r>
      <w:hyperlink w:history="1" r:id="rId0r7v4yglns5xjrjycj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(Исключен в соответствии с </w:t>
      </w:r>
      <w:hyperlink w:history="1" r:id="rIdqkjv1m_n5rqste5b8-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(Исключен в соответствии с </w:t>
      </w:r>
      <w:hyperlink w:history="1" r:id="rIdzsuks9hj6ieinhxlgx4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28 декабря 2010 года № 95/5)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открытия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МКК или МКА вправе открывать на территории Кыргызской Республики свои обособленные подразделения - филиалы (представительства), действующие в соответствии с законодательством КР и на основании положений, принятых МКК или 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филиалов и представительств МКК и/или МКА на территории иностранных государств осуществляется на основании законодательства той страны, в которой они открыты, и/или вступивших в установленном законом порядке в силу международных договоров, участницей которых является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mnmfvn3dwt8umhoopv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Открытие филиала (представительства) МКК или МКА осуществляется по решению соответствующего органа управления МКК или МКА. Представительства и филиалы должны быть указаны в учредительных документах МКК/МКА.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zowfmy5trxd0hhees7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</w:t>
      </w:r>
      <w:hyperlink w:history="1" r:id="rIdyfmtbinl-5xawibjb6i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уполномоченного органа МКК или МКА о создании филиала (представительства) и внесении изменений в учредительные документы МКК или МКА, заверенный печатью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Устава, содержащая информацию об открываемых филиалах;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qflqlbto8cnqbeznzc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декабря 2014 года № 58/16)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приказа о назначении руководителя филиала (представительства), с анкетой (по форме </w:t>
      </w:r>
      <w:hyperlink w:history="1" r:id="rId14689tq5gpnu3cyfq5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(исключен в соответствии с </w:t>
      </w:r>
      <w:hyperlink w:history="1" r:id="rIdrcwaerkorkcjdbgsf-u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0fhxhnmnjztiyzmlll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grhohl3ltyqzymd2f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lpdzsmbtjywzbh5op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4.4. (Исключен в соответствии с </w:t>
      </w:r>
      <w:hyperlink w:history="1" r:id="rIdtzuhp_d1lhmdu3owepc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Положение о филиале (представительстве) МКК или МКА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МКК или МКА, создавшего филиал (представительство);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деятельности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цель и полномочия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управления филиалом (представительством);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полномочия руководителя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прекращения деятельности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(представительстве) утверждается решением уполномоченного органа МКК или МКА и подписывается руководителем МКК или МКА и лицом, назначенным руководителем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4.5-1. Национальный банк в течение 30 дней рассматривает представленные документы. При их соответствии требованиям Национального банка,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zog95oubss9h81repe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Филиалы и представительства МКК и МКА могут иметь структурные подразделения, находящиеся вне их местонахождения и выполняющие некоторые функции (сбор информации, сбор и обработка заявок на предоставление микрокредитов, кассовое обслуживание операций по микрокредитованию) от имени филиалов и представительств. МКК или МКА обязаны уведомить Национальный банк о наличии таких структурных подразделений в течение 10 дней с момента их открытия.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tajgv0abfcmlafxexn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kdd3_k9czx1jtebp-m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Внесение изменений и дополнений в Устав и государственная перерегистрация МКК/МКА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0vv_hhgmyv-crlddcqq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 Изменение наименования МКК и/или МКА осуществляется после предварительного согласования с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№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внесённого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сведения, позволяющие определить источники происхождения денежных средств, согласно перечню документов, установленному в подпункте 7 пункта 2.10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hyperlink w:history="1" r:id="rIdurqkxn2uinm83_xveww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5uebx-cpd_f4o0idx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письмо-уведомление о перерегистрации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МКК/МКА, заверенная нотариально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МКК/МКА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МКК/МКА о необходимости соответствующих изменений в свидетельстве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4-1.10. Место нахождения МКК/МКА 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УМНЛ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должностных лиц в МКК с организационно-правовой формой акционерное общество в котором действует Совет директоров, то решение о назначении Председателя и членов Правления принимаются Советом директоров, в случае отсутствия Совета директоров, Правление назначается/избирается учредителем(ми)/акционером(ми).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po1es2etmplm6oovm5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4-1.12. При несоответствии руководителя, главного бухгалтера установленным требованиям, Национальный банк вправе потребовать их замены.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Отказ в рассмотрении учредительных документов и выдаче свидетельства МКК или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МКК или МКА может быть отказано в рассмотрении учредительных документов и выдаче свидетельства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МКК или МКА нарушены требования </w:t>
      </w:r>
      <w:hyperlink w:history="1" r:id="rIdmhwkyr-epdw5ang-0d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 и нормативных правовых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или иные документы, поданные для получения письма-согласия/свидетельства, не соответствуют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руководителя и главного бухгалтера установленным минимальным квалификационным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информации об источниках происхождении денежных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qjmzqcwcfdn6x9hxg4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dr_mvkilv-x9ff_yf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af_yr3wxfqtjyxqcd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отказе в выдаче свидетельства заявителю дается мотивированный ответ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Один экземпляр документов возвращается в срок, установленный для выдачи свидетельства, другой экземпляр документов, предоставленных для получения свидетельства, не подлежит возврату.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МКК или МКА имеют право обжаловать решение об отказе в выдаче свидетельства у Заместителя Председателя Национального банка, курирующего УМНЛ Национального банка, в течение пяти рабочих дней со дня получения официального уведомления о принятом решении.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ocamtioqdhtf2rscct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spfiaodds4fl_oz4w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Отзыв и прекращение действия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Свидетельство может быть отозвано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имеет место систематическое (два и более раза) нарушение нормативных правовых актов Национального банка 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систематическом (два и более раза) несоблюдении МКК и МКА рекомендаций, предупреждений, инструкций или иных требований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 место систематическое (два и более раза) непредставление информации или представление недостоверной, неполной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неосуществлении деятельности по выдаче микрокредитов более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других случаях, установленных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hekq-fr2onccmhtrn3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об отзыве свидетельства МКК или МКА, принятое Национальным банком, должно содержать описание конкретных фактов нарушений, по причине которых было принято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отзыва свидетельства МКК или МКА имеют право обжаловать это решение у Заместителя Председателя Национального банка, курирующего УМНЛ, в соответствии с нормативными правовыми актами Национального банка.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sp0qc0uatref8sfc7f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jlfmilfg6elzsv12q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Особенности лицензирования микрокредитных компаний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(Изложен в новой редакции в соответствии с </w:t>
      </w:r>
      <w:hyperlink w:history="1" r:id="rIdkvepo7ikcovztojv3k3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МКК может дополнительно осуществлять следующие банковские операции при условии, что эти операции указаны в лицензии, полученной в соответствии с Положением "O лицензировании, реорганизации и ликвидации микрофинансовых компаний на территории Кыргызской Республики", утвержденным постановлением Правления Национального банка 31.01.2007 г. № 5/1: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имени, в соответствии с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idi5dv-0fivagx1cq-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Может получить лицензию Национального банка на совершение операций по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руководителя о выдаче лицензии (</w:t>
      </w:r>
      <w:hyperlink w:history="1" r:id="rId0wnlutnkawwq5e9ti_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учредительных документов с внесенными изменениями;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бизнес-план, содержащий: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МКК при проведении операций, предусмотренных пунктом 7.1 и пунктом 7.2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uaiggdwosmrnmaktpn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Для получения лицензии МКК или обязаны предоставить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руководителя о выдаче лицензии (</w:t>
      </w:r>
      <w:hyperlink w:history="1" r:id="rIdwqggakzqztveirgsn_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учредительных документов с внесенными изменениями;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бизнес-план, содержащий: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МКК при проведении операций, предусмотренных пунктом 7.1 и пунктом 7.2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внесение платы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Лицензия на право проведения операций, указанных в пунктах 7.1 и 7.2, может быть выдана не ранее, чем через год после получения свидетельства об учетной регистрации МКК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Документы, представленные на получение лицензии, рассматриваются в срок, не превышающий 30 календарных дней с момента их получения. Период рассмотрения документов может быть продлен на 10 дней Заместителем Председателя Национального банка, курирующим УМНЛ.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pxdjydpuoilhy1g1jc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несоответствия документов требованиям законодательства и настоящего Положения и/или при представлении неполного пакета документов, они возвращаются в МКК или МКА с приложением мотивированного отказа. При этом, один экземпляр документов, представленных МКК или МКА, не возвращается. Отсчет срока рассмотрения документов начинается со дня получения пакета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Лицензия подписывается в трех экземплярах Заместителем Председателя Национального банка, курирующим УМНЛ.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wf5wdjeyxo_jli0tcm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МКК или МКА может быть отказано в выдаче лицензии на право осуществления банковских операций по покупке и продаже долговых обязательств (факторинг) и/или финансовому лизингу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документы, представленные на получение лицензии содержат неполную, недостоверную информацию и/или не соответствуют требованиям,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проблем в финансовом положении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бизнес-плана, не содержащего достаточного экономического обоснования для получения лицензии на проведение операций по факторингу и/или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МКК или МКА, получившие лицензию на право проведения банковских операций, указанных в п.7.1 и п.7.2 настоящего Положения, могут быть подвергнуты регулированию и надзору со стороны Национального банка в порядке, предусмотренном законодательством и нормативными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Лицензия на право осуществления банковских операций по покупке и продаже долговых обязательств (факторинг) и/или финансовому лизингу может быть отозвана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имеет место нарушение нормативных правовых актов Национального банка и законодательства Кыргызской Республики при проведении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несоблюдении рекомендаций, предупреждений, инструкций или иных требований Национального банка в отношении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непредставлении или представлении недостоверной, неполной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или МКА должны сдать лицензию в Национальный банк в течение трех дней с момента уведомления МКК или МКА об отзыве лицензии и прекратить осуществление операций, предусмотренных лицензией.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МКК 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МКК или МКА могут быть реорганизованы (слияние, преобразование, присоединение, разделение, выделение) по решению их учредителей (участников)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odi-fgk6liezvwpyue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МКК и МКА могут быть ликвидированы по решению ее участников (акционеров) и в соответствии с законодательством Кыргызской Республики, при этом МКК/МКА должны прекратить осуществление операций, предусмотренных лицензией и/или свидетельством, с момента принятия решения о ликвидации и сдать оригинал лицензии и/или свидетельства в Национальный банк в течение 10 календарных дней после принятия решения».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imnlhs6tds-bbqtay2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Включая представительство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mbzfv_zd7hlbu7p30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 (микрокредитному агентству) _______________________________________________ 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работников (Ф.И.О руководителя, гл. бухгалтера, начальника кредитного подразделения):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mfl_kt1vz-5latkup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nfiaknyqqt_wklfyjv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24 декабря 2014 года № 58/16)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5"/>
        <w:gridCol w:w="3233"/>
      </w:tblGrid>
      <w:tr>
        <w:tc>
          <w:tcPr>
            <w:tcW w:type="dxa" w:w="69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фото)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5769"/>
        <w:gridCol w:w="3345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микрокредитной компании или микрокредитного агентства  </w:t>
            </w:r>
          </w:p>
        </w:tc>
        <w:tc>
          <w:tcPr>
            <w:tcW w:type="dxa" w:w="3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серия, №, кем выдан, дата выдачи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в данный момент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в области: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микрофинансовых организаций: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____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имеется 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Есть___ Нет___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  (нужное подчеркнуть)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2002"/>
        <w:gridCol w:w="2143"/>
        <w:gridCol w:w="3407"/>
      </w:tblGrid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(город,страна)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отделение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поступ-ления /окончания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1505"/>
        <w:gridCol w:w="2385"/>
        <w:gridCol w:w="2782"/>
        <w:gridCol w:w="2342"/>
      </w:tblGrid>
      <w:tr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  (город, страна)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 прохождения (год)</w:t>
            </w:r>
          </w:p>
        </w:tc>
        <w:tc>
          <w:tcPr>
            <w:tcW w:type="dxa" w:w="23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  (курсы по МСФО и аудиту)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(есть, нет)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Общий трудовой стаж работы ______ в том числе в финансовой или экономической сфере 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0"/>
        <w:gridCol w:w="1660"/>
        <w:gridCol w:w="1791"/>
        <w:gridCol w:w="2941"/>
        <w:gridCol w:w="2286"/>
      </w:tblGrid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(год, месяц)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местонахождение (город, страна)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8"/>
        <w:gridCol w:w="2110"/>
      </w:tblGrid>
      <w:tr>
        <w:tc>
          <w:tcPr>
            <w:tcW w:type="dxa" w:w="80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 </w:t>
            </w:r>
          </w:p>
        </w:tc>
        <w:tc>
          <w:tcPr>
            <w:tcW w:type="dxa" w:w="2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иному финансово-кредитному учреждению, находящемуся в процессе банкротства или прекратившим свою деятельность в связи с банкротством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финансово-кредитного учреждения, должность которую вы занимали, дайте подробное разъяснение Вашей ответственности  ___________________________________________________________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и санкции со стороны Национального банка.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Да____Нет____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«Да», укажите когда и за какое нарушение_________________________________________________________________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микрокредитной компании (или микрокредитного агентства) в соответствии с законодательством Кыргызской Республики.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_________________ "____" ___________ 200__ г.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(подпись)»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fontxamsr6mt4gfbo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9hujm-o2b7y5yj-2s6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бланке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свидетельствует, что ______________________________________ (полное наименование микрокредитной компании или микрокредитного агентства) юридический адрес  _______________________________________________________________________ (наименование города, района, населенный пункт, улица, дом, телефон) является ______________________________________________________________ (микрокредитной компанией или микрокредитным агентством) созданной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 в соответствии с </w:t>
      </w:r>
      <w:hyperlink w:history="1" r:id="rId5agbn_xrnnvyw6ji5_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за № ____________ от "____" ___________ 200__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УМНЛ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oqs6n_0tjt1mz6h8k5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письма-согласия в связи с открытием филиала 
 (представительства)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cftgyi0de5ffcoexod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_im7uot7u_k4uqslr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микрокредитной компании или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письмо-согласие на открытие филиала (представительства) по адресу: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управления МКК или МКА, принявшего в соответствии с уставом решение об открытии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(представительство) наделен полномочиями на право проведения следующих операций и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на совершение которых делегировано филиалу (представительству) в соответствии с положением, принятым МКК или МКА)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филиала назначены: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"____" ______________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 или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1hk7-rhen3nexcb3u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vutvxq5ms_oiqorpmd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ddybfjvgjvo1dzihy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vr2tiau4l9zdb5yyd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микрофинансовой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stq9m7u05q_71x4uxx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Финансовый лизинг, при котором микрофинансовая организация выступает как посредник между поставщиком или производителем имущества и покупателем, финансируя продажу имущества поставщика или производителя путем покупки у него и продажи на условиях кредита покупателю.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 200__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dztmillgqswqvdylh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(микрокредитному агентству)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</w:t>
      </w:r>
      <w:hyperlink w:history="1" r:id="rIdlmvviofc9bzp6ft4je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имеют микрокредитные компании или микрокредитные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микрокредитной компании или микрокредитного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"____" 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781"/>
        <w:gridCol w:w="1781"/>
        <w:gridCol w:w="1164"/>
        <w:gridCol w:w="1164"/>
        <w:gridCol w:w="1164"/>
        <w:gridCol w:w="3123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f9irxhovq7tdonq4huf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создании микрокредитных компаний и микрокредитных агентств в КР
 от 11 сентября 2002 года № 37/2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микрокредитной компании или микрокредитного агентства  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серия, №, кем выдан, дата выдачи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в данный момент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в области: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микрофинансовых организаций: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____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имеется 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Есть___ Нет___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  (нужное подчеркнуть)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2"/>
        <w:gridCol w:w="2323"/>
        <w:gridCol w:w="2479"/>
        <w:gridCol w:w="2323"/>
      </w:tblGrid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(город,страна)  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 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отделение  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поступ-ления /окончания 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 </w:t>
            </w:r>
          </w:p>
        </w:tc>
      </w:tr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3"/>
        <w:gridCol w:w="2377"/>
        <w:gridCol w:w="2184"/>
        <w:gridCol w:w="1849"/>
        <w:gridCol w:w="2025"/>
      </w:tblGrid>
      <w:tr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    </w:t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    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  (город, страна)  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 прохождения  (год)  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  (курсы по МСФО и аудиту)  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(есть, нет)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Общий трудовой стаж работы ______ в том числе в финансовой или экономической сфере 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1535"/>
        <w:gridCol w:w="2099"/>
        <w:gridCol w:w="2822"/>
        <w:gridCol w:w="2187"/>
      </w:tblGrid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(год, месяц)  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(год, месяц)  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  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местонахождение (город, страна) 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  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8"/>
        <w:gridCol w:w="2110"/>
      </w:tblGrid>
      <w:tr>
        <w:tc>
          <w:tcPr>
            <w:tcW w:type="dxa" w:w="80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 </w:t>
            </w:r>
          </w:p>
        </w:tc>
        <w:tc>
          <w:tcPr>
            <w:tcW w:type="dxa" w:w="2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иному финансово-кредитному учреждению, находящемуся в процессе банкротства или прекратившим свою деятельность в связи с банкротством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финансово-кредитного учреждения, должность которую вы занимали, дайте подробное разъяснение Вашей ответственности  ___________________________________________________________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и санкции со стороны Национального банка.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Да____Нет____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«Да», укажите когда и за какое нарушение_________________________________________________________________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микрокредитной компании (или микрокредитного агентства) в соответствии с законодательством Кыргызской Республики.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_________________ "____" ___________ 200__ г.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(подпись)»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canv8drarsmc47lcr2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(микрокредитному агентству)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имеют микрокредитные компании или микрокредитные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 руководителя микрокредитной компании или микрокредитного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"____"_____________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phcqr__mxec_lnzf-k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frhj1-bbtgxtlsgky_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yqgdceza_6cofyysv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руководителя и главного бухгалтера должны соответствовать следующим минимальным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или средне-профессионального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микрофинансовых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 (бухгалтера -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высшего, средне-профессионального или начально-профессионального образования по банковскому делу и/или бухгалтерскому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бухгалтерского учета и составления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vzl-lq1-luf3mbb_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dalil.kg/document/31622</w:t>
      </w:r>
    </w:hyperlink>
  </w:p>
  <w:p>
    <w:pPr>
      <w:spacing w:after="0" w:before="40"/>
      <w:jc w:val="center"/>
    </w:pPr>
    <w:hyperlink w:history="1" r:id="rIdgq_u765at0w6ndbf6vd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n4thajh-oiqtu9opoo" Type="http://schemas.openxmlformats.org/officeDocument/2006/relationships/hyperlink" Target="https://dalil.kg/document/800725" TargetMode="External"/><Relationship Id="rIdnh3bqekc43inhu9ibrw5d" Type="http://schemas.openxmlformats.org/officeDocument/2006/relationships/hyperlink" Target="https://dalil.kg/document/31621" TargetMode="External"/><Relationship Id="rIdeqz49erwvk505n9id7-nf" Type="http://schemas.openxmlformats.org/officeDocument/2006/relationships/hyperlink" Target="https://dalil.kg/document/300496" TargetMode="External"/><Relationship Id="rIds5l6sodoa2titersfwdcd" Type="http://schemas.openxmlformats.org/officeDocument/2006/relationships/hyperlink" Target="https://dalil.kg/document/300780" TargetMode="External"/><Relationship Id="rIdv_9uaq3ctxytoihiw5sdt" Type="http://schemas.openxmlformats.org/officeDocument/2006/relationships/hyperlink" Target="https://dalil.kg/document/302370" TargetMode="External"/><Relationship Id="rIdidw8-shzjfonp8npprtzu" Type="http://schemas.openxmlformats.org/officeDocument/2006/relationships/hyperlink" Target="https://dalil.kg/document/302520" TargetMode="External"/><Relationship Id="rId8z8n1lucmn5dfkqeowrcw" Type="http://schemas.openxmlformats.org/officeDocument/2006/relationships/hyperlink" Target="https://dalil.kg/document/302527" TargetMode="External"/><Relationship Id="rIdjzzkhqssog9bta4olmqrk" Type="http://schemas.openxmlformats.org/officeDocument/2006/relationships/hyperlink" Target="https://dalil.kg/document/302796" TargetMode="External"/><Relationship Id="rIde1u9ivl42hvqtx7ymcqqe" Type="http://schemas.openxmlformats.org/officeDocument/2006/relationships/hyperlink" Target="https://dalil.kg/document/302914" TargetMode="External"/><Relationship Id="rIdx-edjpkn7qmvwjmyz9prc" Type="http://schemas.openxmlformats.org/officeDocument/2006/relationships/hyperlink" Target="https://dalil.kg/document/302978" TargetMode="External"/><Relationship Id="rIdzdvawo2efyqabpwmrfsyu" Type="http://schemas.openxmlformats.org/officeDocument/2006/relationships/hyperlink" Target="https://dalil.kg/document/4" TargetMode="External"/><Relationship Id="rIdeuzhgyjyftp3gcqqag899" Type="http://schemas.openxmlformats.org/officeDocument/2006/relationships/hyperlink" Target="https://dalil.kg/document/1081" TargetMode="External"/><Relationship Id="rIdiiqqn4po9h-uswrz81xrl" Type="http://schemas.openxmlformats.org/officeDocument/2006/relationships/hyperlink" Target="https://dalil.kg/document/559" TargetMode="External"/><Relationship Id="rId0iacgs-cpcccxbic4nwb8" Type="http://schemas.openxmlformats.org/officeDocument/2006/relationships/hyperlink" Target="https://dalil.kg/document/560" TargetMode="External"/><Relationship Id="rId6tgiw2omzd1yeu27klv7d" Type="http://schemas.openxmlformats.org/officeDocument/2006/relationships/hyperlink" Target="https://dalil.kg/document/202621" TargetMode="External"/><Relationship Id="rId9yekemsmpb9vcjjqite2k" Type="http://schemas.openxmlformats.org/officeDocument/2006/relationships/hyperlink" Target="https://dalil.kg/document/302370" TargetMode="External"/><Relationship Id="rId5u5qlq0-thhxnt37wi0jd" Type="http://schemas.openxmlformats.org/officeDocument/2006/relationships/hyperlink" Target="https://dalil.kg/document/1081" TargetMode="External"/><Relationship Id="rIdhp7gqjz2j-yba4pgn5iny" Type="http://schemas.openxmlformats.org/officeDocument/2006/relationships/hyperlink" Target="https://dalil.kg/document/302914" TargetMode="External"/><Relationship Id="rId9sm6ikkcnmxenhcproymp" Type="http://schemas.openxmlformats.org/officeDocument/2006/relationships/hyperlink" Target="https://dalil.kg/document/1081" TargetMode="External"/><Relationship Id="rIdnmjl7anyfpqrqxljr5ihk" Type="http://schemas.openxmlformats.org/officeDocument/2006/relationships/hyperlink" Target="https://dalil.kg/document/302914" TargetMode="External"/><Relationship Id="rIduaspm8aiwvfj9lkdskiye" Type="http://schemas.openxmlformats.org/officeDocument/2006/relationships/hyperlink" Target="https://dalil.kg/document/302914" TargetMode="External"/><Relationship Id="rIdri88fc04rbhuxunkvzi0e" Type="http://schemas.openxmlformats.org/officeDocument/2006/relationships/hyperlink" Target="https://dalil.kg/document/302370" TargetMode="External"/><Relationship Id="rId9n9pdoqmgv0oc4vkjia1i" Type="http://schemas.openxmlformats.org/officeDocument/2006/relationships/hyperlink" Target="https://dalil.kg/document/1081" TargetMode="External"/><Relationship Id="rIddfds7w-msr-gfzyli_lnd" Type="http://schemas.openxmlformats.org/officeDocument/2006/relationships/hyperlink" Target="https://dalil.kg/document/302914" TargetMode="External"/><Relationship Id="rIdxru0d0ll0zf_m1quzsstx" Type="http://schemas.openxmlformats.org/officeDocument/2006/relationships/hyperlink" Target="https://dalil.kg/document/1081" TargetMode="External"/><Relationship Id="rIdavw1af6wssygu-ntf9loq" Type="http://schemas.openxmlformats.org/officeDocument/2006/relationships/hyperlink" Target="https://dalil.kg/document/1081" TargetMode="External"/><Relationship Id="rIdq0dl1twqiikinoeve_tuh" Type="http://schemas.openxmlformats.org/officeDocument/2006/relationships/hyperlink" Target="https://dalil.kg/document/1081" TargetMode="External"/><Relationship Id="rIdka2hklywt8dmza4qnsdrc" Type="http://schemas.openxmlformats.org/officeDocument/2006/relationships/hyperlink" Target="https://dalil.kg/document/302914" TargetMode="External"/><Relationship Id="rIdrgdzhhf5piks5us6bqhno" Type="http://schemas.openxmlformats.org/officeDocument/2006/relationships/hyperlink" Target="https://dalil.kg/document/1081" TargetMode="External"/><Relationship Id="rId-7gq8rmv2gf5jg_fqh6wq" Type="http://schemas.openxmlformats.org/officeDocument/2006/relationships/hyperlink" Target="https://dalil.kg/document/1081" TargetMode="External"/><Relationship Id="rIdqvqkuenk1k0lj7z9z8jed" Type="http://schemas.openxmlformats.org/officeDocument/2006/relationships/hyperlink" Target="https://dalil.kg/document/302796" TargetMode="External"/><Relationship Id="rIdwet9oc1_uytyoju_nr3mj" Type="http://schemas.openxmlformats.org/officeDocument/2006/relationships/hyperlink" Target="https://dalil.kg/document/302914" TargetMode="External"/><Relationship Id="rId7jbsnqsrgdcsdi2rxbuvd" Type="http://schemas.openxmlformats.org/officeDocument/2006/relationships/hyperlink" Target="https://dalil.kg/document/1081" TargetMode="External"/><Relationship Id="rIdrjgdfrdwm_brgjxckehui" Type="http://schemas.openxmlformats.org/officeDocument/2006/relationships/hyperlink" Target="https://dalil.kg/document/300780" TargetMode="External"/><Relationship Id="rIdscxkck2f5cokocdsvrlsu" Type="http://schemas.openxmlformats.org/officeDocument/2006/relationships/hyperlink" Target="https://dalil.kg/document/302978" TargetMode="External"/><Relationship Id="rIddt99hdltjnamymu8ahsbf" Type="http://schemas.openxmlformats.org/officeDocument/2006/relationships/hyperlink" Target="https://dalil.kg/document/31622#p2" TargetMode="External"/><Relationship Id="rIdwof461wka-zmtaechyzzt" Type="http://schemas.openxmlformats.org/officeDocument/2006/relationships/hyperlink" Target="https://dalil.kg/document/p7" TargetMode="External"/><Relationship Id="rIdomevdaldgdpr01wuldjcy" Type="http://schemas.openxmlformats.org/officeDocument/2006/relationships/hyperlink" Target="https://dalil.kg/document/302370" TargetMode="External"/><Relationship Id="rIdxtrnhywkvhnhlolmzcpcm" Type="http://schemas.openxmlformats.org/officeDocument/2006/relationships/hyperlink" Target="https://dalil.kg/document/302914" TargetMode="External"/><Relationship Id="rIdix6wn4igvzzjmojanjph1" Type="http://schemas.openxmlformats.org/officeDocument/2006/relationships/hyperlink" Target="https://dalil.kg/document/302978" TargetMode="External"/><Relationship Id="rIddu4zookveipxkqqipi0tj" Type="http://schemas.openxmlformats.org/officeDocument/2006/relationships/hyperlink" Target="https://dalil.kg/document/302370" TargetMode="External"/><Relationship Id="rIdyck_w2nlgh3co-yve4fqn" Type="http://schemas.openxmlformats.org/officeDocument/2006/relationships/hyperlink" Target="https://dalil.kg/document/302370" TargetMode="External"/><Relationship Id="rId0c_0paehafilkm-glpovz" Type="http://schemas.openxmlformats.org/officeDocument/2006/relationships/hyperlink" Target="https://dalil.kg/document/302370" TargetMode="External"/><Relationship Id="rIdlj7q77wincdeuu3oea0oq" Type="http://schemas.openxmlformats.org/officeDocument/2006/relationships/hyperlink" Target="https://dalil.kg/document/302370" TargetMode="External"/><Relationship Id="rIdaioxevefowktsfpgql59w" Type="http://schemas.openxmlformats.org/officeDocument/2006/relationships/hyperlink" Target="https://dalil.kg/document/302370" TargetMode="External"/><Relationship Id="rId9kezi430spacr0z8p3aol" Type="http://schemas.openxmlformats.org/officeDocument/2006/relationships/hyperlink" Target="https://dalil.kg/document/302978" TargetMode="External"/><Relationship Id="rId8w56hkr0h8mbjjwl78ecy" Type="http://schemas.openxmlformats.org/officeDocument/2006/relationships/hyperlink" Target="https://dalil.kg/document/31622#p1" TargetMode="External"/><Relationship Id="rId7nbg8emy4s_ndng0cc5t5" Type="http://schemas.openxmlformats.org/officeDocument/2006/relationships/hyperlink" Target="https://dalil.kg/document/302370" TargetMode="External"/><Relationship Id="rIdrtug84ggq7qpar0mzxj_s" Type="http://schemas.openxmlformats.org/officeDocument/2006/relationships/hyperlink" Target="https://dalil.kg/document/302370" TargetMode="External"/><Relationship Id="rId0ywcxiyvg11onzxfllwpe" Type="http://schemas.openxmlformats.org/officeDocument/2006/relationships/hyperlink" Target="https://dalil.kg/document/302978" TargetMode="External"/><Relationship Id="rIddyu_8_bgrwedx2xcl0jrb" Type="http://schemas.openxmlformats.org/officeDocument/2006/relationships/hyperlink" Target="https://dalil.kg/document/302370" TargetMode="External"/><Relationship Id="rIdq_nqsaz2wo8ijuunsx3ww" Type="http://schemas.openxmlformats.org/officeDocument/2006/relationships/hyperlink" Target="https://dalil.kg/document/300780" TargetMode="External"/><Relationship Id="rIdcoqozueb2q7vzqxfysekw" Type="http://schemas.openxmlformats.org/officeDocument/2006/relationships/hyperlink" Target="https://dalil.kg/document/302370" TargetMode="External"/><Relationship Id="rIdmqet3lsfsf1uz9iklhkz0" Type="http://schemas.openxmlformats.org/officeDocument/2006/relationships/hyperlink" Target="https://dalil.kg/document/302978" TargetMode="External"/><Relationship Id="rId8jm2evzt1xhyvc3oxkkqh" Type="http://schemas.openxmlformats.org/officeDocument/2006/relationships/hyperlink" Target="https://dalil.kg/document/302370" TargetMode="External"/><Relationship Id="rId_df9a142sreh5c19ldlin" Type="http://schemas.openxmlformats.org/officeDocument/2006/relationships/hyperlink" Target="https://dalil.kg/document/302370" TargetMode="External"/><Relationship Id="rId6ug_kbbc6q7r3ewwwsz6r" Type="http://schemas.openxmlformats.org/officeDocument/2006/relationships/hyperlink" Target="https://dalil.kg/document/300780" TargetMode="External"/><Relationship Id="rIdmy7o06f2in122qsxuvexg" Type="http://schemas.openxmlformats.org/officeDocument/2006/relationships/hyperlink" Target="https://dalil.kg/document/302370" TargetMode="External"/><Relationship Id="rIdqmxpyexp_tatk2itb_6hd" Type="http://schemas.openxmlformats.org/officeDocument/2006/relationships/hyperlink" Target="https://dalil.kg/document/302370" TargetMode="External"/><Relationship Id="rId0mrbq4euf5wghrpbwl1jo" Type="http://schemas.openxmlformats.org/officeDocument/2006/relationships/hyperlink" Target="https://dalil.kg/document/302370" TargetMode="External"/><Relationship Id="rIdwol1cxxkwhkydqg7t2olt" Type="http://schemas.openxmlformats.org/officeDocument/2006/relationships/hyperlink" Target="https://dalil.kg/document/31622#p3" TargetMode="External"/><Relationship Id="rIdf2oyeukiyfwoqgbxf5ykr" Type="http://schemas.openxmlformats.org/officeDocument/2006/relationships/hyperlink" Target="https://dalil.kg/document/302978" TargetMode="External"/><Relationship Id="rId_akmzwzw8u4edrmot8xlx" Type="http://schemas.openxmlformats.org/officeDocument/2006/relationships/hyperlink" Target="https://dalil.kg/document/300496" TargetMode="External"/><Relationship Id="rIdt7u97flvwthzxjbnvtvbo" Type="http://schemas.openxmlformats.org/officeDocument/2006/relationships/hyperlink" Target="https://dalil.kg/document/302370" TargetMode="External"/><Relationship Id="rIdsg1ikca37yb-0iadsoxvr" Type="http://schemas.openxmlformats.org/officeDocument/2006/relationships/hyperlink" Target="https://dalil.kg/document/302370" TargetMode="External"/><Relationship Id="rId0r7v4yglns5xjrjycjkuy" Type="http://schemas.openxmlformats.org/officeDocument/2006/relationships/hyperlink" Target="https://dalil.kg/document/302370" TargetMode="External"/><Relationship Id="rIdqkjv1m_n5rqste5b8-csg" Type="http://schemas.openxmlformats.org/officeDocument/2006/relationships/hyperlink" Target="https://dalil.kg/document/302370" TargetMode="External"/><Relationship Id="rIdzsuks9hj6ieinhxlgx41r" Type="http://schemas.openxmlformats.org/officeDocument/2006/relationships/hyperlink" Target="https://dalil.kg/document/302370" TargetMode="External"/><Relationship Id="rIdqmnmfvn3dwt8umhoopvez" Type="http://schemas.openxmlformats.org/officeDocument/2006/relationships/hyperlink" Target="https://dalil.kg/document/302914" TargetMode="External"/><Relationship Id="rIdozowfmy5trxd0hhees7an" Type="http://schemas.openxmlformats.org/officeDocument/2006/relationships/hyperlink" Target="https://dalil.kg/document/302370" TargetMode="External"/><Relationship Id="rIdyfmtbinl-5xawibjb6iq0" Type="http://schemas.openxmlformats.org/officeDocument/2006/relationships/hyperlink" Target="https://dalil.kg/document/31622#p4" TargetMode="External"/><Relationship Id="rIdwqflqlbto8cnqbeznzcju" Type="http://schemas.openxmlformats.org/officeDocument/2006/relationships/hyperlink" Target="https://dalil.kg/document/302978" TargetMode="External"/><Relationship Id="rId14689tq5gpnu3cyfq5fzz" Type="http://schemas.openxmlformats.org/officeDocument/2006/relationships/hyperlink" Target="https://dalil.kg/document/31622#p2" TargetMode="External"/><Relationship Id="rIdrcwaerkorkcjdbgsf-uwt" Type="http://schemas.openxmlformats.org/officeDocument/2006/relationships/hyperlink" Target="https://dalil.kg/document/302370" TargetMode="External"/><Relationship Id="rIdy0fhxhnmnjztiyzmllluo" Type="http://schemas.openxmlformats.org/officeDocument/2006/relationships/hyperlink" Target="https://dalil.kg/document/300780" TargetMode="External"/><Relationship Id="rIdlegrhohl3ltyqzymd2f1d" Type="http://schemas.openxmlformats.org/officeDocument/2006/relationships/hyperlink" Target="https://dalil.kg/document/302370" TargetMode="External"/><Relationship Id="rIdbulpdzsmbtjywzbh5opu7" Type="http://schemas.openxmlformats.org/officeDocument/2006/relationships/hyperlink" Target="https://dalil.kg/document/302978" TargetMode="External"/><Relationship Id="rIdtzuhp_d1lhmdu3owepcwe" Type="http://schemas.openxmlformats.org/officeDocument/2006/relationships/hyperlink" Target="https://dalil.kg/document/302370" TargetMode="External"/><Relationship Id="rIdtzog95oubss9h81repexp" Type="http://schemas.openxmlformats.org/officeDocument/2006/relationships/hyperlink" Target="https://dalil.kg/document/302370" TargetMode="External"/><Relationship Id="rIdktajgv0abfcmlafxexndw" Type="http://schemas.openxmlformats.org/officeDocument/2006/relationships/hyperlink" Target="https://dalil.kg/document/300780" TargetMode="External"/><Relationship Id="rIddkdd3_k9czx1jtebp-m7g" Type="http://schemas.openxmlformats.org/officeDocument/2006/relationships/hyperlink" Target="https://dalil.kg/document/302370" TargetMode="External"/><Relationship Id="rId0vv_hhgmyv-crlddcqqpu" Type="http://schemas.openxmlformats.org/officeDocument/2006/relationships/hyperlink" Target="https://dalil.kg/document/302370" TargetMode="External"/><Relationship Id="rIdurqkxn2uinm83_xvewwyd" Type="http://schemas.openxmlformats.org/officeDocument/2006/relationships/hyperlink" Target="https://dalil.kg/document/302914" TargetMode="External"/><Relationship Id="rIduc5uebx-cpd_f4o0idx_a" Type="http://schemas.openxmlformats.org/officeDocument/2006/relationships/hyperlink" Target="https://dalil.kg/document/302978" TargetMode="External"/><Relationship Id="rIdfpo1es2etmplm6oovm5mr" Type="http://schemas.openxmlformats.org/officeDocument/2006/relationships/hyperlink" Target="https://dalil.kg/document/302978" TargetMode="External"/><Relationship Id="rIdmhwkyr-epdw5ang-0dssk" Type="http://schemas.openxmlformats.org/officeDocument/2006/relationships/hyperlink" Target="https://dalil.kg/document/1081" TargetMode="External"/><Relationship Id="rIdbqjmzqcwcfdn6x9hxg4g6" Type="http://schemas.openxmlformats.org/officeDocument/2006/relationships/hyperlink" Target="https://dalil.kg/document/300780" TargetMode="External"/><Relationship Id="rIdy8dr_mvkilv-x9ff_yfss" Type="http://schemas.openxmlformats.org/officeDocument/2006/relationships/hyperlink" Target="https://dalil.kg/document/302370" TargetMode="External"/><Relationship Id="rId8saf_yr3wxfqtjyxqcd-j" Type="http://schemas.openxmlformats.org/officeDocument/2006/relationships/hyperlink" Target="https://dalil.kg/document/302978" TargetMode="External"/><Relationship Id="rIdpocamtioqdhtf2rsccty7" Type="http://schemas.openxmlformats.org/officeDocument/2006/relationships/hyperlink" Target="https://dalil.kg/document/300780" TargetMode="External"/><Relationship Id="rIdrrspfiaodds4fl_oz4wl2" Type="http://schemas.openxmlformats.org/officeDocument/2006/relationships/hyperlink" Target="https://dalil.kg/document/302520" TargetMode="External"/><Relationship Id="rIdfhekq-fr2onccmhtrn32e" Type="http://schemas.openxmlformats.org/officeDocument/2006/relationships/hyperlink" Target="https://dalil.kg/document/300780" TargetMode="External"/><Relationship Id="rIdcsp0qc0uatref8sfc7f78" Type="http://schemas.openxmlformats.org/officeDocument/2006/relationships/hyperlink" Target="https://dalil.kg/document/300780" TargetMode="External"/><Relationship Id="rIdtrjlfmilfg6elzsv12qje" Type="http://schemas.openxmlformats.org/officeDocument/2006/relationships/hyperlink" Target="https://dalil.kg/document/302520" TargetMode="External"/><Relationship Id="rIdkvepo7ikcovztojv3k3s7" Type="http://schemas.openxmlformats.org/officeDocument/2006/relationships/hyperlink" Target="https://dalil.kg/document/300780" TargetMode="External"/><Relationship Id="rIdwidi5dv-0fivagx1cq-yo" Type="http://schemas.openxmlformats.org/officeDocument/2006/relationships/hyperlink" Target="https://dalil.kg/document/302914" TargetMode="External"/><Relationship Id="rId0wnlutnkawwq5e9ti_zra" Type="http://schemas.openxmlformats.org/officeDocument/2006/relationships/hyperlink" Target="https://dalil.kg/document/31622#p6" TargetMode="External"/><Relationship Id="rIdnuaiggdwosmrnmaktpnzo" Type="http://schemas.openxmlformats.org/officeDocument/2006/relationships/hyperlink" Target="https://dalil.kg/document/302978" TargetMode="External"/><Relationship Id="rIdwqggakzqztveirgsn_iwe" Type="http://schemas.openxmlformats.org/officeDocument/2006/relationships/hyperlink" Target="https://dalil.kg/document/31622#p6" TargetMode="External"/><Relationship Id="rId1pxdjydpuoilhy1g1jcvj" Type="http://schemas.openxmlformats.org/officeDocument/2006/relationships/hyperlink" Target="https://dalil.kg/document/302520" TargetMode="External"/><Relationship Id="rIdawf5wdjeyxo_jli0tcm6v" Type="http://schemas.openxmlformats.org/officeDocument/2006/relationships/hyperlink" Target="https://dalil.kg/document/302520" TargetMode="External"/><Relationship Id="rId9odi-fgk6liezvwpyuesj" Type="http://schemas.openxmlformats.org/officeDocument/2006/relationships/hyperlink" Target="https://dalil.kg/document/300496" TargetMode="External"/><Relationship Id="rId-imnlhs6tds-bbqtay2-s" Type="http://schemas.openxmlformats.org/officeDocument/2006/relationships/hyperlink" Target="https://dalil.kg/document/302978" TargetMode="External"/><Relationship Id="rId1mbzfv_zd7hlbu7p30xlu" Type="http://schemas.openxmlformats.org/officeDocument/2006/relationships/hyperlink" Target="https://dalil.kg/document/31622" TargetMode="External"/><Relationship Id="rIdrmfl_kt1vz-5latkupomr" Type="http://schemas.openxmlformats.org/officeDocument/2006/relationships/hyperlink" Target="https://dalil.kg/document/31622" TargetMode="External"/><Relationship Id="rIdbnfiaknyqqt_wklfyjvfi" Type="http://schemas.openxmlformats.org/officeDocument/2006/relationships/hyperlink" Target="https://dalil.kg/document/300780" TargetMode="External"/><Relationship Id="rIdcfontxamsr6mt4gfboyqi" Type="http://schemas.openxmlformats.org/officeDocument/2006/relationships/hyperlink" Target="https://dalil.kg/document/31622" TargetMode="External"/><Relationship Id="rIdl9hujm-o2b7y5yj-2s6nk" Type="http://schemas.openxmlformats.org/officeDocument/2006/relationships/hyperlink" Target="https://dalil.kg/document/302527" TargetMode="External"/><Relationship Id="rId5agbn_xrnnvyw6ji5_olq" Type="http://schemas.openxmlformats.org/officeDocument/2006/relationships/hyperlink" Target="https://dalil.kg/document/1081" TargetMode="External"/><Relationship Id="rIdwoqs6n_0tjt1mz6h8k5t6" Type="http://schemas.openxmlformats.org/officeDocument/2006/relationships/hyperlink" Target="https://dalil.kg/document/31622" TargetMode="External"/><Relationship Id="rIdccftgyi0de5ffcoexodxo" Type="http://schemas.openxmlformats.org/officeDocument/2006/relationships/hyperlink" Target="https://dalil.kg/document/300780" TargetMode="External"/><Relationship Id="rId0b_im7uot7u_k4uqslrhk" Type="http://schemas.openxmlformats.org/officeDocument/2006/relationships/hyperlink" Target="https://dalil.kg/document/302370" TargetMode="External"/><Relationship Id="rIda1hk7-rhen3nexcb3uhsn" Type="http://schemas.openxmlformats.org/officeDocument/2006/relationships/hyperlink" Target="https://dalil.kg/document/31622" TargetMode="External"/><Relationship Id="rIdevutvxq5ms_oiqorpmdut" Type="http://schemas.openxmlformats.org/officeDocument/2006/relationships/hyperlink" Target="https://dalil.kg/document/300780" TargetMode="External"/><Relationship Id="rIdu1ddybfjvgjvo1dzihybg" Type="http://schemas.openxmlformats.org/officeDocument/2006/relationships/hyperlink" Target="https://dalil.kg/document/302520" TargetMode="External"/><Relationship Id="rIdutvr2tiau4l9zdb5yydwy" Type="http://schemas.openxmlformats.org/officeDocument/2006/relationships/hyperlink" Target="https://dalil.kg/document/302527" TargetMode="External"/><Relationship Id="rIdstq9m7u05q_71x4uxxw5h" Type="http://schemas.openxmlformats.org/officeDocument/2006/relationships/hyperlink" Target="https://dalil.kg/document/1081" TargetMode="External"/><Relationship Id="rIdxdztmillgqswqvdylhtxb" Type="http://schemas.openxmlformats.org/officeDocument/2006/relationships/hyperlink" Target="https://dalil.kg/document/31622" TargetMode="External"/><Relationship Id="rIdlmvviofc9bzp6ft4je8yw" Type="http://schemas.openxmlformats.org/officeDocument/2006/relationships/hyperlink" Target="https://dalil.kg/document/1081" TargetMode="External"/><Relationship Id="rIdf9irxhovq7tdonq4hufmj" Type="http://schemas.openxmlformats.org/officeDocument/2006/relationships/hyperlink" Target="https://dalil.kg/document/31622" TargetMode="External"/><Relationship Id="rIdcanv8drarsmc47lcr26vn" Type="http://schemas.openxmlformats.org/officeDocument/2006/relationships/hyperlink" Target="https://dalil.kg/document/31622" TargetMode="External"/><Relationship Id="rIdphcqr__mxec_lnzf-kkoh" Type="http://schemas.openxmlformats.org/officeDocument/2006/relationships/hyperlink" Target="https://dalil.kg/document/31622" TargetMode="External"/><Relationship Id="rId-frhj1-bbtgxtlsgky_rs" Type="http://schemas.openxmlformats.org/officeDocument/2006/relationships/hyperlink" Target="https://dalil.kg/document/300780" TargetMode="External"/><Relationship Id="rIdoiyqgdceza_6cofyysvtm" Type="http://schemas.openxmlformats.org/officeDocument/2006/relationships/hyperlink" Target="https://dalil.kg/document/302978" TargetMode="External"/><Relationship Id="rId8" Type="http://schemas.openxmlformats.org/officeDocument/2006/relationships/image" Target="media/8de64316e95979c063c17bcd5380dc052a2594e9.png"/><Relationship Id="rId1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vzl-lq1-luf3mbb_wrb" Type="http://schemas.openxmlformats.org/officeDocument/2006/relationships/hyperlink" Target="https://dalil.kg/document/31622" TargetMode="External"/><Relationship Id="rIdgq_u765at0w6ndbf6vd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2026-09-23T20:25:28.142Z</dcterms:created>
  <dcterms:modified xsi:type="dcterms:W3CDTF">2026-09-23T20:25:28.142Z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