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июля 2005 года. Регистрационный номер 96-05                                                     Утверждена                                             </w:t>
      </w:r>
      <w:hyperlink w:history="1" r:id="rIdle_uiwaabx-lhkzmvhov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2005 года № 20/7                               ИНСТРУКЦИЯ              по заполнению Временных форм периодического                 регулятивного отчета кредитного союза      1. Общие положения     2. Порядок составления периодической регулятивной отчетности        кредитных союзов     3. Заключительные положения                           1. Общие положения      1.1. Настоящая инструкция определяет состав,  содержание и порядоксоставления периодической регулятивной  отчетности  кредитными  союзами(далее по тексту - КС).     1.2. Периодической регулятивной отчетностью является система пока-зателей, отражающих имущественное и финансовое положение КС на отчетнуюдату,  а также финансовые результаты его деятельности за отчетный пери-од.     1.3. Целью регулятивной отчетности КС является:     - предоставление  подтвержденной достоверной и сопоставимой инфор-мации для пользователей с целью оценки ими финансового положения и  эф-фективности функционирования КС, а также для принятия ими экономическихрешений;     - поддержка доверия к КС, благодаря предоставлению основной инфор-мации о результатах деятельности, сопоставимой и понятной.            2. Порядок составления периодической регулятивной                      отчетности кредитных союзов      2.1. Регулятивная  отчетность КС состоит из следующих утвержденныхформ:     1) форма  №  1 "Балансовый отчет" (ежемесячно):  № 1-1 "Балансовыйотчет" - Активы; № 1-2 "Балансовый отчет" - Обязательства и капитал;     2) форма № 2 "Отчет о прибылях и убытках" (ежемесячно);     3) форма № 3 "Прочая информация" (ежемесячно);     4) форма № 4 "Сведения о заемщиках КС" (ежеквартально);     5) форма № 5 "Отчет по вкладным операциям" (ежемесячно);     6) форма № 6 "Расчет показателей системы РЕАRLS" (ежеквартально);     7) форма № 7 "Информация по кредитному портфелю" (ежеквартально);     8) форма  №  8  "Информация о соблюдении экономических нормативов"(ежемесячно).     2.2. В  формах  периодической  регулятивной отчетности должна бытьчетко выделена следующая информация:     - название КС;     - код КС;     - отчетная дата или период, покрываемый отчетностью;     - единицы  измерения.     2.3. Периодическая  регулятивная  отчетность  КС предоставляется вследующие сроки:     Ежемесячные формы отчетности предоставляются по состоянию на конецпоследнего дня отчетного месяца в срок не позднее 7 числа месяца,  сле-дующего за отчетным месяцем.     Ежеквартальные формы отчетности предоставляются  по  состоянию  наконец  последнего дня отчетного месяца в срок не позднее 12 числа меся-ца, следующего за отчетным периодом.     2.4. Содержание и формы периодической регулятивной отчетности при-меняются последовательно от одного отчетного периода к другому (принциппоследовательности).     2.5. В формах отчетности по статьям,  по которым к дню составленияотчетности  не  проводились  операции,  указывается  числовое  значение"ноль".     2.6. Периодическая  регулятивная отчетность КС должна быть состав-лена в национальной валюте Кыргызской Республики.     2.7. Достоверность  представляемой пользователям периодической ре-гулятивной отчетности подтверждается подписями Председателя Правления ибухгалтера КС.     2.8. Исправление ошибок в  периодической  регулятивной  отчетностиподтверждается подписью лиц, ее подписавших, с указанием даты исправле-ния.     2.9. Правление  КС несет ответственность за подготовку и представ-ление периодических регулятивных отчетов КС.     2.10. Каждый  КС  должен назначить лицо,  ответственное за полнотусодержания,  представление отчета в требуемые сроки и правильность  за-полнения отчета.  Кроме того, это лицо должно быть ответственно за кон-такты с НБКР по всем вопросам,  касающимся информации, включаемой в от-чет.     2.11. Отчет представляется в НБКР  на  бумажном  носителе((1)  см.примечание)  (и  на электронном носителе,  если у КС есть такая возмож-ность) запечатанным в конверт, в соответствии с установленными сроками.     2.12. Все  данные,  представленные в отчете,  выражаются в тысячахсом.     2.13. КС Чуйской области и г.Бишкек представляют Отчет в Централь-ный аппарат НБКР в Отдел надзора за небанковскими учреждениями  (ОННУ).КС,  расположенные  в других регионах республики,  представляют отчет вобластные (региональные) управления НБКР.     2.14. Инспектор  ОННУ/областного  (регионального)  управления НБКРдолжен вскрыть конверт,  поставить штамп с датой на титульном листе от-чета КС, и поставить свою подпись, подтверждающую получение данного до-кумента.  Затем он должен убедиться, что количество приложений к отчетусоответствует количеству приложений,  указанному на титульном листе,  ичто имеются подписи двух должностных лиц КС,  которые удостоверяют пра-вильность заполнения отчета на каждой странице.     2.15. Для оценки финансового положения КС инспектор ОННУ/областно-го  (регионального)  управления НБКР должен проверить правильность сос-тавления отчета и точность его анализа.     2.16. По  окончании проверки проставляется дата завершения провер-ки, которая подтверждается подписью инспектора, проводившего проверку ианализ отчета.  КС несет ответственность согласно законодательству Кыр-гызской Республики за непредоставление,  несвоевременное  представлениеотчета и/или недостоверные сведения.     2.17. В случае несоответствия отчета данным  НБКР  о  деятельностиКС, ОННУ направляет письмо о корректировке отчета с соответствующим от-ражением изменений в регулятивном отчете в течение 15 рабочих дней.     2.18. Откорректированные  отчеты должны быть представлены в НБКР втечение 5 рабочих дней.     Если отчет  соответствует  данным  НБКР о показателях деятельностиКС, или после получения письма с откорректированным отчетом в соответс-твии с замечаниями НБКР, отчет считается принятым НБКР со дня фактичес-кого представления соответствующего или откорректированного отчета, ес-ли в установленный срок НБКР не направил письмо.      Примечание:     (1) В случае если КС не имеет соответствующей  офисной  техники  -предоставляется два экземпляра на бумажном носителе.      2.19.-----------------------------------------------------------------------|  №  |  Наименование   |Группа|Необходимые|       Комментарии        ||     |     статей      |счетов| реквизиты |                          ||-----|---------------------------------------------------------------||1    |            Форма № 1-1 "Балансовый отчет" - Активы            ||---------------------------------------------------------------------||В балансовом отчете активы и пассивы группируются по содержанию.     ||Активы располагаются по степени убывания ликвидности, а обязательства||по срокам погашения. В графе 4 данной формы указываются остатки      ||балансовых счетов соответствующих групп счетов                       ||---------------------------------------------------------------------||1    |Денежные средства|10000 |Данная     |Наличные денежные         ||     |                 |      |форма      |средства, находящиеся в   ||     |                 |      |должна быть|кассе КС                  ||-----|-----------------|------|скреплена  |--------------------------||2    |Расчетные счета  |10100 |печатью КС |Денежные средства КС,     ||     |                 |      |и          |находящиеся на расчетных  ||     |                 |      |подтвержде-|счетах в коммерческих     ||     |                 |      |на         |банках Кыргызской         ||     |                 |      |подписями  |Республики                ||-----|-----------------|------|Председате-|--------------------------||3    |Долговые ценные  |10300 |ля         |Ценные бумаги, которыми КС||     |бумаги,          |      |Правления и|твердо намерен и способен ||     |удерживаемые до  |      |бухгалтера |владеть до срока погашения||     |погашения        |      |КС.        |                          ||-----|-----------------|------|В правом   |--------------------------||4    |Годные для       |10500 |верхнем    |Долговые ценные бумаги,   ||     |продажи долговые |      |углу должны|которые приобретены не в  ||     |и капитальные    |      |быть       |целях продажи в короткие  ||     |ценные бумаги    |      |проставлены|сроки, но могут быть      ||     |                 |      |коды КС и  |проданы до погашения.     ||     |                 |      |дата, на   |Годные для продажи ценные ||     |                 |      |которую    |бумаги - ГКВ Правительства||     |                 |      |составлен  |КР, приобретаемые КС      ||-----|-----------------|------|отчет(*)   |--------------------------||5    |Депозиты в       |10600 |           |Размещения средств КС в   ||     |финансовых       |      |           |коммерческих банках КР,   ||     |организациях,    |      |           |которые приносят проценты ||     |включая банки    |      |           |КС и имеют установленный  ||     |                 |      |           |срок платежа              ||-----|-----------------|------|           |--------------------------||6    |Всего ликвидные  |      |           |Сумма значений статей с 1 ||     |активы           |      |           |по 5                      ||-----|-----------------|------|           |--------------------------||7    |Операции по      |10800 |           |Ценные бумаги, принятые по||     |РЕПО-соглашению  |      |           |РЕПО-соглашению           ||-----|-----------------|------|           |--------------------------||8    |Кредиты          |10900 |           |Кредиты, выданные КС своим||     |                 |      |           |участникам-заемщикам      ||-----|-----------------|------|           |--------------------------||9    |Резерв на        |11000 |           |Оценка руководством КС    ||     |покрытие         |      |           |возможных потерь по       ||     |потенциальных    |      |           |кредитам в соответствии с ||     |кредитных и      |      |           |требованиями Положения "О ||     |лизинговых потерь|      |           |классификации кредитов в  ||     |и убытков        |      |           |кредитных союзах"         ||-----|-----------------|------|           |--------------------------||10   |Всего чистые     |      |           |Разность между значениями ||     |кредиты          |      |           |статей 8 и 9              ||-----|-----------------|------|           |--------------------------||11   |Основные средства|11100 |           |Вложения КС в здания,     ||     |                 |      |           |мебель, офисное           ||     |                 |      |           |оборудование, компьютеры, ||     |                 |      |           |автомашины, используемые  ||     |                 |      |           |КС в работе и             ||     |                 |      |           |незавершенное             ||     |                 |      |           |строительство. Стоимость  ||     |                 |      |           |основных средств,         ||     |                 |      |           |уменьшается на сумму      ||     |                 |      |           |накопленной амортизации   ||     |                 |      |           |(за минусом). Статья 11   ||     |                 |      |           |включает в себя данные    ||     |                 |      |           |подстатьи 11.1.           ||     |                 |      |           |показываемой отдельно в   ||     |                 |      |           |соответствующей строке:   ||-----|-----------------|------|           |--------------------------||11.1.|Основные         |      |           |основные средства,        ||     |средства,        |      |           |полученные КС на          ||     |полученные в виде|      |           |безвозмездной основе      ||     |гранта           |      |           |(грант). Стоимость        ||     |                 |      |           |основных средств,         ||     |                 |      |           |уменьшается на сумму      ||     |                 |      |           |накопленной амортизации   ||     |                 |      |           |(за минусом)              ||-----|-----------------|------|           |--------------------------||12   |Прочая           |11200 |           |Статья 12 включает в себя ||     |собственность    |      |           |данные подстатей 12.1.,   ||     |                 |      |           |12.2., показываемых       ||     |                 |      |           |отдельно в соответствующих||     |                 |      |           |строках:                  ||-----|-----------------|------|           |--------------------------||12.1 |Недвижимость     |11201 |           |Недвижимость              ||     |ссудозаемщика,   |      |           |заемщика-участника КС,    ||     |принятая в       |      |           |принятая на баланс КС в   ||     |погашение актива |      |           |результате перехода к нему||     |                 |      |           |права собственности на    ||     |                 |      |           |заложенное имущество      ||-----|-----------------|------|           |--------------------------||12.2 |Прочие активы    |11204 |           |Прочая собственность      ||     |ссудозаемщика,   |      |           |заемщика-участника КС,    ||     |принятые в       |      |           |принятая на баланс КС в   ||     |погашение актива |      |           |результате перехода к нему||     |                 |      |           |права собственности на    ||     |                 |      |           |заложенное имущество      ||-----|-----------------|------|           |--------------------------||13   |Инвестиции и     |11300 |           |Инвестиции в капитал      ||     |финансовое       |      |           |финансово-кредитных       ||     |участие          |      |           |учреждений, лицензируемых ||     |                 |      |           |НБ КР                     ||-----|-----------------|------|           |--------------------------||14   |Начисленные      |11400 |           |Начисленные, но не        ||     |проценты к       |      |           |полученные на дату        ||     |получению        |      |           |составления отчетности    ||     |                 |      |           |проценты. Статья 13       ||     |                 |      |           |включает в себя данные    ||     |                 |      |           |подстатей 14.1., 14.2.,   ||     |                 |      |           |14.3 и 14.4., показываемых||     |                 |      |           |отдельно в соответствующих||     |                 |      |           |строках:                  ||-----|-----------------|------|           |--------------------------||14.1 |Проценты,        |11415 |           |по депозитам в банке и    ||     |начисленные по   |      |           |других финансово-кредитных||     |депозитам в банке|      |           |учреждений (по размещенным||     |и других         |      |           |КС денежным средствам)    ||     |финансовых       |      |           |                          ||     |организациях     |      |           |                          ||-----|-----------------|------|           |--------------------------||14.2 |Проценты,        |11437 |           |по процентным доходам и   ||     |начисленные к    |      |           |комиссионным по кредитам  ||     |получению по     |      |           |(по выданным кредитам     ||     |кредитам         |      |           |участникам)               ||     |участников       |      |           |                          ||-----|-----------------|------|           |--------------------------||14.3 |Проценты,        |11404 |           |по долговым обязательствам||     |начисленные к    |      |           |(по приобретенным         ||     |получению по     |      |           |государственным ценным    ||     |ценным бумагам,  |      |           |бумагам удержанные до     ||     |удержанным до    |      |           |погашения)                ||     |погашения        |      |           |                          ||-----|-----------------|------|           |--------------------------||14.4 |Проценты,        |11412 |           |по долговым обязательствам||     |начисленные к    |      |           |(по приобретенным         ||     |получению по     |      |           |государственным ценным    ||     |ценным бумагам,  |      |           |бумагам годные для        ||     |годных для       |      |           |продажи)                  ||     |продажи          |      |           |                          ||-----|-----------------|------|           |--------------------------||15   |Прочие активы    |11500 |           |Прочие активы, не учтенные||     |                 |      |           |в предыдущих статьях:     ||     |                 |      |           |предоплата, расходы       ||     |                 |      |           |будущих периодов, счета к ||     |                 |      |           |получению, прочие активы; ||     |                 |      |           |товаро-материальные       ||     |                 |      |           |запасы; МБП, переданные в ||     |                 |      |           |использование;            ||     |                 |      |           |нематериальные активы,    ||     |                 |      |           |кап. вложения в           ||     |                 |      |           |благоустройство           ||     |                 |      |           |арендованной              ||     |                 |      |           |собственности, начисленная||     |                 |      |           |амортизация на МБП,       ||     |                 |      |           |капитальные вложения      ||     |                 |      |           |благоустройство           ||     |                 |      |           |арендованной              ||     |                 |      |           |собственности,            ||     |                 |      |           |нематериальные активы и   ||     |                 |      |           |прочие начисления         ||-----|-----------------|------|           |--------------------------||15.1 |Прочие активы    |11532 |           |Суммы выданные в подотчет ||     |(подотчет)       |      |           |                          ||-----|-----------------|------|           |--------------------------||16   |Всего активы     |      |           |Сумма значений статей 6-7 ||     |                 |      |           |и с 10-15                 ||-----|-----------------|------|           |--------------------------||     |Внесистемные     |95005 |           |Внесистемный учет КС на   ||     |счета            |95010 |           |соответствующих счетах    ||     |                 |95015 |           |согласно нормативным актам||     |                 |95025 |           |НБ КР: списанные кредиты, ||     |                 |      |           |списанные начисленные     ||     |                 |      |           |проценты по               ||     |                 |      |           |классифицированным        ||     |                 |      |           |кредитам, прочее имущество||     |                 |      |           |по чистой реализуемой     ||     |                 |      |           |стоимости и плата за не   ||     |                 |      |           |выполнение обязательств по||     |                 |      |           |классифицированным        ||     |                 |      |           |кредитам (пени)           ||-----|---------------------------------------------------------------||-----|---------------------------------------------------------------||2    |        Форма № 1-2 "Балансовый отчет" - Обязательства         ||-----|---------------------------------------------------------------||1    |Депозиты до      |20000 |Данная     |Депозиты до востребования ||     |востребования    |      |форма      |вкладчиков-участников КС  ||-----|-----------------|------|должна быть|--------------------------||2    |Сберегательные   |20200 |скреплена  |Сберегательные депозиты   ||     |депозиты         |      |печатью КС |вкладчиков-участников КС  ||-----|-----------------|------|и          |--------------------------||3    |Срочные депозиты |20300 |подтвержде-|Срочные депозиты          ||     |                 |      |на         |вкладчиков-участников КС  ||-----|-----------------|------|подписями  |--------------------------||4    |Всего депозиты   |      |Председате-|Сумма значений статей с 1 ||     |                 |      |ля         |по 3                      ||-----|-----------------|------|Правления и|--------------------------||5    |Кредиты от банков|20500 |бухгалтера |Сумма кредитов, полученных||     |и других         |      |КС.        |КС от банков и других     ||     |финансовых       |      |В правом   |финансово-кредитных       ||     |учреждений       |      |верхнем    |учреждений                ||-----|-----------------|------|углу должны|--------------------------||5.1  |Кредиты от ФКПРКС|20501 |быть       |кредиты полученные от     ||     |                 |      |проставлены|ФКПРКС                    ||-----|-----------------|------|коды КС и  |--------------------------||5.2  |Кредиты от банков|20521 |дата, на   |кредиты полученные от     ||     |                 |      |которую    |банков                    ||-----|-----------------|------|составлен  |--------------------------||5.3  |Кредиты от других|20531 |отчет(*)   |кредиты полученные от     ||     |финансово-кредит-|      |           |других финансово-кредитных||     |ных учреждений КР|      |           |учреждений КР             ||-----|-----------------|------|           |--------------------------||6    |Операции по      |20600 |           |Ценные бумаги,            ||     |обратному        |      |           |передаваемые согласно     ||     |РЕПО-соглашению  |      |           |РЕПО-соглашению           ||-----|-----------------|------|           |--------------------------||7    |Кредиты          |20800 |           |Кредиты Министерства      ||     |Правительства    |      |           |финансов, областных,      ||     |Кыргызской       |      |           |районных, городских       ||     |Республики       |      |           |акимиатов, счета          ||     |                 |      |           |министерств и других      ||     |                 |      |           |внебюджетных фондов       ||-----|-----------------|------|           |--------------------------||8    |Другие           |20900 |           |Обязательства по          ||     |обязательства и  |      |           |капитальной аренде и      ||     |кредиты          |      |           |другие обязательства КС   ||-----|-----------------|------|           |--------------------------||9    |Начисленные      |21000 |           |Начисленные, но не        ||     |проценты к       |      |           |полученные КС на дату     ||     |выплате          |      |           |составления отчета        ||     |                 |      |           |проценты. Статья 9        ||     |                 |      |           |включает в себя данные    ||     |                 |      |           |подстатей 9.1., 9.2.,     ||     |                 |      |           |9.3., 9.4. и 9.5.,        ||     |                 |      |           |показываемых отдельно в   ||     |                 |      |           |соответствующих строках:  ||-----|-----------------|------|           |--------------------------||9.1  |проценты,        |счета |           |проценты, начисленные по  ||     |начисленные по   |21001,|           |депозитам                 ||     |депозитам        |21021,|           |участников-вкладчиков КС  ||     |участников-вклад-|21031 |           |                          ||     |чиков КС         |      |           |                          ||-----|-----------------|------|           |--------------------------||9.2  |начисленные      |21051 |           |начисленные проценты по   ||     |проценты по      |      |           |кредитам от ФКПРКС        ||     |кредитам от      |      |           |                          ||     |ФКПРКС           |      |           |                          ||-----|-----------------|------|           |--------------------------||9.3  |начисленные      |21052 |           |начисленные проценты по   ||     |проценты по      |      |           |кредитам от банков КР,    ||     |кредитам от      |      |           |включая проценты по       ||     |банков КР,       |      |           |РЕПО-соглашению           ||     |включая проценты |      |           |                          ||     |по               |      |           |                          ||     |РЕПО-соглашению  |      |           |                          ||-----|-----------------|------|           |--------------------------||9.4  |начисленные по   |21053 |           |начисленные по кредитам от||     |кредитам от      |      |           |других финансово-кредитных||     |других           |      |           |учреждений КР             ||     |финансово-кредит-|      |           |                          ||     |ных учреждений КР|      |           |                          ||-----|-----------------|------|           |--------------------------||9.5  |Прочие проценты, |21091 |           |Прочие проценты,          ||     |начисленные к    |      |           |начисленные к выплате (не ||     |выплате          |      |           |включенные в статьях      ||     |                 |      |           |9.1-9.4)                  ||-----|-----------------|------|           |--------------------------||10   |Прочие           |21100 |           |Статья 10 включает в себя ||     |обязательства    |      |           |данные подстатей 10.1.,   ||     |                 |      |           |10.2., 10.3. и 10.4,      ||     |                 |      |           |показываемых отдельно в   ||     |                 |      |           |соответствующих строках:  ||-----|-----------------|------|           |--------------------------||10.1 |Счета кредиторов |21121 |           |различные обязательства по||     |                 |      |           |расчетам за поставку      ||     |                 |      |           |товаров, оказанные услуги,||     |                 |      |           |дивиденды к выплате       ||     |                 |      |           |участникам после          ||     |                 |      |           |распределения, начисленная||     |                 |      |           |заработная плата,         ||     |                 |      |           |начисленные налоговые     ||     |                 |      |           |платежи                   ||-----|-----------------|------|           |--------------------------||10.2 |Дивиденды к      |21125 |           |сумма начисленных         ||     |выплате после    |      |           |дивидендов участникам КС  ||     |распределения    |      |           |после распределения       ||-----|-----------------|------|           |--------------------------||10.3 |Начисленные      |21131 |           |начисленная заработная    ||     |обязательства    |      |           |плата, начисленные        ||     |                 |      |           |налоговые платежи         ||-----|-----------------|------|           |--------------------------||10.4 |Доходы будущих   |21141 |           |авансовые поступления,    ||     |периодов         |      |           |полученные от покупателей ||     |                 |      |           |за основные средства,     ||     |                 |      |           |материалы, услуги, а также||     |                 |      |           |проценты по выданным      ||     |                 |      |           |кредитам, оплаченные      ||     |                 |      |           |авансом, возмещаемые      ||     |                 |      |           |комиссионные расходы      ||-----|-----------------|------|           |--------------------------||11   |Всего            |      |           |Сумма значений статей 4 и ||     |обязательства    |      |           |5, 6-10                   ||------------------------------|           |--------------------------||           Капитал            |           |                          ||------------------------------|           |--------------------------||12   |Сберегательные   |40000 |           |Общая сумма сберегательных||     |паи              |      |           |паев участников КС на даты||     |                 |      |           |составления отчета        ||-----|-----------------|------|           |--------------------------||13   |Резервы для      |40100 |           |Резервы, сформированные КС||     |будущих          |      |           |из части, либо всей суммы ||     |потребностей     |      |           |прибыли (не доступной для ||     |(капитальные     |      |           |выплаты дивидендов)       ||     |резервы)         |      |           |согласно решению Общего   ||     |                 |      |           |собрания участников.      ||     |                 |      |           |Формируется один раз в год||     |                 |      |           |по результатам общего     ||     |                 |      |           |собрания участников КС    ||-----|-----------------|------|           |--------------------------||14   |Нераспределенная |40200 |           |Резервы по дивидендам     ||     |прибыль/убытки   |      |           |участников КС (чистая     ||     |                 |      |           |прибыль): последнего      ||     |                 |      |           |отчетного (текущего) года,||     |                 |      |           |накапливаемая в течение   ||     |                 |      |           |всего отчетного года -    ||     |                 |      |           |подстатья 14.1. и прошлых ||     |                 |      |           |лет - подстатья 14.2.     ||     |                 |      |           |Статья 14 включает в себя ||     |                 |      |           |данные подстатей 14.1. и  ||     |                 |      |           |14.2., показываемых       ||     |                 |      |           |отдельно в соответствующих||     |                 |      |           |строках.                  ||-----|-----------------|------|           |--------------------------||14.1 |Прошлых лет      |40201 |           |Сумма прибыли прошлых лет ||-----|-----------------|------|           |--------------------------||14.2 |Последнего       |40202 |           |Сумма прибыли/убытка      ||     |отчетного        |      |           |текущего года             ||     |(текущего)       |      |           |                          ||     |периода          |      |           |                          ||-----|-----------------|------|           |--------------------------||15   |Всего капитал    |      |           |Сумма значений статей с   ||     |                 |      |           |12, 13 и 14.1.1 за вычетом||     |                 |      |           |убытков                   ||-----|-----------------|------|           |--------------------------||16   |Всего            |      |           |1. при убыточной          ||     |обязательства и  |      |           |деятельности (сумма ст.   ||     |капитал          |      |           |11-14);                   ||     |                 |      |           |2. при безубыточной       ||     |                 |      |           |деятельности (сумма ст.   ||     |                 |      |           |11, 14.2 и 15)            ||-----|---------------------------------------------------------------||3    |           Форма № 2 "Отчет о прибылях и убытках"              ||---------------------------------------------------------------------||В данной форме отчетности должны отражаться доходы и расходы,        ||полученные и произведенные КС за отчетный период (графа 4 "за        ||квартал") и с начала года (графа 5 "нарастающим итогом"). Доходы и   ||расходы, возникающие в результате деятельности КС, группируются по их||характеру и раскрываются суммы основных типов доходов и расходов     ||---------------------------------------------------------------------||1    |Процентные доходы|      |Данная     |Процентные доходы,        ||     |                 |      |форма      |полученные КС в отчетном  ||     |                 |      |должна быть|периоде. Сумма значений   ||     |                 |      |скреплена  |статей 2-5                ||-----|-----------------|------|печатью КС |--------------------------||2    |Процентный доход |60000 |и          |Процентные доходы,        ||     |по долговым      |      |подтвержде-|полученные от ценных бумаг||     |обязательствам   |      |на         |(долговых обязательств)   ||     |(по ценным       |      |подписями  |                          ||     |бумагам)         |      |Председате-|                          ||-----|-----------------|------|ля         |--------------------------||3    |Процентный доход |60100 |Правления и|Процентные доходы,        ||     |по депозитам в   |      |бухгалтера |полученные от депозитов,  ||     |банках и других  |      |КС.        |размещенных в банках и    ||     |финансовых       |      |В правом   |других финансовых         ||     |учреждений       |      |верхнем    |учреждениях               ||-----|-----------------|------|углу должны|--------------------------||4    |Процентный доход |60400 |быть       |Процентные доходы,        ||     |по операциям     |      |проставлены|полученные КС от операций ||     |РЕПО-соглашения  |      |коды КС и  |по РЕПО-соглашениям       ||-----|-----------------|------|дата, на   |--------------------------||5    |Процентный доход |60500 |которую    |Процентные доходы,        ||     |и комиссионные по|      |составлен  |полученные от кредитов    ||     |кредитам         |      |отчет      |выданных участникам КС    ||-----|-----------------|------|           |--------------------------||6    |Операционные     |60600 |           |Доходы от сбора денежных  ||     |доходы           |      |           |средств по другим видам   ||     |                 |      |           |деятельности КС. Статья 6 ||     |                 |      |           |включает в т. себя данные ||     |                 |      |           |подстатей 6.1. и 6.2.,    ||     |                 |      |           |показываемых отдельно в   ||     |                 |      |           |соответствующих статьях:  ||-----|-----------------|------|           |--------------------------||6.1  |Плата за не      |60631 |           |штрафные выплаты по       ||     |выполнение       |      |           |кредитам, осуществляемые  ||     |обязательств по  |      |           |заемщиками за не          ||     |кредитам         |      |           |выполнение своих          ||     |                 |      |           |обязательств              ||-----|-----------------|------|           |--------------------------||6.2  |Прочие           |60661 |           |доходы, получаемые в виде ||     |операционные     |      |           |комиссионных сборов и     ||     |доходы           |      |           |прочих подобных выплат,   ||     |                 |      |           |получаемых за услуги,     ||     |                 |      |           |включая нотариальные      ||     |                 |      |           |пошлины, комиссионные и   ||     |                 |      |           |т.д.                      ||-----|-----------------|------|           |--------------------------||7    |Прочие доходы    |61000 |           |Доходы, получаемые от     ||     |                 |      |           |беспроцентных операций КС.||     |                 |      |           |Статья 7 включает в себя  ||     |                 |      |           |данные подстатей 7.1.,    ||     |                 |      |           |7.2., 7.3 и 7.4.,         ||     |                 |      |           |показываемых отдельно в   ||     |                 |      |           |соответствующих строках:  ||-----|-----------------|------|           |--------------------------||7.1  |Плата за аренду  |61001 |           |доходы, получаемые КС от  ||     |помещения        |      |           |собственных зданий,       ||     |                 |      |           |занимаемых сторонними     ||     |                 |      |           |арендаторами              ||-----|-----------------|------|           |--------------------------||7.2  |Доход/убыток от  |61011 |           |доходы, получаемые КС от  ||     |реализации       |      |           |реализации основных       ||     |основных средств |      |           |средств, используемых в КС||-----|-----------------|------|           |--------------------------||7.3  |Доход/убыток от  |61021 |           |доходы, получаемые КС от  ||     |реализации прочей|      |           |реализации залогового     ||     |собственности    |      |           |имущества по              ||     |                 |      |           |невозвращенным кредитам   ||-----|-----------------|------|           |--------------------------||7.4  |Прочие доходы    |61099 |           |прочие доходы, которые не ||     |                 |      |           |указываются в предыдущих  ||     |                 |      |           |статьях                   ||-----|-----------------|------|           |--------------------------||8    |Всего доходы     |      |           |Сумма значений статей 1, 6||     |                 |      |           |и 7                       ||-----|-----------------|------|           |--------------------------||9    |Процентные       |      |           |Процентные расходы КС в   ||     |расходы          |      |           |отчетном периоде. Сумма   ||     |                 |      |           |значений статей с 10 по 13||-----|-----------------|------|           |--------------------------||10   |Процентные       |70000 |           |Процентные расходы по     ||     |расходы по       |      |           |размещенным в КС депозитам||     |депозитам        |      |           |участников-вкладчиков     ||-----|-----------------|------|           |--------------------------||11   |Процентные       |70300 |           |Все процентные расходы,   ||     |расходы по       |      |           |связанными с кредитами,   ||     |кредитам от      |      |           |полученными КС от внешних ||     |банков и         |      |           |источников: ФКПРКС,       ||     |финансовых       |      |           |коммерческих банков, от   ||     |учреждений       |      |           |других финансовых         ||     |                 |      |           |учреждений КР             ||-----|-----------------|------|           |--------------------------||12   |Процентные       |70400 |           |Процентные расходы КС по  ||     |расходы по       |      |           |договору РЕПО             ||     |РЕПО-соглашению  |      |           |                          ||-----|-----------------|------|           |--------------------------||13   |Прочие процентные|70600 |           |Процентные расходы по     ||     |расходы          |      |           |капитальной аренде, когда ||     |                 |      |           |КС выступает в качестве   ||     |                 |      |           |арендатора                ||-----|-----------------|------|           |--------------------------||14   |Операционные     |      |           |Операционные расходы КС в ||     |расходы          |      |           |отчетном периоде. Сумма   ||     |                 |      |           |значений статей с 15 по   ||     |                 |      |           |23, 24                    ||-----|-----------------|------|           |--------------------------||15   |Расходы на       |80000 |           |Расходы КС, связанные с   ||     |персонал         |      |           |оплатой труда сотрудников ||     |                 |      |           |и руководства,            ||     |                 |      |           |поощрениями, социальными  ||     |                 |      |           |выплатами, оплатой        ||     |                 |      |           |обучения персонала и      ||     |                 |      |           |другими выплатами         ||-----|-----------------|------|           |--------------------------||15.1 |Отчисление в Соц.|80051 |           |Сумма отчисления в        ||     |Фонд             |      |           |Социальный Фонд КР        ||-----|-----------------|------|           |--------------------------||16   |Расходы на здания|80100 |           |Расходы на аренду зданий  ||     |и сооружения     |      |           |КС, амортизацию           ||     |                 |      |           |благоустройства           ||     |                 |      |           |арендованных              ||     |                 |      |           |производственных          ||     |                 |      |           |помещений, амортизация    ||     |                 |      |           |зданий и сооружений,      ||     |                 |      |           |расходы на содержание     ||     |                 |      |           |зданий, расходы по        ||     |                 |      |           |договорам на обслуживание ||     |                 |      |           |и содержание зданий,      ||     |                 |      |           |коммунальные услуги,      ||     |                 |      |           |текущий ремонт зданий,    ||     |                 |      |           |обеспечение безопасности  ||     |                 |      |           |зданий                    ||-----|-----------------|------|           |--------------------------||17   |Расходы на       |80200 |           |Расходы на амортизацию    ||     |мебель,          |      |           |мебели и оборудования,    ||     |оборудование,    |      |           |компьютеров, аренда мебели||     |компьютеры и     |      |           |и оборудования, текущий   ||     |программное      |      |           |ремонт мебели и           ||     |обеспечение      |      |           |оборудования, расходы по  ||     |                 |      |           |договорам на обслуживание ||     |                 |      |           |и содержание оборудования,||     |                 |      |           |компьютеров и программного||     |                 |      |           |обеспечения               ||-----|-----------------|------|           |--------------------------||18   |Административные |80300 |           |Расходы КС, связанные с   ||     |расходы          |      |           |обеспечением деятельности ||     |                 |      |           |КС: канц. товары и офисные||     |                 |      |           |принадлежности, услуги    ||     |                 |      |           |связи, командировочные    ||     |                 |      |           |расходы, представительские||     |                 |      |           |расходы, на амортизацию   ||     |                 |      |           |автомобилей, расходы на   ||     |                 |      |           |автомобили, оплата за     ||     |                 |      |           |услуги специалистов,      ||     |                 |      |           |расходы на рекламу и      ||     |                 |      |           |маркетинг, расходы на     ||     |                 |      |           |публикации и подписку,    ||     |                 |      |           |прочие административные   ||     |                 |      |           |расходы                   ||-----|-----------------|------|           |--------------------------||19   |Расходы по       |80400 |           |Расходы, связанные с      ||     |кредитам и долгам|      |           |выдачей кредитов,         ||     |                 |      |           |возвратом долгов и        ||     |                 |      |           |администрированием        ||     |                 |      |           |имущества в виде залога,  ||     |                 |      |           |принятого в собственность ||     |                 |      |           |за непогашенный кредит.   ||     |                 |      |           |Статья 19 включает в себя ||     |                 |      |           |данные подстатей 19.1.,   ||     |                 |      |           |19.2. и 19.4.,            ||     |                 |      |           |показываемых отдельно в   ||     |                 |      |           |соответствующих строках:  ||     |                 |      |           |подстатья 19.1.:          ||     |                 |      |           |подстатья 19.2.:          ||     |                 |      |           |подстатья 19.3.:          ||-----|-----------------|------|           |--------------------------||19.1 |расходы на       |80411 |           |расходы на возврат долга  ||     |возврат долга    |      |           |(например, плата          ||     |                 |      |           |агентствам по сбору       ||     |                 |      |           |долгов, оплата услуг      ||     |                 |      |           |юристов, услуг            ||     |                 |      |           |посредников);             ||-----|-----------------|------|           |--------------------------||19.2 |расходы по       |80421 |           |расходы по заложенному    ||     |заложенному      |      |           |имуществу, принятому в    ||     |имуществу,       |      |           |собственность КС          ||     |принятому в      |      |           |(например, плата за охрану||     |собственность КС |      |           |имущества, ремонт для     ||     |                 |      |           |предотвращения дальнейшего||     |                 |      |           |повреждения имущества или ||     |                 |      |           |сохранения их стоимости до||     |                 |      |           |момента продажи, а также  ||     |                 |      |           |расходы на юридические    ||     |                 |      |           |услуги, связанные с       ||     |                 |      |           |реализацией залогового    ||     |                 |      |           |права);                   ||-----|-----------------|------|           |--------------------------||19.3 |Расходы по       |80431 |           |расходы по резервам на    ||     |созданию резерва |      |           |покрытие потенциальных    ||     |на покрытие      |      |           |потерь и убытков (расходы ||     |потенциальных    |      |           |по созданию резерва)      ||     |потерь и убытков |      |           |                          ||-----|-----------------|------|           |--------------------------||20   |Прочие           |80500 |           |Расходы КС на             ||     |операционные     |      |           |благотворительность,      ||     |расходы          |      |           |расходы, связанные с      ||     |                 |      |           |недостачами и излишками в ||     |                 |      |           |кассе и прочие расходы,   ||     |                 |      |           |возникающие в деятельности||     |                 |      |           |КС                        ||-----|-----------------|------|           |--------------------------||21   |Налоги, кроме    |80600 |           |Налоги на добавленную     ||     |налогов на       |      |           |стоимость (на добавленную ||     |прибыль и        |      |           |стоимость, не подлежащий  ||     |собственность    |      |           |зачету, за приобретенные  ||     |                 |      |           |материальные ресурсы и    ||     |                 |      |           |только плательщиками НДС) ||     |                 |      |           |и прочие налоги           ||-----|-----------------|------|           |--------------------------||22   |Отсроченные      |80800 |           |Налоги, возникающие из-за ||     |налоги           |      |           |разницы во времени между  ||     |                 |      |           |признанием дохода в       ||     |                 |      |           |бухгалтерском учете и     ||     |                 |      |           |доходом, облагаемым       ||     |                 |      |           |налогом                   ||-----|-----------------|------|           |--------------------------||23   |Непредвиденные   |80900 |           |Доходы или расходы от     ||     |доходы и расходы |      |           |операций или событий, не  ||     |                 |      |           |связанных с обычной       ||     |                 |      |           |деятельностью КС, и       ||     |                 |      |           |происходящих нечасто      ||-----|-----------------|------|           |--------------------------||24   |Расходы по налогу|      |           |Налог на прибыль от       ||     |на непредвиденные|      |           |непредвиденных событий    ||     |доходы и расходы |      |           |                          ||-----|-----------------|------|           |--------------------------||25   |Всего расходы    |      |           |Общие доходы КС в отчетном||     |                 |      |           |периоде. Сумма значений   ||     |                 |      |           |статей 9, 14              ||-----|-----------------|------|           |--------------------------||26   |Чистый процентный|      |           |Разность между значениями ||     |доход            |      |           |статьи 1 и 9              ||-----|-----------------|------|           |--------------------------||27   |Чистый процентный|      |           |Разность между значениями ||     |доход после      |      |           |статьи 26 и подстатьи     ||     |отчислений в РППУ|      |           |19.3.                     ||-----|-----------------|------|           |--------------------------||28   |Чистый доход     |      |           |Разность между значениями ||     |(убытки) до      |      |           |статьи 29 и статьи 22     ||     |непредвиденных   |      |           |                          ||     |доходов и        |      |           |                          ||     |расходов         |      |           |                          ||-----|-----------------|------|           |--------------------------||29   |Прибыль (убытки) |      |           |Сумма значений статей 6, 7||     |до вычета налога |      |           |и 26 за вычетом значения  ||     |на прибыль и     |      |           |статьи 14 и 23            ||     |непредвиденных   |      |           |                          ||     |доходов и        |      |           |                          ||     |расходов         |      |           |                          ||-----|-----------------|------|           |--------------------------||30   |Чистая           |      |           |Сумма значений статей 23 и||     |прибыль/убытки   |      |           |28 за вычетом значения    ||     |                 |      |           |статьи 24                 ||-----|---------------------------------------------------------------||4    |                Форма № 3 "Прочая информация"                  ||---------------------------------------------------------------------||Данная форма состоит из показателей, объединенных в отдельные пять   ||таблиц. Данная форма должна быть скреплена печатью КС и подтверждена ||подписями Председателя Правления и бухгалтера КС. В правом верхнем   ||углу должны быть проставлены коды КС и дата, на которую составлен    ||отчет                                                                ||---------------------------------------------------------------------||                  Таблица А. "Просроченные кредиты"                  ||---------------------------------------------------------------------||1    |До 30 дней              |           |Столбец 3: Сумма          ||-----|------------------------|           |просроченного платежа по  ||2    |От 31 до 60 дней        |           |основной сумме;           ||-----|------------------------|           |Столбец 4: Сумма          ||3    |От 61 до 90 дней        |           |просроченных платежей по  ||-----|------------------------|           |процентам (начисленные, но||4    |Более 90 дней           |           |не уплаченные плановые    ||-----|------------------------|           |проценты кредитам);       ||5    |Пролонгированные кредиты|           |Столбец 5: Остаток        ||     |                        |           |задолженности по кредитам ||     |                        |           |(основной сумме), по      ||     |                        |           |которым допущены просрочки||     |                        |           |платежей как по основной  ||     |                        |           |сумме, так и по процентам ||-----|------------------------|           |--------------------------||     |Всего просроченные      |           |Сумма по строкам 1, 2, 3 и||     |кредиты                 |           |4                         ||-----|------------------------|           |--------------------------||6    |Общая сумма кредитов,   |           |Общая сумма кредитов      ||     |списанных с баланса в   |           |списанных с баланса и     ||     |текущем месяце          |           |вынесенных на внесистемный||     |                        |           |учет КС в текущем месяце  ||-----|------------------------|           |--------------------------||7    |Общая сумма кредитов,   |           |Общая сумма кредитов      ||     |списанных с баланса с   |           |списанных с баланса и     ||     |нарастающим итогом      |           |вынесенных на внесистемный||     |                        |           |учет КС с нарастающим     ||     |                        |           |итогом                    |-----------------------------------------------------------------------                  Таблица Б. "Классификация кредитов"-----------------------------------------------------------------------|1    |1. Кредиты и финансовая |           |В столбце 1 "Наименование ||     |аренда клиентам:        |           |статьи" показывается тип  ||-----|------------------------|           |актива, подлежащего       ||2    |Промышленность          |           |классификации.            ||-----|------------------------|           |Значение столбца 2 "Всего"||3    |Сельское хозяйство      |           |должно быть равно сумме   ||-----|------------------------|           |значений столбцов 5, 6, 7,||4    |Транспорт               |           |9, 10, 11.                ||-----|------------------------|           |В столбце 3 "Дисконт"     ||5    |Связь                   |           |показывается величина     ||-----|------------------------|           |несамортизированного      ||6    |Торговля и услуги       |           |дисконта по всем кредитам.||-----|------------------------|           |В столбце 4 "Всего        ||7    |Заготовка и переработка |           |резервов" отражается      ||-----|------------------------|           |размер РППУ (общего и     ||8    |Строительство и покупка |           |специального) для каждого ||     |недвижимости (в т.ч.    |           |типа активов и            ||     |ипотеки)                |           |забалансовых обязательств.||-----|------------------------|           |Значение столбца 4 должно ||9    |Прочие                  |           |быть равно сумме значений ||-----|------------------------|           |столбцов 8 и 12.          ||10   |2. Всего кредитов       |           |В столбцах 5, 6, 7, 9, 10 ||     |                        |           |и 11 показываются         ||     |                        |           |категории активов и       ||     |                        |           |забалансовых обязательств,||     |                        |           |в зависимости от          ||     |                        |           |классификации, от         ||     |                        |           |"нормальных" до "потерь". ||     |                        |           |В столбцах 8 и 12         ||     |                        |           |показывается размер РППУ с||     |                        |           |разбивкой по видам на     ||     |                        |           |общий и специальный       ||     |                        |           |резервы                   |----------------------------------------------------------------------------------------------------------------------------------------------|    Таблица В. "Участники,    |           |Источником информации для ||    заемщики и вкладчики"     |           |заполнения таблиц В и Г   ||------------------------------|           |являются данные           ||    Таблица Г. "Сведения по   |           |аналитического учета КС.  || размерам сберегательного пая |           |Таблица В: фактические    ||          и кредита"          |           |показатели количества     ||                              |           |участников, заемщиков и   ||                              |           |вкладчиков КС. Таблица Г: ||                              |           |минимальные фактические   ||                              |           |значения сберегательного  ||                              |           |пая и кредита             ||---------------------------------------------------------------------||                             Таблица Д.                              ||---------------------------------------------------------------------||Сведения, характеризующие месторасположение и условия Устава КС,     ||определяющие территорию его действия                                 ||---------------------------------------------------------------------||                             Таблица Е.                              ||---------------------------------------------------------------------|| |1  |30 дней и более  |                  |Столбец 3: совокупная   | ||-|---|-----------------|                  |сумма паев участников КС| || |2  |6 месяцев и более|                  |с соответствующим       | || |   |                 |                  |условием (сроком)       | || |   |                 |                  |изъятия.                | || |   |                 |                  |Столбец 4: количество   | || |   |                 |                  |паев (участников) с     | || |   |                 |                  |соответствующими        | || |   |                 |                  |условиями (сроками)     | || |   |                 |                  |изъятия                 | ||-|---|-----------------|                  |------------------------|-|| |3  |К изъятию        |                  |Столбец 3: совокупная   | || |   |                 |                  |сумма паев, по которым  | || |   |                 |                  |поданы заявления об     | || |   |                 |                  |изъятии.                | || |   |                 |                  |Столбец 4: количество   | || |   |                 |                  |паев (участников) по    | || |   |                 |                  |которым поданы заявления| || |   |                 |                  |об изъятии              | ||---------------------------------------------------------------------||5           Форма № 4   "Сведения о заемщиках кредитного союза"      ||---------------------------------------------------------------------||     |В данную форму включаются сведения по десяти самым большим     ||     |кредитам в порядке убывания                                    ||-----|---------------------------------------------------------------||1    |Ф.И.О. заемщика         |Данная     |Ф.И.О. заемщика кредитного||     |                        |форма      |союза указывается         ||     |                        |должна быть|полностью                 ||-----|------------------------|скреплена  |--------------------------||2    |Место жительства        |печатью КС |Место жительства (район,  ||     |заемщика по             |и          |город/село, наименование  ||     |прописке                |подтвержде-|улицы, номер дома)        ||     |                        |на         |заемщика кредитного союза ||     |                        |подписями  |указанный в его паспорте  ||     |                        |Председате-|(выданный органами        ||     |                        |ля         |внутренних дел КР)        ||-----|------------------------|Правления и|--------------------------||3    |Паспортные данные       |бухгалтера |Паспортные данные заемщика||     |                        |КС.        |кредитного союза          ||-----|------------------------|В правом   |--------------------------||4    |Дата выдачи кредита     |верхнем    |Дата выдачи текущего      ||     |                        |углу должны|кредита согласно          ||     |                        |быть       |кредитному договору       ||     |                        |проставлены|(число, месяц, год)       ||-----|------------------------|коды КС и  |--------------------------||5    |Дата погашения кредита  |дата, на   |Дата погашения текущего   ||     |                        |которую    |кредита согласно          ||     |                        |составлен  |кредитному договору       ||     |                        |отчет      |(число, месяц, год)       ||-----|------------------------|           |--------------------------||6    |Сумма выданного кредита |           |Сумма выданного текущего  ||     |                        |           |кредита согласно          ||     |                        |           |кредитному договору (сом) ||-----|------------------------|           |--------------------------||7    |Процентная ставка       |           |Процентная ставка по      ||     |                        |           |выданному кредиту согласно||     |                        |           |кредитному договору       ||-----|------------------------|           |--------------------------||8    |Цель                    |           |Целевое назначение        ||     |                        |           |текущего кредита (вид     ||     |                        |           |деятельности на который   ||     |                        |           |направлен кредит) согласно||     |                        |           |кредитному договору       ||-----|------------------------|           |--------------------------||9    |Остаток основной        |           |Остаток основной суммы    ||     |суммы на начало         |           |текущего кредита заемщика ||     |месяца                  |           |КС на начало отчетного    ||     |                        |           |месяца                    ||-----|------------------------|           |--------------------------||10   |Дата погашения в        |           |В случае погашения части  ||     |текущем месяце          |           |или всей суммы текущего   ||     |                        |           |кредита в течение         ||     |                        |           |отчетного месяца          ||     |                        |           |указывается дата данного  ||     |                        |           |погашения (число, месяц,  ||     |                        |           |год)                      ||-----|------------------------|           |--------------------------||11   |Основная сумма,         |           |В случае погашения части  ||     |погашенная в            |           |или всей суммы текущего   ||     |текущем месяце          |           |кредита в течение         ||     |                        |           |отчетного месяца          ||     |                        |           |указывается сумма         ||     |                        |           |погашения                 ||-----|------------------------|           |--------------------------||12   |Остаток основной суммы  |           |Разность между значениями ||     |на конец месяца         |           |граф 9 и 11               ||-----|------------------------|           |--------------------------||13   |Залог                   |           |Наименование заложенного  ||     |                        |           |имущества. Движимое или   ||     |                        |           |недвижимое имущество,     ||     |                        |           |живность и прочее,        ||     |                        |           |выставленное в залог по   ||     |                        |           |текущему кредиту согласно ||     |                        |           |кредитному договору       ||-----|---------------------------------------------------------------||6    |     Форма № 5 "Отчет по вкладным (депозитным) операциям"      ||-----|---------------------------------------------------------------||     |   Таблица А: Объем принятых депозитов с разбивкой по срокам   ||-----|---------------------------------------------------------------||5.1а |До востребования |Данная форма      |графы со 2 по 7 - сумма   ||     |                 |должна быть       |принятых депозитов до     ||     |                 |скреплена печатью |востребования на сроки    ||     |                 |КС и подтверждена |указанные в               ||     |                 |подписями         |соответствующих графах    ||     |                 |Председателя      |графа 8 - Общая сумма     ||     |                 |Правления и       |принятых депозитов до     ||     |                 |бухгалтера КС.    |востребования             ||-----|-----------------|В правом верхнем  |--------------------------||5.2а |Сберегательные   |углу должны быть  |графы со 2 по 7 - сумма   ||     |                 |                  |принятых сберегательных   ||     |                 |                  |депозитов на сроки        ||     |                 |                  |указанные в               ||     |                 |                  |соответствующих графах    ||     |                 |                  |графа 8 - Общая сумма     ||     |                 |                  |принятых сберегательных   ||     |                 |                  |депозитов                 ||-----|-----------------|                  |--------------------------||5.3а |Срочные          |                  |графы со 2 по 7 - сумма   ||     |                 |                  |принятых срочных депозитов||     |                 |                  |на сроки указанные в      ||     |                 |                  |соответствующих графах    ||     |                 |                  |графа 8 - Общая сумма     ||     |                 |                  |принятых срочных депозитов||-----|-----------------|                  |--------------------------||5.4а |Всего            |                  |графы со 2 по 7 - общая   ||     |                 |                  |сумма принятых депозитов  ||     |                 |                  |на сроки указанные в      ||     |                 |                  |соответствующих графах    ||     |                 |                  |--------------------------||     |                 |                  |графа 8 - общая сумма всех||     |                 |                  |принятых депозитов        ||-----|---------------------------------------------------------------||     |   Таблица Б: Объем принятых депозитов с разбивкой по суммам   ||-----|---------------------------------------------------------------||5.1б |До востребования |Данная форма      |графы со 2 по 5 - сумма   ||     |                 |должна быть       |принятых депозитов до     ||     |                 |скреплена печатью |востребования по размерам ||     |                 |КС и подтверждена |указанным в               ||     |                 |подписями         |соответствующих графах    ||     |                 |Председателя      |графа 6 - Общая сумма     ||     |                 |Правления и       |принятых депозитов до     ||     |                 |бухгалтера КС.    |востребования             ||-----|-----------------|                  |--------------------------||5.2б |Сберегательные   |                  |графы со 2 по 5 - сумма   ||     |                 |                  |принятых сберегательных   ||     |                 |                  |депозитов по размерам     ||     |                 |                  |указанным в               ||     |                 |                  |соответствующих графах    ||     |                 |                  |графа 6 - Общая сумма     ||     |                 |                  |принятых сберегательных   ||     |                 |                  |депозитов                 ||-----|-----------------|                  |--------------------------||5.3б |Срочные          |                  |графы со 2 по 5 - сумма   ||     |                 |                  |принятых срочных депозитов||     |                 |                  |по размерам указанным в   ||     |                 |                  |соответствующих графах    ||     |                 |                  |графа 6 - Общая сумма     ||     |                 |                  |принятых срочных депозитов||-----|-----------------|                  |--------------------------||5.4б |Всего            |                  |графы со 2 по 6 - общая   ||     |                 |                  |сумма принятых депозитов  ||     |                 |                  |по размерам указанным в   ||     |                 |                  |соответствующих графах    ||-----|---------------------------------------------------------------||-----|---------------------------------------------------------------||     |        Таблица В: Движение депозитов за отчетный месяц        ||-----|---------------------------------------------------------------||5.1.в|До востребования |Данная форма      |графа 2 - сумма остатка   ||     |Сберегательные   |должна быть       |депозитов на начало       ||     |Срочные          |скреплена печатью |отчетного месяца          ||     |                 |КС и подтверждена |--------------------------||     |                 |подписями         |графа 3 - сумма принятых  ||     |                 |Председателя      |депозитов за отчетный     ||     |                 |Правления и       |месяц                     ||     |                 |бухгалтера КС.    |--------------------------||     |                 |                  |графа 4 - сумма           ||     |                 |                  |возвращенных депозитов за ||     |                 |                  |отчетный месяц            ||     |                 |                  |--------------------------||     |                 |                  |графа 5 - сумма остатка   ||     |                 |                  |депозитов на конец        ||     |                 |                  |отчетного месяца          ||-----|-----------------|                  |--------------------------||5.2.в|Всего            |                  |графа 2 - общая сумма     ||     |                 |                  |остатка всех депозитов на ||     |                 |                  |начало отчетного месяца   ||     |                 |                  |--------------------------||     |                 |                  |графа 3 - общая сумма     ||     |                 |                  |принятых всех депозитов за||     |                 |                  |отчетный месяц            ||     |                 |                  |--------------------------||     |                 |                  |графа 4 - общая сумма     ||     |                 |                  |возвращенных всех         ||     |                 |                  |депозитов за отчетный     ||     |                 |                  |месяц                     ||     |                 |                  |--------------------------||     |                 |                  |графа 5 - общая сумма     ||     |                 |                  |остатка всех депозитов на ||     |                 |                  |конец отчетного месяца    ||-----|---------------------------------------------------------------||     |     Таблица Г: Размеры минимальных/максимальных депозитов     ||-----|---------------------------------------------------------------||     |Сведения по минимальным и максимальным размерам депозитов      ||     |кредитного союза                                               ||-----|---------------------------------------------------------------||7    |          Форма № 6 "Расчет показателей системы РЕАRLS"        ||---------------------------------------------------------------------||Коэффициенты произведенных расчетов по каждому показателю за отчетный||период, при этом указываются все коэффициенты предыдущих периодов    ||(месяц, квартал) по отчетный период включительно                     ||---------------------------------------------------------------------||Показатели 1.1.; 1.2.; |Данная форма      |Коэффициенты рассчитанные ||1.3.; 2.; 3.1.; 4.2.;  |должна быть       |за месяц                  ||4.3.; 5.1.1.; 5.1.2.;  |скреплена печатью |                          ||5.2.; 6.               |КС и подтверждена |                          ||-----------------------|подписями         |--------------------------||Показатели 4.2.1.;     |Председателя      |Коэффициенты рассчитанные ||4.3.1.; 5.2.1.         |Правления и       |за квартал                ||-----------------------|бухгалтера КС.    |--------------------------||Показатели 3.2.; 4.1.; |В правом верхнем  |Коэффициенты рассчитанные ||4.2.2.; 4.3.2.; 5.2.2. |углу должны быть  |за год                    ||                       |проставлены коды  |                          ||                       |КС и дата, на     |                          ||                       |которую составлен |                          ||                       |отчет(*)          |                          ||---------------------------------------------------------------------||Показатель 4.1. "Квота дивидендов": В случае убыточной деятельности  ||КС, либо при отсутствии суммы накопленных дивидендов выданных        ||участникам КС (если вся сумма накопленных дивидендов направлена на   ||капитальные резервы), что делает невозможным расчет данного          ||показателя, необходимо сделать сноску внизу таблицы, указывающую о   ||вышеуказанных фактах в КС                                            ||---------------------------------------------------------------------||8    |       Форма № 7 "Информация по кредитному портфелю КС"        ||---------------------------------------------------------------------||                      Таблица А: Виды кредитов                       ||---------------------------------------------------------------------||Промышленность         |Данная форма      |графы со 2 по 7 сумма     ||Сельское хозяйство     |должна быть       |текущих кредитов со сроком||Транспорт и связь      |скреплена печатью |погашения от даты         ||Торговля и услуги      |КС и подтверждена |составления отчетности    ||Заготовка и переработка|подписями         |(сроки указаны в          ||Строительство и покупка|Председателя      |соответствующих графах) по||недвижимости,          |Правления и       |указанным видам           ||Прочие                 |бухгалтера КС. В  |кредитования              ||                       |правом верхнем    |--------------------------||                       |углу должны быть  |графа 8 - примененная     ||                       |проставлены коды  |средняя процентная ставка ||                       |КС и дата, на     |по текущим кредитам,      ||                       |которую составлен |выданным на указанные виды||                       |отчет(*)          |кредитования              ||                       |                  |--------------------------||                       |                  |графа 9 - общая сумма     ||                       |                  |текущих кредитов, выданных||                       |                  |на указанные виды         ||                       |                  |кредитования              ||                       |                  |--------------------------||                       |                  |Графа 10 - общая сумма    ||                       |                  |кредитов выданных за      ||                       |                  |отчетный период (квартал) ||                       |                  |по указанным видам        ||                       |                  |кредитования              ||-----------------------|                  |--------------------------||Всего                  |                  |Итоги каждой графы со 2 по||                       |                  |10                        ||---------------------------------------------------------------------|| Таблица Б: Сведения о подлежащих к погашению и погашенных кредитов  ||                         за отчетный период                          ||---------------------------------------------------------------------||    Информация по нормальным/просроченным кредитам участников КС     ||   погашенных/возвращенных в течение отчетного периода (квартала)    ||---------------------------------------------------------------------||     |                Таблица В: Гендерный состав КС                 ||-----|---------------------------------------------------------------||     |    Информация по составу участников/заемщиков КС в разрезе    ||     |          мужчин и женщин и суммы выданных им кредитов         |-----------------------------------------------------------------------      Форма № 8 "Информация о соблюдению экономических нормативов"-----------------------------------------------------------------------|     |Норматив         |Данная форма      |Столбец 2: наименование   ||     |максимального    |должна быть       |экономического норматива  ||     |размера внешних  |скреплена печатью |Столбец 3: указывается    ||     |заимствований    |КС и подтверждена |формула расчета норматива ||     |кредитного союза |подписями         |(ограничения) в           ||     |(Н1)             |Председателя      |соответствии с Правилами  ||-----|-----------------|Правления и       |регулирования деятельности||     |Норматив         |бухгалтера КС. В  |КС в зависимости от       ||     |максимального    |правом верхнем    |периода деятельности      ||     |размера риска на |углу должны быть  |Столбец 4: указывается    ||     |одного заемщика  |проставлены коды  |значение норматива        ||     |(Н2)             |КС и дата, на     |(ограничения),            ||-----|-----------------|которую составлен |установленные в Правилах  ||     |Норматив         |отчет(*)          |регулирования деятельности||     |максимального    |                  |КС в зависимости от       ||     |размера          |                  |периода деятельности      ||     |инвестиций в     |                  |Столбец 5: указывается    ||     |капитал          |                  |период деятельности КС    ||     |финансово-кредит-|                  |(например: 2-й год        ||     |ных учреждений,  |                  |деятельности)             ||     |лицензируемых    |                  |Столбец 6: указывается    ||     |НБКР (Н3)        |                  |фактическое значение      ||-----|-----------------|                  |норматива (ограничения)   ||     |Норматив         |                  |рассчитанного в           ||     |максимального    |                  |соответствии с Правилами  ||     |размера          |                  |регулирования деятельности||     |инвестиций в     |                  |КС.                       ||     |основные средства|                  |Столбец 7: разница между  ||     |(Н4)             |                  |столбцами 4 и 6           ||-----|-----------------|                  |                          ||     |Норматив         |                  |                          ||     |ликвидности (Н5) |                  |                          ||-----|-----------------|                  |                          ||     |Норматив         |                  |                          ||     |адекватности     |                  |                          ||     |институционально-|                  |                          ||     |го капитала      |                  |                          ||     |(Н6-1)           |                  |                          ||-----|-----------------|                  |                          ||     |Норматив         |                  |                          ||     |адекватности     |                  |                          ||     |суммарного       |                  |                          ||     |капитала (Н6-2)  |                  |                          ||-----|-----------------|                  |                          ||     |Ограничение      |                  |                          ||     |максимального    |                  |                          ||     |размера          |                  |                          ||     |депозитной базы  |                  |                          |-----------------------------------------------------------------------      (*) Ответственность  за  достоверность  предоставленной информациинесут лица из членов органов управления, подписавшие отчет КС.                       3. Заключительные положения      1. Во  всех  формах отчетности в правом верхнем углу КС необходимоуказывать свой код,  присвоенный ФКПРКС,  и дату, на которую составленаотчетность.  В свою очередь, дата должна быть представлена в виде шестизнаков.     Например, отчетность  за  январь  месяц 2005 года в столбце "Дата"будет обозначена как 010205.     2. В случае нарушения КС порядка и срока предоставления регулятив-ной/финансовой отчетности или в случае представления недостоверной  ин-формации,  НБКР принимает меры воздействия в соответствии с действующимзаконодательством.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tq3g4oz6ig1ma-sby6r">
      <w:r>
        <w:rPr>
          <w:rFonts w:ascii="Arial" w:cs="Arial" w:eastAsia="Arial" w:hAnsi="Arial"/>
          <w:color w:val="132D3F"/>
          <w:sz w:val="16"/>
          <w:szCs w:val="16"/>
          <w:u w:val="single"/>
        </w:rPr>
        <w:t xml:space="preserve">dalil.kg/document/31706</w:t>
      </w:r>
    </w:hyperlink>
  </w:p>
  <w:p>
    <w:pPr>
      <w:spacing w:after="0" w:before="40"/>
      <w:jc w:val="center"/>
    </w:pPr>
    <w:hyperlink w:history="1" r:id="rIdxtxdcwdvqltfrybiwg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_uiwaabx-lhkzmvhovn" Type="http://schemas.openxmlformats.org/officeDocument/2006/relationships/hyperlink" Target="https://dalil.kg/document/31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tq3g4oz6ig1ma-sby6r" Type="http://schemas.openxmlformats.org/officeDocument/2006/relationships/hyperlink" Target="https://dalil.kg/document/31706" TargetMode="External"/><Relationship Id="rIdxtxdcwdvqltfrybiwg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2026-10-01T20:09:32.782Z</dcterms:created>
  <dcterms:modified xsi:type="dcterms:W3CDTF">2026-10-01T20:09:32.782Z</dcterms:modified>
</cp:coreProperties>
</file>

<file path=docProps/custom.xml><?xml version="1.0" encoding="utf-8"?>
<Properties xmlns="http://schemas.openxmlformats.org/officeDocument/2006/custom-properties" xmlns:vt="http://schemas.openxmlformats.org/officeDocument/2006/docPropsVTypes"/>
</file>