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xvnzdkd0itopb5lmqi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2001 года. Регистрационный номер 19 г.Бишкекот 25 января 2001 года № 25        ПРИКАЗ МИНИСТЕРСТВА ЗДРАВООХРАНЕНИЯ КЫРГЫЗСКОЙ РЕСПУБЛИКИ                 О разрешении к медицинскому применению                    лекарственных средств и изделий                        медицинского назначения      В соответствии  со  статьей  9 </w:t>
      </w:r>
      <w:hyperlink w:history="1" r:id="rIde3b2yt7q7ivdjrnydxs5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лекарственных средствах"Кыргызской Республики:     1. Разрешаю  применение  лекарственных средств для медицинских це-лей, рекомендованных экспертными комитетами Департамента лекарственногообеспечения и медицинской техники при Министерстве здравоохранения Кыр-гызской Республики (</w:t>
      </w:r>
      <w:hyperlink w:history="1" r:id="rIdjh1fmque8kxjzgt9vio5y">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2. Приказываю:     Директору Департамента лекарственного  обеспечения  и  медицинскойтехники при Министерстве здравоохранения Кыргызской Республики Мамбето-ву М.А.  зарегистрировать лекарственные средства и изделия медицинскогоназначения и внести их в Государственный реестр.      Первый заместитель Министра     здравоохранения Кыргызской Республики             Г.Аалиев                                                               Приложение  </w:t>
      </w:r>
      <w:r>
        <w:rPr>
          <w:rFonts w:ascii="Arial" w:cs="Arial" w:eastAsia="Arial" w:hAnsi="Arial"/>
          <w:sz w:val="24"/>
          <w:szCs w:val="24"/>
        </w:rPr>
        <w:t xml:space="preserve">                               СПИСОК                   лекарственных средств разрешенных                       к медицинскому применению      "New Spirit naturaes", США      1. Вита Баланс 3000, капсулы.      "Cheminova International", Испания      1. Эпиген Лабиал, крем 5 гр. в тубах.     2. Эпиген Интим,  0,1%  спрей для наружного применения во флак. 60мл.     3. Скин-Кап,  0,2%  аэрозоль для наружного прим.  во флак. 100 мл;0,2% крем в тубах 50 гр; 1% шампунь во флак. 150 мл.      "Catalysis", Испания      1. Viusid, порошок в пакетах.      "Кор Хелскер", Индия      1. Ципрокс, 0,2% раствор для инфузий во флак. 100 мл.      "Никомед ДАК", Дания      1. Бромгексин, суспензия 0,8 мг/мл 150 мл; таблетки 8 мг № 20.      "Ново Нордиск", Дания      1. Инсулин  Актрапид  НМ,  раствор для инъек.  40 ЕД/мл - 10 мл вофлак. № 1; 100 ЕД/мл - 10 мл во флак. № 1.      ФНПП "Ретиноиды", Россия      1. Формагель, гель в тубах 10,0.     2. Радевит, мазь 35,0.      "Нова Ардженция", Италия      1. Новафен, таблетки 10 мг № 10.      "Эфроз", Пакистан      1. Сетсал, таблетки покрытые оболочкой (драже) № 100.      "Гедеон Рихтер", Венгрия      1. Диротон, таблетки 2,5 мг № 28.      "Хербион Пакистан", Пакистан      1. Верона, капсулы № 20.      "Пфайзер", Франция      1. Фелден, раствор для инъекций 20 мг/мл № 6.      "Рон Пуленк Рорер", Франция      1. Эссенциале №, капсулы 250 мг.      "Хималая Драг Ко", Индия      1. Спеман-форте, таблетки.      "Santen OY", Финляндия      1. Лекролин, капли 20 мг/мл фл. 10 мл.     2. Фотил форте, капли фл. 5 мл.     3. Фотил, капли фл. 5 мл.      "Гедеон Рихтер", Венгрия      1. Микосист, р-р для инф. фл. 100 мл.      "Alson Couvreur", Бельгия      1. Тобрадекс, стерильная гл. суспензия 5 мл; мазь гл. 3,5 гр.      "Janssen Pharmaceutica", Бельгия      1. Рисполепт, таблетки п.о. 2 мг; З мг № 20.      "Меди Куба", Куба      1. Фенобарбитал, таблетки 100 мг.      "Мундифарма", Австрия      1. МСТ Континус,  таблетки покрытые оболочкой 10 мг; 30 мг; 60 мг;100 мг; 200 мг № 60.     2. ДНМ Континус, таблетки 60 мг; 90 мг; 120 мг № 56.     3. Мундизаль, гель.     4. Х-преп, раствор 75 мл.      "Львовлекпрепараты", Украина      1. Тиамина хлорид, 5% раствор для инъек. 1 мл № 10.      АО "Ай Си Эн Октябрь", Россия      1. Кальция пантотенат, таблетки 0,1 № 50.      "Борисовский завод медпрепаратов", Беларусь      1. Раствор левомицетина, 0,25% спиртовый раствор.      "Здоровье народу", Харьков ГФП (Украина)      1. Эуфиллин, 24% раствор для инъек. в ампулах.      "Томский ХФЗ", Россия      1. Аскорбиновая кислота с глюкозой, таблетки 0,1 № 10.     2. Аспаркам, таблетки № 50.     3. Викалин, таблетки № 10.     4. Глюкоза таблетки 0,5 № 10.     5. Йод, спиртовый раствор во флаконах 30 мл.     6. Йодинол, ж-ть во флак. 100 мл.     7. Левомицетин, таблетки 0,5 № 10.     8. Настойка пустырника, ж-ть во флак. 25 мл.     9. Настойка боярышника, ж-ть во флак. 100 мл.     10. Настойка валерианы, ж-ть во флак. 30 мл.     11. Настойка жень-шеня, во флак. 50 мл.     12. Нитросорбит таблетки 0,01 № 10.     13. Папазол, таблетки № 10.     14. Парацетамол, таблетки 0,2 № 10.     15. Стрептоцид, таблетки 0,3 № 10.     16. Таблетки от кашля, таблетки № 10.     17. Теодибаверин, таблетки № 10.     18. Чемеричная вода, ж-ть во флак. 100 мл.     19. Экстракт валерианы, таблетки покрытые оболочкой 0,02.     20. Экстракт крапивы жидкий, ж-ть во флак. 100 мл.     21. Экстракт левзеи жидкий, ж-ть во флак. 40 мл.      "Новосибирский ХФЗ", Россия      1. Эритромицин, таблетки 250 мг № 10.     2. Феноксиметилпенициллин, таблетки 0,25 № 10.     3. Левомицетин, таблетки 0,5 № 10.      "Биостимулятор" Одесское ПХФО, Украина      1. Ревит, драже в банках № 100.      "Дарница", Украина      1. Левомицетин, табл. 0,25 № 10.     2. Натрия аденозинтрифосфат, 1% р-р в амп. 1 мл № 10.     3. Никотиновая к-та, 1 % р-р в амп. 1 мл № 10.     4. Новокаин, 0,5%; 2% р-р д/инъек. в амп.     5. Папаверина г/х, 2% р-р для инъек. 2 мл.     6. Пиперазина адипинат, табл. 0,2 № 10.     7. Пиридоксина г/х, 5% р-р д/инъек. в ампулах 1 мл № 10.     8. Платифиллина г/т, 0,2% р-р в амп. 1 мл.      АО "Бишкекбиофарм", Кыргызстан      1. Бороментол, мазь.      ОсОО "Галенфарм", Кыргызстан      1. Борная кислота, 3% спиртовый раствор.     2. Бороментол, мазь 10,0.     3. Мазь цинковая, мазь.     4. Меновазин, во флаконах.     5. Масло вазелиновое, во флаконах.     6. Мазь "Календула", мазь.     7. Капли зубные, во флак. 10 мл.     8. Масло касторовое, во флак. 25 гр.     9. Мазь камфорная, 25 гр.     10. Формидрон, во флак. 30 мл.                                  СПИСОК                    изделий медицинского назначения                 разрешенных к медицинскому применению      "J Mitra &amp; Со Ltd.", Индия      1. Тест для определения беременности.      "Искон Сурджикалз", Индия      1. Шприцы, одноразовые 20,0.     2. Иглы одноразовые 26 Gx1/2; 24 Gx1.      "Лорка Марин", Испания      1. Хирургический шовный материал "HILO DE ORO" (золотая нить).      ОАО "Досчатинский завод медоборудования", Россия      1. Кипятильники дезинфекционные П-18-1; П-22-1; П-40-1.     2. Коробки стерилизационные без фильтров КСК.      ОАО "Можайский МИЗ", Россия      1. Зонд маточный прямой; изогнутый.      ПТО "Медтехника", г.Казань, Россия      1. Набор для трахеотомии.     2. Чемодан-укладка скорой помощи.     3. Набор поликлинический.     4. Набор акушерской помощи на дому.     5. Набор военно-медицинский перевязочный большой.     6. Набор для экстренной акушерско-гинекологической помощи.     7. Набор перевязочных инструментов.     8. Набор инструментов для производства искусственного аборта.      АО "Медико-инструментальный завод им.Ленина", г.Ворсма, Россия      1. Кюретки гинекологические и акушерские.     2. Ложки медицинские гинекологические.     3. Пинцеты медицинские пластинчатые.     4. Скальпели и ножи медицинские.     5. Шприцы для промывания полостей.     6. Котохромы.     7. Воронки ушные металлические.      Государственное предприятие "Кислород", Кыргызстан      1. Кислород газообразный медицинский (ГОСТ-5583-78).      Директор Департамента лекарственного     обеспечения и медицинской технике     при Министерстве здравоохранения     Кыргызской Республики                             М.Мамбетов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2m40udvwhdbhkeqm9yt">
      <w:r>
        <w:rPr>
          <w:rFonts w:ascii="Arial" w:cs="Arial" w:eastAsia="Arial" w:hAnsi="Arial"/>
          <w:color w:val="132D3F"/>
          <w:sz w:val="16"/>
          <w:szCs w:val="16"/>
          <w:u w:val="single"/>
        </w:rPr>
        <w:t xml:space="preserve">dalil.kg/document/31732</w:t>
      </w:r>
    </w:hyperlink>
  </w:p>
  <w:p>
    <w:pPr>
      <w:spacing w:after="0" w:before="40"/>
      <w:jc w:val="center"/>
    </w:pPr>
    <w:hyperlink w:history="1" r:id="rIdjshbaracgb3oftkiata5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vnzdkd0itopb5lmqiuc" Type="http://schemas.openxmlformats.org/officeDocument/2006/relationships/hyperlink" Target="https://dalil.kg/document/202591" TargetMode="External"/><Relationship Id="rIde3b2yt7q7ivdjrnydxs5e" Type="http://schemas.openxmlformats.org/officeDocument/2006/relationships/hyperlink" Target="https://dalil.kg/document/1215" TargetMode="External"/><Relationship Id="rIdjh1fmque8kxjzgt9vio5y" Type="http://schemas.openxmlformats.org/officeDocument/2006/relationships/hyperlink" Target="https://dalil.kg/document/3173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2m40udvwhdbhkeqm9yt" Type="http://schemas.openxmlformats.org/officeDocument/2006/relationships/hyperlink" Target="https://dalil.kg/document/31732" TargetMode="External"/><Relationship Id="rIdjshbaracgb3oftkiata5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2026-09-29T20:24:49.353Z</dcterms:created>
  <dcterms:modified xsi:type="dcterms:W3CDTF">2026-09-29T20:24:49.353Z</dcterms:modified>
</cp:coreProperties>
</file>

<file path=docProps/custom.xml><?xml version="1.0" encoding="utf-8"?>
<Properties xmlns="http://schemas.openxmlformats.org/officeDocument/2006/custom-properties" xmlns:vt="http://schemas.openxmlformats.org/officeDocument/2006/docPropsVTypes"/>
</file>