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g6abutvlu-lqffpnoq4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января 2002 года. Регистрационный номер 221-01 г.Бишкекот 21 декабря 2001 года № 14            ПРИКАЗ ГОСУДАРСТВЕННОЙ КОМИССИИ ПРИ ПРАВИТЕЛЬСТВЕ             КЫРГЫЗСКОЙ РЕСПУБЛИКИ ПО КОНТРОЛЮ НАРКОТИКОВ               О внесении изменений и дополнений в приказ                       ГККН № 3 от 4 мая 2000 г.      В целях устранения  противоречий  между  соответствующими  нормамиУголовного  </w:t>
      </w:r>
      <w:hyperlink w:history="1" r:id="rIdavx5sad39wc4ld30wf4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krysozqnembam7dodq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</w:t>
        </w:r>
      </w:hyperlink>
      <w:r>
        <w:rPr>
          <w:rFonts w:ascii="Arial" w:cs="Arial" w:eastAsia="Arial" w:hAnsi="Arial"/>
          <w:sz w:val="24"/>
          <w:szCs w:val="24"/>
        </w:rPr>
        <w:t xml:space="preserve"> наркотических средств,  психотропных исильнодействующих веществ, утвержденным </w:t>
      </w:r>
      <w:hyperlink w:history="1" r:id="rIdiimiu1o8ai3xxhexxur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ГККН № 3 от 4 мая 2000г., учитывая рекомендации межведомственных совещаний и решение коллегииГККН от 24 ноября 2001 г. по данному вопросу приказываю:     I. Раздел  "Определения"  и приложение 1 приказа ГККН № 3 от 4 мая2000 г. изложить в редакции согласно приложения 1 к настоящему приказу.     II. Установить, что в соответствии с действующим законодательствомКыргызской Республики, руководители министерств и ведомств несут персо-нальную ответственность за соблюдение положений данного приказа.     III. Контроль за соблюдением требований данного приказа  возложитьна отделы Государственной комиссии при Правительстве Кыргызской Респуб-лики по контролю наркотиков.      Председатель Государственной комиссии     при Правительстве Кыргызской Республики     по контролю наркотиков     генерал-майор милиции                             К.Кубатбеков                                                     Приложение 1                                             к приказу Государственной                                            комиссии при Правительстве                                               Кыргызской Республики                                              по контролю наркотиков                                           от 21 декабря 2001 года № 14                                ПЕРЕЧЕНЬ        наркотических средств, психотропных и сильнодействующих         веществ с указанием их крупных размеров, обнаруженных                  в незаконном обороте либо хранении -----------------------------------------------------------------------|№ |              Наименование                |Крупные размеры, свыше ||--|------------------------------------------|-----------------------||  |  Наркотические средства                  |                       ||1 |Марихуана:                                |                       ||  |Высушенная                                |500 г                  ||  |Невысушенная                              |2500 г                 ||2 |Гашиш (смола каннабиса)                   |40 г                   ||3 |Гашишное масло (масло каннабиса)          |50 г                   ||4 |Опий (в т.ч. медицинский и растворы опия в|50 г                   ||  |пересчете на сухой остаток), независимо от|(5000 табл-к по 0,01 г)||  |наличия наполнителей (мука, крахмал, сахар|                       ||  |и т.п.)                                   |                       ||5 |Экстракционный опий (в т.ч. извлечения в  |50 г                   ||  |виде отвара, инфуза, настойки из соломы   |                       ||  |любых видов мака, содержащих наркотические|                       ||  |вещества, в частности - морфин, кодеин,   |                       ||  |тебаин, орипавин и др. в пересчете на     |                       ||  |сухой остаток)                            |                       ||6 |Ацетилированный опий (в т.ч. его растворы |20 г                   ||  |в пересчете на сухой остаток)             |                       ||7 |Солома маковая:                           |                       ||  |Высушенная (любым путем)                  |1000 г                 ||  |Невысушенная                              |5000 г                 ||8 |Морфин (основание и соли)                 |2,5 г                  ||  |                                          |(250 ампул 1% раствора)||9 |Героин (независимо от наполнителей)       |1 г                    ||10|Кодеин (основание и соли)                 |10 г                   ||  |                                          |(670 табл-к по 0,015 г)||11|Промедол                                  |3 г                    ||  |                                          |(300 ампул 1% раствора)||12|Фентанил                                  |0,002 г                ||  |                                          |(20 ампул 0,005% р-ра) ||13|Омнопон                                   |3 г                    ||  |                                          |(300 ампул 1% р-ра)    ||14|Кокаин (основание и соли)                 |1 г                    ||15|Сомбревин                                 |5 г                    ||  |                                          |(10 ампул 5% р-ра)     ||16|Этилморфина гидрохлорид (дионин)          |10 г                   ||  |                                          |(1000 табл-к по 0,01 г)||17|Декстрометорфан (деморфан)                |10,0 г                 ||18|Дипидолор                                 |1,5 г                  ||  |                                          |(100 ампул по 2 мл)    ||19|Метадон (фенадон)                         |1,6 г сухого в-ва      ||20|Настойка опия и настойка опийно-бензойная |50 мл                  ||  |(фармпрепараты)                           |                       ||21|Морфилонг                                 |0,8 г                  ||  |                                          |(80 ампул 0,5% р-ра    ||  |                                          |2 мл)                  ||  |  Психотропные вещества                   |                       ||1 |Аминорекс                                 |0,1 г                  ||2 |Амобарбитал (барбамил)                    |30 г                   ||  |                                          |(300 таб. по 0,1 г)    ||3 |Альпразолам                               |0,3 г                  ||  |                                          |(601 таб. по 0,0005 г) ||4 |Бупренорфин                               |0,12 г                 ||  |                                          |(400 ампул по 1 мл)    ||  |                                          |(200 ампул по 2 мл)    ||  |                                          |(600 табл-к сублин.    ||  |                                          |по 0,2 мл)             ||5 |Бромазепам                                |6 г                    ||  |                                          |(1001 таб. по 0,006)   ||6 |Бротизолам (лендормин)                    |0,1 г (401 таб.        ||  |                                          |по 0,00025)            ||7 |4-Метиламинорекс                          |0,1 г                  ||8 |Диазепам                                  |6 г                    ||  |                                          |(1201 таб. по 0,005)   ||  |                                          |(601 амп. 0,5% по 2 мл)||9 |Клобазам                                  |8 г                    ||  |                                          |(1601 таб. по 0,005)   ||10|Клоназепам                                |2 г                    ||  |                                          |(2001 таб. по 0,001 г) ||11|Лоразепам                                 |15 г                   ||  |                                          |(601 таб. по 2,5 мг)   ||12|Медазепам                                 |6 г                    ||  |                                          |(601 таб. по 0,01 г)   ||13|Мепробомат                                |301 г                  ||  |                                          |(1501 таб. по 0,2 г)   ||14|Мидазолам (дормикум)                      |6 г                    ||15|Нитразепам                                |3 г                    ||  |                                          |(601 таб. по 0,005 г)  ||16|Ноксирон                                  |25 г                   ||  |                                          |(100 табл-к по 0,25 г) ||17|Первитин                                  |1,5 г                  ||18|Оксазепам                                 |10 г                   ||  |                                          |(1001 таб. по 0,01 г)  ||19|Тетрагидроканнабинолы (все изомеры)       |5 г                    ||20|Темазепам                                 |30 г                   ||  |                                          |(1001 таб. по 0,03 г)  ||21|Фепранон (амфепрамон)                     |12,5 г                 ||  |                                          |(500 др. по 0,025 г)   ||22|Амфетамин (Фенамин)                       |3 г                    ||  |                                          |(300 табл-к по 0,01 г) ||23|Препараты, содержащие амфетамин (Фенамин) |100 мл                 ||24|Этаминал натрия                           |3 г                    ||  |                                          |(300 таб. по 0,1)      ||25|Ципепрол                                  |3 г                    ||26|Триазолам (хальцион)                      |0,075 г                ||  |                                          |(301 таб. по 0,00025 г)||27|Флунитразепам                             |2 г                    ||  |                                          |(1001 таб. по 0,002 г) ||28|Фентермин                                 |10 г                   ||29|Хлордиазепоксид (элениум)                 |5 г                    ||  |                                          |(1001 таб. по 0,005 г) ||30|Циклобарбитал                             |60 г                   ||  |                                          |(601 таб. по 0,1 г)    ||31|Фенметразин                               |1 г                    ||32|Кустарно приготовленные препараты из      |100 мл                 ||  |эфедрина или псевдоэфедрина               |                       ||33|Эфедрон                                   |З г                    ||  |  Сильнодействующие вещества              |                       ||1 |Клофелин                                  |1 г                    ||2 |Кетамин                                   |0,02 г                 ||3 |Натрия оксибутират                        |100 г                  ||  |                                          |(51 амп. 20%-р-ра)     ||4 |Псевдоэфедрин                             |10 г                   ||5 |Трамал (трамадол)                         |4 г                    ||6 |Феназепам                                 |0,1 г                  ||  |                                          |(101 табл. по 0,001 г) ||7 |Эфедрин и его соли                        |10 г                   |-----------------------------------------------------------------------     Пояснения:     1. Толкование нижеприведенных терминов на кустарно приготовленныепрепараты из разных наркосодержащих растений означает:     Растение каннабис (конопля) - любое растение вида Cannabis.     Марихуана - все части,  за исключением семян, любого растения видаCannabis,  отделенные от корней и центрального стебля,  и из которых небыла извлечена смола, необработанные или подвергшиеся специальной обра-ботке (измельчению,  просеиванию,  прессованию и т.п.  - независимо  отстепени измельчения и формы (порошки, плитки, палочки и др.)).     Гашиш (смола каннабиса) - отделенная смола,  очищенная или  неочи-щенная,  либо  смесь смолы с измельченными частями растения вида Canna-bis.     Гашишное масло - наркотическое средство,  получаемое из частей лю-бых видов растения каннабис путем экстракции различными  растворителямиили жирами.     Примечание. Наркотическими средствами признаются также другие кус-тарно  приготовленные препараты из разных видов растения каннабис,  со-держащие тетрагидроканнабинолы,  какими бы наименованиями они  не  былиобозначены.     Мак опийный - растение вида мак снотворный (Papaver somniferum L).     Маковая солома  - все части (за исключением семян) скошенного макавида Papaver somniferum L.     Опий - свернувшийся сок растения вида мака Papaver somniferum L.     Ацетилированный опий - опий,  подвергшийся  специальной  обработке(ацетилированию)  любым  способом  с  целью усиления его наркотическогодействия.     Экстрационный опий  -  средство,  экстрагируемое из маковой соломыпутем извлечения наркотически активных алкалоидов водой или  органичес-кими  растворителями.  Может  встречаться  в жидком,  смолообразном илитвердом состоянии.     Медицинский опий - опий,  подвергшийся обработке,  необходимой дляего применения в медицинских целях.     Примечание. Любые кустарно приготовленные препараты из маковой со-ломы,  как бы они не обозначались терминологически  с  позиции  данногоСписка, также относятся к наркотическим средствам. Любая смесь веществ,содержащая героин (диацетилморфин),  также  относится  к  наркотическимсредствам.     2. Перечень наркотических средств,  психотропных и сильнодействую-щих  веществ,  для которых утверждены размеры,  приведенные в настоящейтаблице,  основывается на Списках наркотических средств, психотропных исильнодействующих веществ,  подлежащих национальному контролю на терри-тории Кыргызской Республики.     3. При определении размеров наркотических средств,  психотропных исильнодействующих веществ,  находящихся в незаконном владении,  в  видепропитанных этими средствами тампонов,  марли, бинтов и др., необходимопровести экстракцию данного конкретного вещества с последующим пересче-том  сухого  остатка  на соответствие размерам для данного вещества илисредства, приведенным в Таблице.     4. При запросах судебно-следственных,  экспертных и других заинте-ресованных органов по толкованию размеров наркотических  средств,  пси-хотропных и сильнодействующих веществ, для которых не определены разме-ры, ГККН дает заключения о размерах для дальнейшего утверждения и вклю-чения данного дополнения к утвержденному Перечню.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a3r-asx5wcrqet42s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dalil.kg/document/31904</w:t>
      </w:r>
    </w:hyperlink>
  </w:p>
  <w:p>
    <w:pPr>
      <w:spacing w:after="0" w:before="40"/>
      <w:jc w:val="center"/>
    </w:pPr>
    <w:hyperlink w:history="1" r:id="rIduuk9s6sw1capi2orfan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abutvlu-lqffpnoq4gi" Type="http://schemas.openxmlformats.org/officeDocument/2006/relationships/hyperlink" Target="https://dalil.kg/document/202591" TargetMode="External"/><Relationship Id="rIdavx5sad39wc4ld30wf4lq" Type="http://schemas.openxmlformats.org/officeDocument/2006/relationships/hyperlink" Target="https://dalil.kg/document/568" TargetMode="External"/><Relationship Id="rIdkrysozqnembam7dodqaiz" Type="http://schemas.openxmlformats.org/officeDocument/2006/relationships/hyperlink" Target="https://dalil.kg/document/31908" TargetMode="External"/><Relationship Id="rIdiimiu1o8ai3xxhexxurt_" Type="http://schemas.openxmlformats.org/officeDocument/2006/relationships/hyperlink" Target="https://dalil.kg/document/319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a3r-asx5wcrqet42sja" Type="http://schemas.openxmlformats.org/officeDocument/2006/relationships/hyperlink" Target="https://dalil.kg/document/31904" TargetMode="External"/><Relationship Id="rIduuk9s6sw1capi2orfan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2026-09-25T10:40:09.862Z</dcterms:created>
  <dcterms:modified xsi:type="dcterms:W3CDTF">2026-09-25T10:40:09.862Z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