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t12po5wmg1d1yvxwzzmgn">
        <w:r>
          <w:rPr>
            <w:rFonts w:ascii="Arial" w:cs="Arial" w:eastAsia="Arial" w:hAnsi="Arial"/>
            <w:color w:val="1D4ED8"/>
            <w:sz w:val="24"/>
            <w:szCs w:val="24"/>
            <w:u w:val="single"/>
          </w:rPr>
          <w:t xml:space="preserve">от 13 ноября 2002 года №766</w:t>
        </w:r>
      </w:hyperlink>
      <w:r>
        <w:rPr>
          <w:rFonts w:ascii="Arial" w:cs="Arial" w:eastAsia="Arial" w:hAnsi="Arial"/>
          <w:sz w:val="24"/>
          <w:szCs w:val="24"/>
        </w:rPr>
        <w:t xml:space="preserve">)                               Утверждено                     </w:t>
      </w:r>
      <w:hyperlink w:history="1" r:id="rIdsi8vg1okkfhrrr2xhsoi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2000 года N 750                           ВРЕМЕННОЕ ПОЛОЖЕНИЕ              о порядке купли-продажи земельных участков                   сельскохозяйственного назначения     Настоящее Положение  разработано  в  соответствии  с </w:t>
      </w:r>
      <w:hyperlink w:history="1" r:id="rIdmpiol5ecsb3urym9ygw5y">
        <w:r>
          <w:rPr>
            <w:rFonts w:ascii="Arial" w:cs="Arial" w:eastAsia="Arial" w:hAnsi="Arial"/>
            <w:color w:val="1D4ED8"/>
            <w:sz w:val="24"/>
            <w:szCs w:val="24"/>
            <w:u w:val="single"/>
          </w:rPr>
          <w:t xml:space="preserve"> Земельным</w:t>
        </w:r>
      </w:hyperlink>
      <w:r>
        <w:rPr>
          <w:rFonts w:ascii="Arial" w:cs="Arial" w:eastAsia="Arial" w:hAnsi="Arial"/>
          <w:sz w:val="24"/>
          <w:szCs w:val="24"/>
        </w:rPr>
        <w:t xml:space="preserve">  и</w:t>
      </w:r>
      <w:hyperlink w:history="1" r:id="rIde6waoabap-a9fgw_n9hpl">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Кыргызской  Республики,   законами  КыргызскойРеспублики    "О  регистрации  прав  на  недвижимое  имущество",    "Онотариате" и </w:t>
      </w:r>
      <w:hyperlink w:history="1" r:id="rIdn57vp7crvp-kdivizw0r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13  июня  2000года  "О   проведении  пилотных  проектов по созданию  рынка  земли  ирегистрации    прав   на   земельные   участки   сельскохозяйственногоназначения"  и  регулирует  порядок  купли-продажи земельных  участковсельскохозяйственного назначения, находящихся в  государственной  и  вчастной  собственности   юридических  и  физических   лиц   КыргызскойРеспублики  в  пилотных  регистрационных зонах Сокулукского  и  Иссык-Атинского  районов  Чуйской  области и   Кара-Суйского  района  Ошскойобласти.                           I. Общие положения     1. Понятия, применяемые в настоящем Положении:    - земли сельскохозяйственного назначения, как объект купли-продажи-     это    земельные   участки,    используемые   для   производствасельскохозяйственной продукции (пашня орошаемая и  богарная;   залежь;земли,  занятые  многолетними плодовоягодными насаждениями;  сенокосы;пастбища, расположенные в приграничных зонах и вкрапленные в  пахотныеземли);    - объекты  купли-продажи - земельные участки сельскохозяйственногоназначения,   находящиеся  в  государственной,  а  также   в   частнойсобственности физических и юридических лиц;    -   субъекты  купли-продажи  -  собственники  земельных   участковюридические   и   физические  лица,  а  также   государство   в   лицеуполномоченных   государственных  органов,  выступающие   в   качествепокупателей и продавцов;    - уполномоченный  государственный  орган  -  исполнительный  органаильного, поселкового кенешей, районные государственные администрации;    -  право   собственности  на земельный участок  -  признаваемое  иохраняемое  Конституцией Кыргызской Республики, Земельным  кодексом  идругими законодательными актами Кыргызской Республики право физическихи  юридических  лиц  по  своему усмотрению  владеть,   пользоваться  ираспоряжаться принадлежащими им земельными участками;    - Фонд перераспределения сельскохозяйственных угодий  -  земельныеучастки,    сформированные   из   сельскохозяйственных   угодий    (заисключением  пастбищ),   находящиеся в государственной  собственности,которые   могут  быть  объектом продажи  в  соответствии  с  порядком,установленным настоящим Положением.    2.  Куплю-продажу   земельных  участков   производят  собственникиземель.   Если  субъектами  купли-продажи поручено  совершение  сделкитретьим  лицам,   то  эти  лица  должны иметь  нотариально  завереннуюдоверенность на совершение сделки.    3.  Количество  земельных участков, подлежащих  купле-продаже,  неограничиваются.     Предельные     размеры     земельного     участка,предоставляемого   в   собственность  физическому   лицу,    а   такжеприобретаемого   им   на   вторичном   рынке   земли    для    ведениясельскохозяйственного производства, определяется районным кенешем.    4. Продаже не  подлежат  земли  сельскохозяйственного  назначения,загрязненные    химическими   и   радиоактивными   веществами    сверхустановленных предельно допустимых норм,  а также находящиеся в режимеконсервации.    5.   При  продаже  недвижимого  имущества  (зданий  и  сооружений)покупатель  приобретает право на земельный участок,   закрепленный  заэтим недвижимым имуществом, на тех же условиях и в том же объеме,  чтои   прежний   собственник  недвижимого  имущества,    если   иное   непредусмотрено соглашением сторон.    6.  Целевое  назначение  земель  сельскохозяйственного  назначенияпосле   совершения  купли-продажи  не  меняется,  имеющиеся  сервитутысохраняются. Целевое назначение земель может изменяться в соответствиис Земельным кодексом Кыргызской Республики.    7. Земельный  участок,  находящийся в общей (совместной,  долевой)собственности, может быть продан по соглашению всех собственников.    8. Раздел общего земельного участка или выдел из нее доли в натуревозможен  в случае,  если земельный участок является делимым.  Если  всоответствии с законодательством земельный участок признан  неделимым,его  раздел  и выдел из него земельной доли в натуре не допускается  -выделяющийся участник имеет право на выплату ему стоимости его доли.    Не может быть предметом купли-продажи часть неделимого  земельногоучастка.    9. Земельный участок, внесенный в сельскохозяйственное предприятиев   качестве вклада (или пая),  передается ему только в пользование  ине может быть отчужден предприятием.    10. Продажа  земельных  участков  сельскохозяйственного назначенияиностранным лицам не допускается.    11.   Совершение   сделок   по  купле-продаже  земельного  участканевозможно  при  наличии  споров  по  земельному  участку  (споры    ограницах  земельного участка,  о принадлежности тому или иному лицу  ит.д.), в случае нахождения участка под арестом (запрещением).    Купля-продажа земельного участка,  обремененного залогом, возможнапри   получении  согласия  на  то  залогодержателя,   если   иное   неустановлено договором об ипотеке земельного участка.    12.   Купля-продажа  земельного  участка   оформляется   договоромкупли-продажи,   заключаемым в письменной  форме.  К  договору  купли-продажи в обязательном порядке прилагается план земельного участка.    При  продаже   земельного участка и недвижимости  на  нем  стороныоговаривают  в  договоре  порядок перехода  к  покупателю  как   правособственности  на  земельный участок,  так и  право  собственности  нанедвижимость, находящуюся на ней.    13.   Договор    купли-продажи    земельного    участка   подлежитгосударственной  регистрации в местных органах Госрегистра  КыргызскойРеспублики.            II. Порядок и условия продажи земельных участков             сельскохозяйственного назначения, находящихся                    в государственной собственности     14.    Продажа    государственных   земель   сельскохозяйственногоназначения   в   частную  собственность  производится  по   инициативерайонных    государственных  администраций,   исполнительных   органоваильного,  поселкового  кенешей с разрешения Правительства  КыргызскойРеспублики   на   основании  заключения   Министерства   сельского   иводного хозяйства Кыргызской Республики.    15.    Продажа    государственных   земель   сельскохозяйственногоназначения в частную собственность осуществляются только на   открытыхаукционах.    16. Районная государственная администрация для проведения  продажиземельных   участков   через  аукцион юридическим и  физическим  лицамКыргызской  Республики  создает  районную  комиссию  по  рынку  земельсельскохозяйственного   назначения   (далее   -   районная   земельнаякомиссия).    В состав районной земельной комиссии входят: глава или заместительглавы   районной   государственной   администрации   -   председатель;начальник  районного управления по землеустройству и регистрации  правна    недвижимое   имущество;    представители   финансовых   органов,районного управления сельского и водного хозяйства;  центра аграрной иземельной  реформы  района; главы айыл окмоту;  депутаты  районного  иаильного кенешей.    17. Районная земельная комиссия:    - принимает заявки на участие в аукционах;    - принимает решение о предоставлении заявителям прав на участие  ваукционах;    -   решает  вопросы  по  выставлению  конкретных  территорий   дляпроведения аукционов по продаже земельных участков, с учетом спроса наопределенные земельные участки;    - проводит подготовительные работы по проведению аукционов;    - проводит аукционные торги по продаже земельных участков;    -  обобщает  практику  проведения аукционов,   вносит  предложенияПравительству  Кыргызской  Республики по  совершенствованию  правовогорегулирования продажи земель с торгов;    -   утверждает  сметы  расходов,   определяет  размеры  и  порядокиспользования комиссионного сбора;    - проводит досудебное рассмотрение жалоб физических и  юридическихлиц по вопросам нарушения прав лиц при проведении торгов.    18. Члены районной земельной комиссии исполняют  свои  обязанностина   общественных  началах.  Заседание комиссии правомочно,   если  нанем  присутствует не менее двух третей от общего числа ее членов.  Всечлены  комиссии  при  голосовании  имеют  одинаковые  права.   Решениякомиссии   принимаются   простым   большинством   голосов   от   числаприсутствующих  на   заседании.  При  равенстве  голосов  Председательимеет  решающий  голос.   Член комиссии, не согласный  с  результатамиголосования, вправе требовать отметить в протоколе свое особое мнение.    19. При покупке государственных  земель  претенденты  (покупатели)подают   письменное заявление о намерении приобрести земельный участокв  ту  районную  государственную  администрацию,  на  чьей  территориинаходятся продаваемые земельные участки.    Заявления покупателей со всеми приложениями направляются  районнойгосударственной   администрацией  в  районную земельную  комиссию  длярегистрации   заявлений   и    оформления   землеустроительных    дел,подготовки других материалов, необходимых для продажи.    20.    Районная   земельная   комиссия   проверяет   достоверностьпредставленных  материалов  (оценка  недвижимого  имущества,   наличиезалога,  оплата  земельного налога, арендной платы и  др.),  принимаетрешение  о  выставлении  земельных участков на открытый  аукцион.  Принеобходимости  с  помощью землеустроительной  службы  местного  органаГосрегистра  предварительно   с выездом на  место  проводит  следующиеподготовительные работы:    1) уточняет:    - правовой статус земельного участка, наименование собственника;    - наличие правоудостоверяющих документов и их правомочность;    -  наличие   граничных  (межевых) знаков или опознаваемых  твердыхточек,  измерением  от  которых можно было бы установить  соответствиефактических границ;    2)   устанавливает   дополнительные   межевые   знаки,    проводятгеодезические   работы   по  привязке межевых знаков  и  вычисляет  ихкоординаты и площадь участка;    3) изготавливает план земельного участка;    4)  уточняет  границы  участка  путем  сопоставления  с  границамисмежных  землепользователей и собственников  земельных  участков.  Длябесспорности фактической границы план участка подписывают все  смежныеземлепользователи,  собственники  земельных участков  и  заверяются  вустановленном порядке;    5) выявляет:    - наличие ограничений;    - имущественные права других лиц;    - оплата налогов;    6) определяет  нормативную цену (стартовую стоимость) продаваемогоземельного  участка.  При  наличии на участке  недвижимого  имущества,прочно  связанного с ним,  определяет его стоимость в  соответствии  сутвержденной методикой оценки недвижимого имущества;    7)  при   продаже части земельного участка,  выделяет в  натуре  всамостоятельный участок.    Результаты камеральных  и  полевых работ оформляются в специальноеземлеустроительное дело.    21. Купля-продажа  земельных  участков  в частную собственность наоткрытом  аукционе  производится  в  соответствии  с  Положением    "Опорядке    проведения     аукционной   продажи   земельных    участковсельскохозяйственного назначения".    22. На  основании  принятого решения районной земельной комиссии идоговора  купли-продажи  земель,   заключенного  между  уполномоченныморганом и покупателем, местный орган Госрегистра Кыргызской Республикипроводит  государственную  регистрацию прав  на  земельный  участок  всоответствии с правилами ведения государственной регистрации  прав  нанедвижимое  имущество;  наносит новые границы  земельного  участка  накадастровую  (регистрационную)  карту  айыл  окмоту,  района  (города,села).    В   месячный   срок  оформляются  правоудостоверяющие    документы(государственный  акт  о праве частной собственности;  свидетельство оправе частной собственности).            III. Порядок и условия продажи земельных участков        сельскохозяйственного назначения, находящихся в частной              собственности физических и юридических лиц     23.    Земельные    участки   сельскохозяйственного    назначения,находящиеся   в   частной  собственности физических и юридических  лиц(далее  -  земельные  участки), и недвижимое  имущество,  связанное  сземельными   участками,   продаются  и  покупаются   без   какого-либоразрешения  государственных  органов по  договору  между  продавцом  ипокупателем.    24.   По   желанию  частных  собственников  их  земельные  участкипродаются  на  аукционе.   При этом продавец  может  подать  заявку  врайонную   земельную  комиссию о продаже земельного участка.  Районнаяземельная комиссия с помощью землеустроительной службы местного органаГосрегистра  выполняет  работы,  указанные  в  пункте  20   настоящегоПоложения.    25. При купле-продаже земельного участка, находящегося  в  частнойсобственности, цена определяется по соглашению сторон.    26. В сделки  частных  собственников  по  купле-продаже  земельныхучастков,    в   том  числе  и  недвижимого  имущества,  вмешательствогосударственных органов не допускается.    27. Для  регистрации  сделки купли-продажи продавец или покупательподает заявление в местный орган Госрегистра Кыргызской Республики.    28.  Местный  орган  Госрегистра Кыргызской Республики  производитрегистрацию     сделки    купли-продажи,     вносит    изменения     вправоудостоверяющие документы с соблюдением технических  требований  вустановленном порядке.    При   купле-продаже   части   земельного   участка   наносит    нарегистрационную  индексированную карту айыл окмоту,   района  (города,села)   границы  земельного  участка,   присваивает  идентификационныйномер.      Оформляются    новые     правоудостоверяющие     документы(государственный  акт о праве частной собственности,  свидетельство  оправе частной собственности).                                Приложение                             ТИПОВОЙ ДОГОВОР                   купли-продажи земельного участка                   сельскохозяйственного назначения Город  (поселок, село) ________ N _____          от ___________  200__г.     Мы, нижеподписавшиеся ____________________________________________                (Ф.И.О. физического лица, наименование______________________________________________________________________                                   ,         уполномоченного органа или юридического лица) в лице   _______________________________________________________________,         именуемые в дальнейшем "Продавец", с одной стороны, и                           _______________________________________________________________________________________                                   , (Ф.И.О.,  наименование юридического лица или уполномоченного  органа)в                                                                 лице_______________________________________________________________,именуемый  в  дальнейшем  "Покупатель", с  другой  стороны,  заключилинастоящий Договор о нижеследующем:                            Предмет Договора     1) Продавец  продает,  а Покупатель приобретает земельный участок,находящийся  в  ________________________  собственности,   в  границахплана   земельного    участка  прилагаемого  к  Договору,    а   такжеприобретает  право  собственности на находящееся на земельном  участкенедвижимость,                а                именно                на_________________________________________________________________    2) Месторасположение земельного участка и его данные.    Идентификационный номер (код) ____________________________________    Общая площадь ___________ га, из них пашни _______ га, многолетнихнасаждений   _____________  га,  сенокосов  ___________  га,   пастбищ________      _________________________     га,     других      земель_______________________ га.    3) Целевое назначение ____________________________________________    4) Ограничения в использовании и обременения _____________________    5) Делимость и неделимость _______________________________________                         Цена земельного участка     1)  Стоимостная  оценка (нормативная цена) земельного  участка  поакту  оценки  N  ______  от "___" ___________ 200__  г.,  определеннаятерриториальным  управлением по землеустройству и регистрации прав  нанедвижимое                    имущество,                    составляет________________________________________ сом.                      (сумма цифрами и прописью)    2) Цена земельного участка по настоящему договору установлена ____________________________________________________________________сомов,    (сумма цифрами и прописью) которая подлежит уплате Покупателем.                       Права и обязанности сторон     1) Покупатель имеет право:    _________________________________________________________________________________________________________________________________________    2) Продавец имеет право:    _________________________________________________________________________________________________________________________________________    3) Покупатель обязуется:    - оплатить Продавцу стоимость земельного участка _________________          (форма оплаты) до "___" _________________ 200__ г.                  ______________________________ сом;    - соблюдать условия Договора, а также установленные в соответствиис   законодательством  Кыргызской  Республики   ограничения   прав   виспользовании     земельного     участка     и     его     обременения____________________________                       (другие условия договора)    4) Продавец обязуется:    - передать земельный участок в соответствии с условием договора;    - известить  Покупателя  обо всех обременениях и ограничениях правна земельный участок.                         Ответственность сторон     Стороны несут ответственность за  невыполнение  либо  ненадлежащеевыполнение     условий   Договора   в   соответствии   с   действующимзаконодательством Кыргызской Республики.                       Порядок рассмотрения споров     Все  разногласия  или требования, возникающие  из  или  касающиесянастоящего    Договора,   либо   его   нарушения,   прекращения    илинедействительности,  которые не могут быть решены  путем  переговоров,подлежат разрешению в судебном порядке.                            Действие Договора     Договор   подлежит  обязательной  регистрации  в  местных  органахГосрегистра Кыргызской Республики.    Договор составлен  в трех экземплярах,  из которых один передаетсяПокупателю,  второй  - Продавцу, третий - в территориальный  орган  поземлеустройству и регистрации прав на недвижимое имущество.     Продавец _____________________    Покупатель _____________________    Адрес ________________________    Адрес __________________________    р/счет _______________________    р/счет _________________________    Подпись ______________________    Подпись ________________________    М.П.                              М.П.     Зарегистрирован "___" __________ 200__ г. регистрационный N ______(код)                                                          участка_________________________________________________________     Начальник управления по землеустройству    и регистрации прав на недвижимое имущество    ________________________________ района    ____________________________ области         _________ ___________                          (подпись)   (Ф.И.О)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7dft5hs865ewgbjov4mo">
      <w:r>
        <w:rPr>
          <w:rFonts w:ascii="Arial" w:cs="Arial" w:eastAsia="Arial" w:hAnsi="Arial"/>
          <w:color w:val="132D3F"/>
          <w:sz w:val="16"/>
          <w:szCs w:val="16"/>
          <w:u w:val="single"/>
        </w:rPr>
        <w:t xml:space="preserve">dalil.kg/document/33049</w:t>
      </w:r>
    </w:hyperlink>
  </w:p>
  <w:p>
    <w:pPr>
      <w:spacing w:after="0" w:before="40"/>
      <w:jc w:val="center"/>
    </w:pPr>
    <w:hyperlink w:history="1" r:id="rIdvwquzfw5flgvzzpga846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12po5wmg1d1yvxwzzmgn" Type="http://schemas.openxmlformats.org/officeDocument/2006/relationships/hyperlink" Target="https://dalil.kg/document/53981" TargetMode="External"/><Relationship Id="rIdsi8vg1okkfhrrr2xhsoi7" Type="http://schemas.openxmlformats.org/officeDocument/2006/relationships/hyperlink" Target="https://dalil.kg/document/33048" TargetMode="External"/><Relationship Id="rIdmpiol5ecsb3urym9ygw5y" Type="http://schemas.openxmlformats.org/officeDocument/2006/relationships/hyperlink" Target="https://dalil.kg/document/8" TargetMode="External"/><Relationship Id="rIde6waoabap-a9fgw_n9hpl" Type="http://schemas.openxmlformats.org/officeDocument/2006/relationships/hyperlink" Target="https://dalil.kg/document/5" TargetMode="External"/><Relationship Id="rIdn57vp7crvp-kdivizw0rv" Type="http://schemas.openxmlformats.org/officeDocument/2006/relationships/hyperlink" Target="https://dalil.kg/document/231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7dft5hs865ewgbjov4mo" Type="http://schemas.openxmlformats.org/officeDocument/2006/relationships/hyperlink" Target="https://dalil.kg/document/33049" TargetMode="External"/><Relationship Id="rIdvwquzfw5flgvzzpga846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2026-09-25T04:20:18.925Z</dcterms:created>
  <dcterms:modified xsi:type="dcterms:W3CDTF">2026-09-25T04:20:18.925Z</dcterms:modified>
</cp:coreProperties>
</file>

<file path=docProps/custom.xml><?xml version="1.0" encoding="utf-8"?>
<Properties xmlns="http://schemas.openxmlformats.org/officeDocument/2006/custom-properties" xmlns:vt="http://schemas.openxmlformats.org/officeDocument/2006/docPropsVTypes"/>
</file>