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yaglzrw4qjic1qtcewz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1999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одобрении Соглашения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республиканских лотерей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условий,  предусмотренных  в  Соглашении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республиканских   лотерей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заключенном  между Советом по проведению государственных  лотерей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корпорацией Canadian  Bank  Note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International,   назначенной  в  результате   тендера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оператором-подрядчиком   для  управления   республиканской   лотереей,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Соглашение между Советом по проведению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    при   Правительстве  Кыргызской  Республики  и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Canadian   Bank   Note  International  </w:t>
      </w:r>
      <w:r>
        <w:rPr>
          <w:rFonts w:ascii="Arial" w:cs="Arial" w:eastAsia="Arial" w:hAnsi="Arial"/>
          <w:sz w:val="20"/>
          <w:szCs w:val="20"/>
        </w:rPr>
        <w:t xml:space="preserve">по</w:t>
      </w:r>
      <w:r>
        <w:rPr>
          <w:rFonts w:ascii="Arial" w:cs="Arial" w:eastAsia="Arial" w:hAnsi="Arial"/>
          <w:sz w:val="20"/>
          <w:szCs w:val="20"/>
        </w:rPr>
        <w:t xml:space="preserve">проведению</w:t>
      </w:r>
      <w:r>
        <w:rPr>
          <w:rFonts w:ascii="Arial" w:cs="Arial" w:eastAsia="Arial" w:hAnsi="Arial"/>
          <w:sz w:val="20"/>
          <w:szCs w:val="20"/>
        </w:rPr>
        <w:t xml:space="preserve">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  в 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главам местных государственных администраций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местных лотерей и розыгрышей использовать услуги, 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оборудование</w:t>
      </w:r>
      <w:r>
        <w:rPr>
          <w:rFonts w:ascii="Arial" w:cs="Arial" w:eastAsia="Arial" w:hAnsi="Arial"/>
          <w:sz w:val="20"/>
          <w:szCs w:val="20"/>
        </w:rPr>
        <w:t xml:space="preserve">корпорации</w:t>
      </w:r>
      <w:r>
        <w:rPr>
          <w:rFonts w:ascii="Arial" w:cs="Arial" w:eastAsia="Arial" w:hAnsi="Arial"/>
          <w:sz w:val="20"/>
          <w:szCs w:val="20"/>
        </w:rPr>
        <w:t xml:space="preserve">  Canadian   Bank   Note   International,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выступающей в качестве оператора-подрядчика.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    по   проведению  государственных  лотерей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wvtw1sd2nxc5-edkm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dalil.kg/document/33297</w:t>
      </w:r>
    </w:hyperlink>
  </w:p>
  <w:p>
    <w:pPr>
      <w:spacing w:after="0" w:before="40"/>
      <w:jc w:val="center"/>
    </w:pPr>
    <w:hyperlink w:history="1" r:id="rIdmvlddc582dhrmccmuvj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aglzrw4qjic1qtcewz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wvtw1sd2nxc5-edkmfm" Type="http://schemas.openxmlformats.org/officeDocument/2006/relationships/hyperlink" Target="https://dalil.kg/document/33297" TargetMode="External"/><Relationship Id="rIdmvlddc582dhrmccmuvj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2026-09-24T21:08:49.101Z</dcterms:created>
  <dcterms:modified xsi:type="dcterms:W3CDTF">2026-09-24T21:08:49.101Z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